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186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984188">
        <w:rPr>
          <w:rFonts w:ascii="Times New Roman" w:hAnsi="Times New Roman" w:cs="Times New Roman"/>
          <w:sz w:val="28"/>
          <w:szCs w:val="28"/>
        </w:rPr>
        <w:t>з</w:t>
      </w:r>
      <w:r w:rsidR="00887DBC">
        <w:rPr>
          <w:rFonts w:ascii="Arial" w:hAnsi="Arial" w:cs="Arial"/>
          <w:color w:val="454545"/>
          <w:sz w:val="21"/>
          <w:szCs w:val="21"/>
        </w:rPr>
        <w:t xml:space="preserve"> </w:t>
      </w:r>
      <w:r w:rsidR="00887DBC" w:rsidRPr="00887DBC">
        <w:rPr>
          <w:rFonts w:ascii="Times New Roman" w:hAnsi="Times New Roman" w:cs="Times New Roman"/>
          <w:sz w:val="28"/>
          <w:szCs w:val="28"/>
        </w:rPr>
        <w:t>регламентного обслуговування пожежної сигналізації</w:t>
      </w:r>
      <w:r w:rsidR="00887DBC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887DBC" w:rsidRPr="00887DBC">
        <w:rPr>
          <w:rFonts w:ascii="Times New Roman" w:hAnsi="Times New Roman" w:cs="Times New Roman"/>
          <w:sz w:val="28"/>
          <w:szCs w:val="28"/>
        </w:rPr>
        <w:t>ДК 021:2015:50410000-2: Послуги з ремонту і технічного обслуговування вимірювальних, випробувальних і контрольних приладів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DBC" w:rsidRPr="00887DBC">
        <w:rPr>
          <w:rFonts w:ascii="Times New Roman" w:hAnsi="Times New Roman" w:cs="Times New Roman"/>
          <w:sz w:val="28"/>
          <w:szCs w:val="28"/>
        </w:rPr>
        <w:t>UA-2021-01-14-003659-a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984188">
        <w:rPr>
          <w:rFonts w:ascii="Times New Roman" w:hAnsi="Times New Roman" w:cs="Times New Roman"/>
          <w:sz w:val="28"/>
          <w:szCs w:val="28"/>
        </w:rPr>
        <w:t xml:space="preserve">відповідають </w:t>
      </w:r>
      <w:r w:rsidR="00E23E48">
        <w:rPr>
          <w:rFonts w:ascii="Times New Roman" w:hAnsi="Times New Roman" w:cs="Times New Roman"/>
          <w:sz w:val="28"/>
          <w:szCs w:val="28"/>
        </w:rPr>
        <w:t>Закону України «Про охоронну діяльність»</w:t>
      </w:r>
      <w:r w:rsidR="00F62427">
        <w:rPr>
          <w:rFonts w:ascii="Times New Roman" w:hAnsi="Times New Roman" w:cs="Times New Roman"/>
          <w:sz w:val="28"/>
          <w:szCs w:val="28"/>
        </w:rPr>
        <w:t xml:space="preserve"> та іншим чинним</w:t>
      </w:r>
      <w:bookmarkStart w:id="0" w:name="_GoBack"/>
      <w:bookmarkEnd w:id="0"/>
      <w:r w:rsidR="00F62427">
        <w:rPr>
          <w:rFonts w:ascii="Times New Roman" w:hAnsi="Times New Roman" w:cs="Times New Roman"/>
          <w:sz w:val="28"/>
          <w:szCs w:val="28"/>
        </w:rPr>
        <w:t xml:space="preserve"> нормативно-правовим актам</w:t>
      </w:r>
      <w:r w:rsidR="00CA483E">
        <w:rPr>
          <w:rFonts w:ascii="Times New Roman" w:hAnsi="Times New Roman" w:cs="Times New Roman"/>
          <w:sz w:val="28"/>
          <w:szCs w:val="28"/>
        </w:rPr>
        <w:t xml:space="preserve">. </w:t>
      </w:r>
      <w:r w:rsidR="00C37BF2">
        <w:rPr>
          <w:rFonts w:ascii="Times New Roman" w:hAnsi="Times New Roman" w:cs="Times New Roman"/>
          <w:sz w:val="28"/>
          <w:szCs w:val="28"/>
        </w:rPr>
        <w:t xml:space="preserve">Дислокація об’єктів обслуговування </w:t>
      </w:r>
      <w:r w:rsidR="00984188">
        <w:rPr>
          <w:rFonts w:ascii="Times New Roman" w:hAnsi="Times New Roman" w:cs="Times New Roman"/>
          <w:sz w:val="28"/>
          <w:szCs w:val="28"/>
        </w:rPr>
        <w:t xml:space="preserve"> </w:t>
      </w:r>
      <w:r w:rsidR="00C37BF2">
        <w:rPr>
          <w:rFonts w:ascii="Times New Roman" w:hAnsi="Times New Roman" w:cs="Times New Roman"/>
          <w:sz w:val="28"/>
          <w:szCs w:val="28"/>
        </w:rPr>
        <w:t>містить 27 адрес.</w:t>
      </w:r>
    </w:p>
    <w:p w:rsidR="00530B18" w:rsidRPr="00AC09E2" w:rsidRDefault="00530B18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58D">
        <w:rPr>
          <w:rFonts w:ascii="Times New Roman" w:hAnsi="Times New Roman" w:cs="Times New Roman"/>
          <w:sz w:val="28"/>
          <w:szCs w:val="28"/>
        </w:rPr>
        <w:t xml:space="preserve">визначена </w:t>
      </w:r>
      <w:r w:rsidR="00C37BF2">
        <w:rPr>
          <w:rFonts w:ascii="Times New Roman" w:hAnsi="Times New Roman" w:cs="Times New Roman"/>
          <w:sz w:val="28"/>
          <w:szCs w:val="28"/>
        </w:rPr>
        <w:t>шляхом переговорів відповідно до тарифів на обслуговування Управління поліції охорони в Миколаївській області.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F62427">
        <w:rPr>
          <w:rFonts w:ascii="Times New Roman" w:hAnsi="Times New Roman" w:cs="Times New Roman"/>
          <w:sz w:val="28"/>
          <w:szCs w:val="28"/>
        </w:rPr>
        <w:t>74880</w:t>
      </w:r>
      <w:r w:rsidR="00C37BF2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1174E6"/>
    <w:rsid w:val="002300E8"/>
    <w:rsid w:val="0035458D"/>
    <w:rsid w:val="003D1DFD"/>
    <w:rsid w:val="00416722"/>
    <w:rsid w:val="00530B18"/>
    <w:rsid w:val="005E160A"/>
    <w:rsid w:val="006A71D4"/>
    <w:rsid w:val="00775346"/>
    <w:rsid w:val="008061DA"/>
    <w:rsid w:val="0080777B"/>
    <w:rsid w:val="00887DBC"/>
    <w:rsid w:val="008912CB"/>
    <w:rsid w:val="008A7A7E"/>
    <w:rsid w:val="00984188"/>
    <w:rsid w:val="00A835F7"/>
    <w:rsid w:val="00AC09E2"/>
    <w:rsid w:val="00B05E57"/>
    <w:rsid w:val="00B45FCF"/>
    <w:rsid w:val="00BD0B47"/>
    <w:rsid w:val="00C37BF2"/>
    <w:rsid w:val="00CA483E"/>
    <w:rsid w:val="00CB1087"/>
    <w:rsid w:val="00CD1186"/>
    <w:rsid w:val="00DE7DE3"/>
    <w:rsid w:val="00E23E48"/>
    <w:rsid w:val="00F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D66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4</cp:revision>
  <cp:lastPrinted>2021-02-11T13:32:00Z</cp:lastPrinted>
  <dcterms:created xsi:type="dcterms:W3CDTF">2021-02-15T11:46:00Z</dcterms:created>
  <dcterms:modified xsi:type="dcterms:W3CDTF">2021-02-15T13:03:00Z</dcterms:modified>
</cp:coreProperties>
</file>