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0B5" w:rsidRPr="003400B5">
        <w:rPr>
          <w:rFonts w:ascii="Times New Roman" w:hAnsi="Times New Roman" w:cs="Times New Roman"/>
          <w:sz w:val="28"/>
          <w:szCs w:val="28"/>
        </w:rPr>
        <w:t>Централізоване постачання холодної та гарячої води і водовідведення</w:t>
      </w:r>
      <w:r w:rsidR="005347D4">
        <w:rPr>
          <w:rFonts w:ascii="Times New Roman" w:hAnsi="Times New Roman" w:cs="Times New Roman"/>
          <w:sz w:val="28"/>
          <w:szCs w:val="28"/>
        </w:rPr>
        <w:t xml:space="preserve"> для потреб за </w:t>
      </w:r>
      <w:proofErr w:type="spellStart"/>
      <w:r w:rsidR="005347D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5347D4">
        <w:rPr>
          <w:rFonts w:ascii="Times New Roman" w:hAnsi="Times New Roman" w:cs="Times New Roman"/>
          <w:sz w:val="28"/>
          <w:szCs w:val="28"/>
        </w:rPr>
        <w:t>: м. Южноукраїнськ, вул. Миру, 11</w:t>
      </w:r>
      <w:r w:rsidR="003400B5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B58D1" w:rsidRPr="008B58D1">
        <w:rPr>
          <w:rFonts w:ascii="Times New Roman" w:hAnsi="Times New Roman" w:cs="Times New Roman"/>
          <w:sz w:val="28"/>
          <w:szCs w:val="28"/>
          <w:lang w:val="ru-RU"/>
        </w:rPr>
        <w:t>ДК 021:</w:t>
      </w:r>
      <w:proofErr w:type="spellEnd"/>
      <w:r w:rsidR="008B58D1" w:rsidRPr="008B58D1">
        <w:rPr>
          <w:rFonts w:ascii="Times New Roman" w:hAnsi="Times New Roman" w:cs="Times New Roman"/>
          <w:sz w:val="28"/>
          <w:szCs w:val="28"/>
          <w:lang w:val="ru-RU"/>
        </w:rPr>
        <w:t>2015: 65110000-7 — Розподіл води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Pr="000D661D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0B5" w:rsidRPr="003400B5">
        <w:rPr>
          <w:rFonts w:ascii="Times New Roman" w:hAnsi="Times New Roman" w:cs="Times New Roman"/>
          <w:sz w:val="28"/>
          <w:szCs w:val="28"/>
        </w:rPr>
        <w:t>UA-2021-06-25-009434-c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Pr="009E3C03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визначені у відповідності</w:t>
      </w:r>
      <w:r w:rsidR="00AD3332">
        <w:rPr>
          <w:rFonts w:ascii="Times New Roman" w:hAnsi="Times New Roman" w:cs="Times New Roman"/>
          <w:sz w:val="28"/>
          <w:szCs w:val="28"/>
        </w:rPr>
        <w:t xml:space="preserve"> до </w:t>
      </w:r>
      <w:r w:rsidR="009E3C03">
        <w:rPr>
          <w:rFonts w:ascii="Times New Roman" w:hAnsi="Times New Roman" w:cs="Times New Roman"/>
          <w:sz w:val="28"/>
          <w:szCs w:val="28"/>
        </w:rPr>
        <w:t xml:space="preserve">статті 16 Закону України «Про житлово-комунальні </w:t>
      </w:r>
      <w:r w:rsidR="00BE002E">
        <w:rPr>
          <w:rFonts w:ascii="Times New Roman" w:hAnsi="Times New Roman" w:cs="Times New Roman"/>
          <w:sz w:val="28"/>
          <w:szCs w:val="28"/>
        </w:rPr>
        <w:t>послуги</w:t>
      </w:r>
      <w:r w:rsidR="009E3C03">
        <w:rPr>
          <w:rFonts w:ascii="Times New Roman" w:hAnsi="Times New Roman" w:cs="Times New Roman"/>
          <w:sz w:val="28"/>
          <w:szCs w:val="28"/>
        </w:rPr>
        <w:t>»</w:t>
      </w:r>
    </w:p>
    <w:p w:rsidR="00AD3332" w:rsidRPr="00AC09E2" w:rsidRDefault="00AD333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A71D4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8912CB" w:rsidRPr="008912CB">
        <w:rPr>
          <w:rFonts w:ascii="Times New Roman" w:hAnsi="Times New Roman" w:cs="Times New Roman"/>
          <w:sz w:val="28"/>
          <w:szCs w:val="28"/>
        </w:rPr>
        <w:t>КЕКВ: 22</w:t>
      </w:r>
      <w:r w:rsidR="00AD3332">
        <w:rPr>
          <w:rFonts w:ascii="Times New Roman" w:hAnsi="Times New Roman" w:cs="Times New Roman"/>
          <w:sz w:val="28"/>
          <w:szCs w:val="28"/>
        </w:rPr>
        <w:t>7</w:t>
      </w:r>
      <w:r w:rsidR="009D6FAC">
        <w:rPr>
          <w:rFonts w:ascii="Times New Roman" w:hAnsi="Times New Roman" w:cs="Times New Roman"/>
          <w:sz w:val="28"/>
          <w:szCs w:val="28"/>
        </w:rPr>
        <w:t>2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Pr="009E3C03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7E" w:rsidRPr="008A7A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изначена</w:t>
      </w:r>
      <w:r w:rsidR="001174E6">
        <w:rPr>
          <w:rFonts w:ascii="Times New Roman" w:hAnsi="Times New Roman" w:cs="Times New Roman"/>
          <w:sz w:val="28"/>
          <w:szCs w:val="28"/>
        </w:rPr>
        <w:t xml:space="preserve">  н</w:t>
      </w:r>
      <w:r w:rsidR="0080777B">
        <w:rPr>
          <w:rFonts w:ascii="Times New Roman" w:hAnsi="Times New Roman" w:cs="Times New Roman"/>
          <w:sz w:val="28"/>
          <w:szCs w:val="28"/>
        </w:rPr>
        <w:t xml:space="preserve">а період з </w:t>
      </w:r>
      <w:r w:rsidR="009E3C03">
        <w:rPr>
          <w:rFonts w:ascii="Times New Roman" w:hAnsi="Times New Roman" w:cs="Times New Roman"/>
          <w:sz w:val="28"/>
          <w:szCs w:val="28"/>
        </w:rPr>
        <w:t>дати підписання</w:t>
      </w:r>
      <w:r w:rsidR="0080777B">
        <w:rPr>
          <w:rFonts w:ascii="Times New Roman" w:hAnsi="Times New Roman" w:cs="Times New Roman"/>
          <w:sz w:val="28"/>
          <w:szCs w:val="28"/>
        </w:rPr>
        <w:t xml:space="preserve"> до 31.12.2021 (включно) </w:t>
      </w:r>
      <w:r>
        <w:rPr>
          <w:rFonts w:ascii="Times New Roman" w:hAnsi="Times New Roman" w:cs="Times New Roman"/>
          <w:sz w:val="28"/>
          <w:szCs w:val="28"/>
        </w:rPr>
        <w:t>з урахува</w:t>
      </w:r>
      <w:r w:rsidR="00B05E57">
        <w:rPr>
          <w:rFonts w:ascii="Times New Roman" w:hAnsi="Times New Roman" w:cs="Times New Roman"/>
          <w:sz w:val="28"/>
          <w:szCs w:val="28"/>
        </w:rPr>
        <w:t>нням фактичних обсягів</w:t>
      </w:r>
      <w:r w:rsidR="008A7A7E">
        <w:rPr>
          <w:rFonts w:ascii="Times New Roman" w:hAnsi="Times New Roman" w:cs="Times New Roman"/>
          <w:sz w:val="28"/>
          <w:szCs w:val="28"/>
        </w:rPr>
        <w:t xml:space="preserve"> </w:t>
      </w:r>
      <w:r w:rsidR="000D661D">
        <w:rPr>
          <w:rFonts w:ascii="Times New Roman" w:hAnsi="Times New Roman" w:cs="Times New Roman"/>
          <w:sz w:val="28"/>
          <w:szCs w:val="28"/>
        </w:rPr>
        <w:t>наданих послуг</w:t>
      </w:r>
      <w:r w:rsidR="00B05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202</w:t>
      </w:r>
      <w:r w:rsidR="00AC09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році</w:t>
      </w:r>
      <w:r w:rsidR="006A71D4">
        <w:rPr>
          <w:rFonts w:ascii="Times New Roman" w:hAnsi="Times New Roman" w:cs="Times New Roman"/>
          <w:sz w:val="28"/>
          <w:szCs w:val="28"/>
        </w:rPr>
        <w:t>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5347D4">
        <w:rPr>
          <w:rFonts w:ascii="Times New Roman" w:hAnsi="Times New Roman" w:cs="Times New Roman"/>
          <w:sz w:val="28"/>
          <w:szCs w:val="28"/>
        </w:rPr>
        <w:t>2680,08</w:t>
      </w:r>
      <w:bookmarkStart w:id="0" w:name="_GoBack"/>
      <w:bookmarkEnd w:id="0"/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D661D"/>
    <w:rsid w:val="001174E6"/>
    <w:rsid w:val="001F7095"/>
    <w:rsid w:val="002300E8"/>
    <w:rsid w:val="00315815"/>
    <w:rsid w:val="003400B5"/>
    <w:rsid w:val="003D1DFD"/>
    <w:rsid w:val="00416722"/>
    <w:rsid w:val="00517A3F"/>
    <w:rsid w:val="005347D4"/>
    <w:rsid w:val="005E160A"/>
    <w:rsid w:val="006A71D4"/>
    <w:rsid w:val="00775346"/>
    <w:rsid w:val="008061DA"/>
    <w:rsid w:val="0080777B"/>
    <w:rsid w:val="008912CB"/>
    <w:rsid w:val="008A7A7E"/>
    <w:rsid w:val="008B58D1"/>
    <w:rsid w:val="009D6FAC"/>
    <w:rsid w:val="009E3C03"/>
    <w:rsid w:val="00A835F7"/>
    <w:rsid w:val="00AC09E2"/>
    <w:rsid w:val="00AD3332"/>
    <w:rsid w:val="00B05E57"/>
    <w:rsid w:val="00BD0B47"/>
    <w:rsid w:val="00BE002E"/>
    <w:rsid w:val="00C16B64"/>
    <w:rsid w:val="00CB1087"/>
    <w:rsid w:val="00CD1186"/>
    <w:rsid w:val="00D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3073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2021-02-11T13:32:00Z</cp:lastPrinted>
  <dcterms:created xsi:type="dcterms:W3CDTF">2021-08-30T06:20:00Z</dcterms:created>
  <dcterms:modified xsi:type="dcterms:W3CDTF">2021-08-30T06:23:00Z</dcterms:modified>
</cp:coreProperties>
</file>