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32" w:rsidRPr="009D4232">
        <w:rPr>
          <w:rFonts w:ascii="Times New Roman" w:hAnsi="Times New Roman" w:cs="Times New Roman"/>
          <w:sz w:val="28"/>
          <w:szCs w:val="28"/>
        </w:rPr>
        <w:t>Відеокамери DS-2CD2043G2-I (2.8)</w:t>
      </w:r>
      <w:r w:rsidR="009D423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A76EB" w:rsidRPr="004A76EB">
        <w:rPr>
          <w:rFonts w:ascii="Times New Roman" w:hAnsi="Times New Roman" w:cs="Times New Roman"/>
          <w:sz w:val="28"/>
          <w:szCs w:val="28"/>
        </w:rPr>
        <w:t xml:space="preserve">ДК </w:t>
      </w:r>
      <w:r w:rsidR="009D4232">
        <w:rPr>
          <w:rFonts w:ascii="Arial" w:hAnsi="Arial" w:cs="Arial"/>
          <w:color w:val="333333"/>
          <w:sz w:val="21"/>
          <w:szCs w:val="21"/>
        </w:rPr>
        <w:t> </w:t>
      </w:r>
      <w:r w:rsidR="009D4232" w:rsidRPr="009D4232">
        <w:rPr>
          <w:rFonts w:ascii="Times New Roman" w:hAnsi="Times New Roman" w:cs="Times New Roman"/>
          <w:sz w:val="28"/>
          <w:szCs w:val="28"/>
        </w:rPr>
        <w:t>021:2015:32330000-5: Апаратура для запису та відтворення аудіо- та відеоматеріалу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</w:t>
      </w:r>
      <w:r w:rsidRPr="004F7F68">
        <w:rPr>
          <w:rFonts w:ascii="Times New Roman" w:hAnsi="Times New Roman" w:cs="Times New Roman"/>
          <w:b/>
          <w:sz w:val="28"/>
          <w:szCs w:val="28"/>
        </w:rPr>
        <w:t>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32" w:rsidRPr="009D4232">
        <w:rPr>
          <w:rFonts w:ascii="Times New Roman" w:hAnsi="Times New Roman" w:cs="Times New Roman"/>
          <w:sz w:val="28"/>
          <w:szCs w:val="28"/>
        </w:rPr>
        <w:t>UA-2021-07-12-009927-c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44398">
        <w:rPr>
          <w:rFonts w:ascii="Times New Roman" w:hAnsi="Times New Roman" w:cs="Times New Roman"/>
          <w:sz w:val="28"/>
          <w:szCs w:val="28"/>
        </w:rPr>
        <w:t>визначені у відповідності до потреб Миколаївської обласної прокуратури та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</w:t>
      </w:r>
      <w:r w:rsidR="00A44398">
        <w:rPr>
          <w:rFonts w:ascii="Times New Roman" w:hAnsi="Times New Roman" w:cs="Times New Roman"/>
          <w:sz w:val="28"/>
          <w:szCs w:val="28"/>
        </w:rPr>
        <w:t xml:space="preserve">Предметом договору є </w:t>
      </w:r>
      <w:bookmarkStart w:id="0" w:name="_GoBack"/>
      <w:bookmarkEnd w:id="0"/>
      <w:r w:rsidR="00A44398">
        <w:rPr>
          <w:rFonts w:ascii="Times New Roman" w:hAnsi="Times New Roman" w:cs="Times New Roman"/>
          <w:sz w:val="28"/>
          <w:szCs w:val="28"/>
        </w:rPr>
        <w:t xml:space="preserve"> </w:t>
      </w:r>
      <w:r w:rsidR="009D4232">
        <w:rPr>
          <w:rFonts w:ascii="Times New Roman" w:hAnsi="Times New Roman" w:cs="Times New Roman"/>
          <w:sz w:val="28"/>
          <w:szCs w:val="28"/>
        </w:rPr>
        <w:t>6</w:t>
      </w:r>
      <w:r w:rsidR="00A44398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9D4232">
        <w:rPr>
          <w:rFonts w:ascii="Times New Roman" w:hAnsi="Times New Roman" w:cs="Times New Roman"/>
          <w:sz w:val="28"/>
          <w:szCs w:val="28"/>
        </w:rPr>
        <w:t>ь</w:t>
      </w:r>
      <w:r w:rsidR="00A44398">
        <w:rPr>
          <w:rFonts w:ascii="Times New Roman" w:hAnsi="Times New Roman" w:cs="Times New Roman"/>
          <w:sz w:val="28"/>
          <w:szCs w:val="28"/>
        </w:rPr>
        <w:t xml:space="preserve"> - </w:t>
      </w:r>
      <w:r w:rsidR="009D4232" w:rsidRPr="009D4232">
        <w:rPr>
          <w:rFonts w:ascii="Times New Roman" w:hAnsi="Times New Roman" w:cs="Times New Roman"/>
          <w:sz w:val="28"/>
          <w:szCs w:val="28"/>
        </w:rPr>
        <w:t>Відеокамери DS-2CD2043G2-I (2.8)</w:t>
      </w:r>
      <w:r w:rsidR="009D4232">
        <w:rPr>
          <w:rFonts w:ascii="Times New Roman" w:hAnsi="Times New Roman" w:cs="Times New Roman"/>
          <w:sz w:val="28"/>
          <w:szCs w:val="28"/>
        </w:rPr>
        <w:t xml:space="preserve"> (</w:t>
      </w:r>
      <w:r w:rsidR="009D4232" w:rsidRPr="009D4232">
        <w:rPr>
          <w:rFonts w:ascii="Times New Roman" w:hAnsi="Times New Roman" w:cs="Times New Roman"/>
          <w:sz w:val="28"/>
          <w:szCs w:val="28"/>
        </w:rPr>
        <w:t xml:space="preserve">відеокамера з ІЧ підсвічуванням; Матриця: 1/3"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 xml:space="preserve"> CMOS; Стиск: М.265 / Н.265+ / H. 264 / H. 264+ / MJPEG; Об'єктив: f=2.8 мм, кут огляду 103°; Чутливість: 0.005 Люкс/F1.6 (AGC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 xml:space="preserve">), 0 Люкс з ІК; Запис: 2688х1520, 1920 x1080 - 25 к/с; Функції: WDR, 3D DNR, BLC, день/ніч " (ICR); ІЧ підсвітка до 40 м.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Слот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 xml:space="preserve"> пам'яті: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micro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 xml:space="preserve"> SD/SDHC/SDXC до 256Гб; IP67; DC 12В± 25%/6Вт,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PoE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 xml:space="preserve"> (802.3 </w:t>
      </w:r>
      <w:proofErr w:type="spellStart"/>
      <w:r w:rsidR="009D4232" w:rsidRPr="009D4232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9D4232" w:rsidRPr="009D4232">
        <w:rPr>
          <w:rFonts w:ascii="Times New Roman" w:hAnsi="Times New Roman" w:cs="Times New Roman"/>
          <w:sz w:val="28"/>
          <w:szCs w:val="28"/>
        </w:rPr>
        <w:t>); Ф70х162 мм, 490</w:t>
      </w:r>
      <w:r w:rsidR="009D4232">
        <w:rPr>
          <w:rFonts w:ascii="Times New Roman" w:hAnsi="Times New Roman" w:cs="Times New Roman"/>
          <w:sz w:val="28"/>
          <w:szCs w:val="28"/>
        </w:rPr>
        <w:t>).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D4232">
        <w:rPr>
          <w:rFonts w:ascii="Times New Roman" w:hAnsi="Times New Roman" w:cs="Times New Roman"/>
          <w:sz w:val="28"/>
          <w:szCs w:val="28"/>
        </w:rPr>
        <w:t>18720,00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4F7F68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977BD"/>
    <w:rsid w:val="008A7A7E"/>
    <w:rsid w:val="00925753"/>
    <w:rsid w:val="009D4232"/>
    <w:rsid w:val="00A44398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41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2021-08-30T08:35:00Z</cp:lastPrinted>
  <dcterms:created xsi:type="dcterms:W3CDTF">2021-08-30T08:40:00Z</dcterms:created>
  <dcterms:modified xsi:type="dcterms:W3CDTF">2021-08-30T08:44:00Z</dcterms:modified>
</cp:coreProperties>
</file>