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479A" w14:textId="77777777" w:rsidR="005B0383" w:rsidRPr="003E104D" w:rsidRDefault="005B0383" w:rsidP="006C4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І Н Ф О Р М А Ц І Я</w:t>
      </w:r>
    </w:p>
    <w:p w14:paraId="2D94E0F3" w14:textId="6D583186" w:rsidR="005B0383" w:rsidRPr="003E104D" w:rsidRDefault="005B0383" w:rsidP="006C4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діяльн</w:t>
      </w:r>
      <w:r w:rsidR="00C40C8E" w:rsidRPr="003E104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органів прокуратури</w:t>
      </w:r>
    </w:p>
    <w:p w14:paraId="43868373" w14:textId="0C568846" w:rsidR="005B0383" w:rsidRPr="003E104D" w:rsidRDefault="005B0383" w:rsidP="006C4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 Мико</w:t>
      </w:r>
      <w:r w:rsidR="00495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лаївської області за 6 місяців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14:paraId="1A6D9CF5" w14:textId="228E96A4" w:rsidR="005B0383" w:rsidRPr="003E104D" w:rsidRDefault="005B0383" w:rsidP="006C4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(відповідно до статті 6 Закону України «Про прокуратуру»)</w:t>
      </w:r>
    </w:p>
    <w:p w14:paraId="69AED2AF" w14:textId="5AE466FA" w:rsidR="005C52A4" w:rsidRDefault="005C52A4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4F64A8" w14:textId="0BD540B9" w:rsidR="006C4EFE" w:rsidRDefault="006C4EFE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20BBD2" w14:textId="75D22D1F" w:rsidR="006C4EFE" w:rsidRDefault="006C4EFE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19E331" w14:textId="77777777" w:rsidR="006C4EFE" w:rsidRPr="003E104D" w:rsidRDefault="006C4EFE" w:rsidP="00C943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0E6104" w14:textId="16EE6574" w:rsidR="00C8666A" w:rsidRPr="003E104D" w:rsidRDefault="005C52A4" w:rsidP="00C94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умовах </w:t>
      </w:r>
      <w:r w:rsidR="00C5703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повномасштабного вторгнення росі</w:t>
      </w:r>
      <w:r w:rsidR="00A41F24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йської федерації, введення</w:t>
      </w:r>
      <w:r w:rsidR="00181A0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України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воєнного стану, </w:t>
      </w:r>
      <w:r w:rsidR="00181A0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орган</w:t>
      </w:r>
      <w:r w:rsidR="00C02014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ам</w:t>
      </w:r>
      <w:r w:rsidR="00181A0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 Миколаївської обласної прокуратури </w:t>
      </w:r>
      <w:r w:rsidR="00C02014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межах повноважень, визначених Конституцією України та Законом України «Про прокуратуру», забезпечено належну організацію роботи і управління, повноту та своєчасність </w:t>
      </w:r>
      <w:r w:rsidR="00C1251C" w:rsidRPr="003E104D">
        <w:rPr>
          <w:rFonts w:ascii="Times New Roman" w:hAnsi="Times New Roman" w:cs="Times New Roman"/>
          <w:sz w:val="28"/>
          <w:szCs w:val="28"/>
          <w:lang w:val="uk-UA"/>
        </w:rPr>
        <w:t>вжиття заходів для</w:t>
      </w:r>
      <w:r w:rsidR="00C1251C" w:rsidRPr="003E104D">
        <w:rPr>
          <w:szCs w:val="28"/>
          <w:lang w:val="uk-UA"/>
        </w:rPr>
        <w:t xml:space="preserve"> 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усунення порушень закону, реальний захист та поновлення порушених прав і свобод людини, </w:t>
      </w:r>
      <w:r w:rsidR="00A64EC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загальних 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930F9" w:rsidRPr="003E104D">
        <w:rPr>
          <w:rFonts w:ascii="Times New Roman" w:hAnsi="Times New Roman" w:cs="Times New Roman"/>
          <w:sz w:val="28"/>
          <w:szCs w:val="28"/>
          <w:lang w:val="uk-UA"/>
        </w:rPr>
        <w:t>нтересів суспільства та держави</w:t>
      </w:r>
      <w:r w:rsidR="00625BAA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B047B6" w14:textId="66F964FC" w:rsidR="00C8666A" w:rsidRPr="003E104D" w:rsidRDefault="003B281F" w:rsidP="00C94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2014" w:rsidRPr="003E104D">
        <w:rPr>
          <w:rFonts w:ascii="Times New Roman" w:hAnsi="Times New Roman" w:cs="Times New Roman"/>
          <w:sz w:val="28"/>
          <w:szCs w:val="28"/>
          <w:lang w:val="uk-UA"/>
        </w:rPr>
        <w:t>окрема, з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424D2A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підвищення ефективності діяльності у сфері протидії злочинності</w:t>
      </w:r>
      <w:r w:rsidR="00C02014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D2A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упродовж 6 місяців 2022 року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органами обласної прокуратури </w:t>
      </w:r>
      <w:r w:rsidR="00AB61D0" w:rsidRPr="003E104D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86210" w:rsidRPr="003E104D">
        <w:rPr>
          <w:rFonts w:ascii="Times New Roman" w:hAnsi="Times New Roman" w:cs="Times New Roman"/>
          <w:sz w:val="28"/>
          <w:szCs w:val="28"/>
          <w:lang w:val="uk-UA"/>
        </w:rPr>
        <w:t>оведено низку оперативних нарад;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забезпечено діяльн</w:t>
      </w:r>
      <w:r w:rsidR="0094366D" w:rsidRPr="003E104D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>30 міжвідомчих робочих груп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16802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31680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6802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створено у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3486" w:rsidRPr="003E104D">
        <w:rPr>
          <w:rFonts w:ascii="Times New Roman" w:hAnsi="Times New Roman" w:cs="Times New Roman"/>
          <w:b/>
          <w:sz w:val="28"/>
          <w:szCs w:val="28"/>
          <w:lang w:val="uk-UA"/>
        </w:rPr>
        <w:t>поточному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2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році; проведено </w:t>
      </w:r>
      <w:r w:rsidR="00786210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316802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210" w:rsidRPr="003E104D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27268"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пільні</w:t>
      </w:r>
      <w:r w:rsidR="00C8666A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 w:rsidR="00D27268" w:rsidRPr="003E104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8666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1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C01A9" w:rsidRPr="003E104D">
        <w:rPr>
          <w:rFonts w:ascii="Times New Roman" w:hAnsi="Times New Roman" w:cs="Times New Roman"/>
          <w:b/>
          <w:sz w:val="28"/>
          <w:szCs w:val="28"/>
          <w:lang w:val="uk-UA"/>
        </w:rPr>
        <w:t>спільну нараду</w:t>
      </w:r>
      <w:r w:rsidR="004C01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66A" w:rsidRPr="003E104D">
        <w:rPr>
          <w:rFonts w:ascii="Times New Roman" w:hAnsi="Times New Roman" w:cs="Times New Roman"/>
          <w:sz w:val="28"/>
          <w:szCs w:val="28"/>
          <w:lang w:val="uk-UA"/>
        </w:rPr>
        <w:t>з питань документування, розкриття та розслідування кримінальних правопорушень, скоєних під час воєнного стану</w:t>
      </w:r>
      <w:r w:rsidR="00C8666A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885EE89" w14:textId="79BBB2AF" w:rsidR="00424D2A" w:rsidRPr="003E104D" w:rsidRDefault="00AB61D0" w:rsidP="00C943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>житим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28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організаційними та 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>координаційним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заходам</w:t>
      </w:r>
      <w:r w:rsidR="00B4306F" w:rsidRPr="003E10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досягнуто </w:t>
      </w:r>
      <w:r w:rsidR="00424D2A"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підвищення ефективності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органів правопорядку з виявлення та розслідування кримінальних правопорушень певних категорій, </w:t>
      </w:r>
      <w:r w:rsidR="0094366D" w:rsidRPr="003E104D">
        <w:rPr>
          <w:rFonts w:ascii="Times New Roman" w:hAnsi="Times New Roman"/>
          <w:sz w:val="28"/>
          <w:szCs w:val="28"/>
          <w:lang w:val="uk-UA"/>
        </w:rPr>
        <w:t>у тому числі пов’язаних з військовою агресією російської федерації,</w:t>
      </w:r>
      <w:r w:rsidR="009436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D2A" w:rsidRPr="003E104D">
        <w:rPr>
          <w:rFonts w:ascii="Times New Roman" w:hAnsi="Times New Roman" w:cs="Times New Roman"/>
          <w:b/>
          <w:sz w:val="28"/>
          <w:szCs w:val="28"/>
          <w:lang w:val="uk-UA"/>
        </w:rPr>
        <w:t>зниження рівня злочинності</w:t>
      </w:r>
      <w:r w:rsidR="00424D2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відповідних напрямах.</w:t>
      </w:r>
    </w:p>
    <w:p w14:paraId="1ABA142B" w14:textId="5B444D3A" w:rsidR="00BC36C5" w:rsidRPr="003E104D" w:rsidRDefault="00BC36C5" w:rsidP="007B6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27AED" w14:textId="1E710C95" w:rsidR="00966886" w:rsidRPr="003E104D" w:rsidRDefault="00966886" w:rsidP="007B6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І. Загальна характеристика злочинності.</w:t>
      </w:r>
    </w:p>
    <w:p w14:paraId="69380A4F" w14:textId="77777777" w:rsidR="005E7D12" w:rsidRPr="003E104D" w:rsidRDefault="005E7D12" w:rsidP="007B6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96AF9D" w14:textId="77777777" w:rsidR="004A1201" w:rsidRPr="003E104D" w:rsidRDefault="004A1201" w:rsidP="007B6F97">
      <w:pPr>
        <w:pStyle w:val="a3"/>
        <w:ind w:firstLine="709"/>
      </w:pPr>
      <w:r w:rsidRPr="003E104D">
        <w:t>Упродовж першого півріччя 2022 року в Миколаївській області, як і у державі, спостерігається від’ємна динаміка вчинених кримінальних правопорушень.</w:t>
      </w:r>
    </w:p>
    <w:p w14:paraId="34DBF466" w14:textId="3EA59E2E" w:rsidR="004A1201" w:rsidRPr="003E104D" w:rsidRDefault="00090AB0" w:rsidP="007B6F97">
      <w:pPr>
        <w:pStyle w:val="a3"/>
        <w:ind w:firstLine="709"/>
      </w:pPr>
      <w:r w:rsidRPr="003E104D">
        <w:t>З початку року в</w:t>
      </w:r>
      <w:r w:rsidR="004A1201" w:rsidRPr="003E104D">
        <w:t xml:space="preserve"> Єдиному реєстрі досудових розслідувань зареєстровано 8951 кримінальн</w:t>
      </w:r>
      <w:r w:rsidRPr="003E104D">
        <w:t>е</w:t>
      </w:r>
      <w:r w:rsidR="004A1201" w:rsidRPr="003E104D">
        <w:t xml:space="preserve"> правопорушення, що на 33,1% менше</w:t>
      </w:r>
      <w:r w:rsidR="00F73F1F" w:rsidRPr="003E104D">
        <w:t>,</w:t>
      </w:r>
      <w:r w:rsidR="004A1201" w:rsidRPr="003E104D">
        <w:t xml:space="preserve"> ніж за аналогічний період 2021 року (13371). </w:t>
      </w:r>
    </w:p>
    <w:p w14:paraId="753BC923" w14:textId="3287BB82" w:rsidR="004A1201" w:rsidRDefault="004A1201" w:rsidP="007B6F97">
      <w:pPr>
        <w:pStyle w:val="a3"/>
        <w:ind w:firstLine="709"/>
      </w:pPr>
      <w:r w:rsidRPr="003E104D">
        <w:t xml:space="preserve">Найбільше зареєстровано кримінальних правопорушень в Миколаївському (5914) районі, найменше - у </w:t>
      </w:r>
      <w:r w:rsidR="00183486" w:rsidRPr="003E104D">
        <w:t>Первомайському</w:t>
      </w:r>
      <w:r w:rsidRPr="003E104D">
        <w:t xml:space="preserve"> (</w:t>
      </w:r>
      <w:r w:rsidR="00183486" w:rsidRPr="003E104D">
        <w:t>917</w:t>
      </w:r>
      <w:r w:rsidRPr="003E104D">
        <w:t xml:space="preserve">). </w:t>
      </w:r>
    </w:p>
    <w:p w14:paraId="1C313ADA" w14:textId="77777777" w:rsidR="00217979" w:rsidRPr="003E104D" w:rsidRDefault="00217979" w:rsidP="007B6F97">
      <w:pPr>
        <w:pStyle w:val="a3"/>
        <w:ind w:firstLine="709"/>
      </w:pPr>
    </w:p>
    <w:p w14:paraId="6713CDDD" w14:textId="77777777" w:rsidR="00C9433E" w:rsidRPr="003E104D" w:rsidRDefault="00C9433E" w:rsidP="007B6F97">
      <w:pPr>
        <w:pStyle w:val="a3"/>
        <w:ind w:firstLine="709"/>
      </w:pPr>
    </w:p>
    <w:p w14:paraId="11A04CFD" w14:textId="77777777" w:rsidR="004A1201" w:rsidRPr="003E104D" w:rsidRDefault="004A1201" w:rsidP="003B281F">
      <w:pPr>
        <w:pStyle w:val="a3"/>
        <w:spacing w:after="120"/>
        <w:ind w:firstLine="40"/>
      </w:pPr>
      <w:r w:rsidRPr="003E104D">
        <w:rPr>
          <w:noProof/>
          <w:lang w:val="ru-RU" w:eastAsia="ru-RU" w:bidi="ar-SA"/>
        </w:rPr>
        <w:lastRenderedPageBreak/>
        <w:drawing>
          <wp:inline distT="0" distB="0" distL="0" distR="0" wp14:anchorId="5097D8A4" wp14:editId="696A6A95">
            <wp:extent cx="5772150" cy="3023287"/>
            <wp:effectExtent l="0" t="0" r="0" b="571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DB63065" w14:textId="77777777" w:rsidR="004A1201" w:rsidRPr="003E104D" w:rsidRDefault="004A1201" w:rsidP="004A1201">
      <w:pPr>
        <w:pStyle w:val="a3"/>
        <w:spacing w:after="120"/>
        <w:ind w:firstLine="709"/>
      </w:pPr>
    </w:p>
    <w:p w14:paraId="616B6C27" w14:textId="08579D1C" w:rsidR="004A1201" w:rsidRPr="003E104D" w:rsidRDefault="004A1201" w:rsidP="00F549E5">
      <w:pPr>
        <w:pStyle w:val="a3"/>
        <w:ind w:firstLine="567"/>
      </w:pPr>
      <w:r w:rsidRPr="003E104D">
        <w:t xml:space="preserve">Майже </w:t>
      </w:r>
      <w:r w:rsidR="00F549E5" w:rsidRPr="003E104D">
        <w:t xml:space="preserve">в </w:t>
      </w:r>
      <w:r w:rsidRPr="003E104D">
        <w:t xml:space="preserve">кожному другому зареєстрованому правопорушенні (43,1%) прийнято рішення про закриття з </w:t>
      </w:r>
      <w:proofErr w:type="spellStart"/>
      <w:r w:rsidRPr="003E104D">
        <w:t>реабілітуючих</w:t>
      </w:r>
      <w:proofErr w:type="spellEnd"/>
      <w:r w:rsidRPr="003E104D">
        <w:t xml:space="preserve"> підстав (3856). </w:t>
      </w:r>
    </w:p>
    <w:p w14:paraId="71210FB9" w14:textId="5C221D54" w:rsidR="004A1201" w:rsidRPr="003E104D" w:rsidRDefault="004A1201" w:rsidP="00F549E5">
      <w:pPr>
        <w:pStyle w:val="a3"/>
        <w:ind w:firstLine="567"/>
      </w:pPr>
      <w:r w:rsidRPr="003E104D">
        <w:t>Упродовж січня-</w:t>
      </w:r>
      <w:r w:rsidR="00634248" w:rsidRPr="003E104D">
        <w:t>червня</w:t>
      </w:r>
      <w:r w:rsidRPr="003E104D">
        <w:t xml:space="preserve"> 2022 року обліковано 5095 кримінальних правопорушень проти 6056 у 2021 роц</w:t>
      </w:r>
      <w:r w:rsidR="005A3E37" w:rsidRPr="003E104D">
        <w:t>і</w:t>
      </w:r>
      <w:r w:rsidRPr="003E104D">
        <w:t>.</w:t>
      </w:r>
    </w:p>
    <w:p w14:paraId="1C651A34" w14:textId="23128BCC" w:rsidR="004A1201" w:rsidRPr="003E104D" w:rsidRDefault="00AA74FE" w:rsidP="00F549E5">
      <w:pPr>
        <w:pStyle w:val="a3"/>
        <w:ind w:firstLine="567"/>
      </w:pPr>
      <w:r w:rsidRPr="003E104D">
        <w:t xml:space="preserve">У порівнянні з аналогічним періодом 2021 року </w:t>
      </w:r>
      <w:r w:rsidR="004A1201" w:rsidRPr="003E104D">
        <w:t>більше обліковано по області особливо тяжких</w:t>
      </w:r>
      <w:r w:rsidR="002F761D" w:rsidRPr="003E104D">
        <w:t xml:space="preserve"> злочинів</w:t>
      </w:r>
      <w:r w:rsidR="004A1201" w:rsidRPr="003E104D">
        <w:t xml:space="preserve"> (1532 проти 282</w:t>
      </w:r>
      <w:r w:rsidR="00BF572B" w:rsidRPr="003E104D">
        <w:t xml:space="preserve"> торік</w:t>
      </w:r>
      <w:r w:rsidR="004A1201" w:rsidRPr="003E104D">
        <w:t>, або у 5,4 рази</w:t>
      </w:r>
      <w:r w:rsidR="007832D5" w:rsidRPr="003E104D">
        <w:t xml:space="preserve"> більше</w:t>
      </w:r>
      <w:r w:rsidR="004A1201" w:rsidRPr="003E104D">
        <w:t xml:space="preserve">, по державі </w:t>
      </w:r>
      <w:r w:rsidR="00113E3D" w:rsidRPr="003E104D">
        <w:t xml:space="preserve">у </w:t>
      </w:r>
      <w:r w:rsidR="004A1201" w:rsidRPr="003E104D">
        <w:t>5,5</w:t>
      </w:r>
      <w:r w:rsidR="00113E3D" w:rsidRPr="003E104D">
        <w:t xml:space="preserve"> </w:t>
      </w:r>
      <w:r w:rsidR="004A1201" w:rsidRPr="003E104D">
        <w:t>р</w:t>
      </w:r>
      <w:r w:rsidR="00113E3D" w:rsidRPr="003E104D">
        <w:t>ази</w:t>
      </w:r>
      <w:r w:rsidR="004A1201" w:rsidRPr="003E104D">
        <w:t>), менше тяжких злочинів (1585 проти 2148</w:t>
      </w:r>
      <w:r w:rsidR="001B0592" w:rsidRPr="003E104D">
        <w:t xml:space="preserve"> торік</w:t>
      </w:r>
      <w:r w:rsidR="009C2E74" w:rsidRPr="003E104D">
        <w:t xml:space="preserve">, або на </w:t>
      </w:r>
      <w:r w:rsidR="004A1201" w:rsidRPr="003E104D">
        <w:t>26,2%</w:t>
      </w:r>
      <w:r w:rsidR="009C2E74" w:rsidRPr="003E104D">
        <w:t xml:space="preserve"> менше</w:t>
      </w:r>
      <w:r w:rsidR="004A1201" w:rsidRPr="003E104D">
        <w:t>, по державі -20,5%).</w:t>
      </w:r>
    </w:p>
    <w:p w14:paraId="6A258E0B" w14:textId="37BAC278" w:rsidR="008260A7" w:rsidRPr="003E104D" w:rsidRDefault="008260A7" w:rsidP="0082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військовою агресією російської федерації має місце збільшення обліку кримінальних правопорушень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проти миру, безпеки людства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міжнародного порядку до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1054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CE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(торік 1)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або у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1054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рази</w:t>
      </w:r>
      <w:r w:rsidR="00AC68A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державі у 166,3 рази. </w:t>
      </w:r>
    </w:p>
    <w:p w14:paraId="44D4B9FB" w14:textId="2BD2EBA9" w:rsidR="006B693C" w:rsidRPr="003E104D" w:rsidRDefault="006B693C" w:rsidP="00826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поточному році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зросло число облікованих кримінальних правопорушень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проти основ національної безпеки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241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проти 6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D70D96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D70D9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сфері </w:t>
      </w:r>
      <w:r w:rsidR="00D70D96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посягання на територіальну цілісність</w:t>
      </w:r>
      <w:r w:rsidR="00D70D96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недоторканість України</w:t>
      </w:r>
      <w:r w:rsidR="00D70D9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58E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145</w:t>
      </w:r>
      <w:r w:rsidR="00A058E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проти 1 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="00D70D96" w:rsidRPr="003E10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8026D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державної </w:t>
      </w:r>
      <w:r w:rsidR="0098026D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зради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58EE" w:rsidRPr="003E104D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A058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проти 4 торік</w:t>
      </w:r>
      <w:r w:rsidR="0098026D" w:rsidRPr="003E10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3EC58BD" w14:textId="77777777" w:rsidR="00FE3634" w:rsidRPr="003E104D" w:rsidRDefault="00FE3634" w:rsidP="0093778F">
      <w:pPr>
        <w:pStyle w:val="a3"/>
        <w:ind w:firstLine="709"/>
      </w:pPr>
    </w:p>
    <w:p w14:paraId="630FE53C" w14:textId="00EE9115" w:rsidR="004A0F54" w:rsidRPr="003E104D" w:rsidRDefault="004A0F54" w:rsidP="004270A8">
      <w:pPr>
        <w:pStyle w:val="a3"/>
        <w:spacing w:after="120"/>
        <w:ind w:firstLine="40"/>
      </w:pPr>
      <w:r w:rsidRPr="003E104D">
        <w:rPr>
          <w:noProof/>
          <w:lang w:val="ru-RU" w:eastAsia="ru-RU" w:bidi="ar-SA"/>
        </w:rPr>
        <w:lastRenderedPageBreak/>
        <w:drawing>
          <wp:inline distT="0" distB="0" distL="0" distR="0" wp14:anchorId="05428B1B" wp14:editId="4C389455">
            <wp:extent cx="5905500" cy="33528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5F13D6" w14:textId="7B36F3CC" w:rsidR="00DD6556" w:rsidRPr="003E104D" w:rsidRDefault="00DD6556" w:rsidP="004270A8">
      <w:pPr>
        <w:pStyle w:val="a3"/>
        <w:ind w:firstLine="749"/>
      </w:pPr>
      <w:r w:rsidRPr="003E104D">
        <w:t xml:space="preserve">У всіх районах області спостерігається тенденція до зменшення кількості облікованих кримінальних правопорушень </w:t>
      </w:r>
      <w:r w:rsidRPr="003E104D">
        <w:rPr>
          <w:b/>
        </w:rPr>
        <w:t>проти власності</w:t>
      </w:r>
      <w:r w:rsidRPr="003E104D">
        <w:t xml:space="preserve">, а саме: </w:t>
      </w:r>
      <w:r w:rsidRPr="003E104D">
        <w:rPr>
          <w:b/>
        </w:rPr>
        <w:t>1630</w:t>
      </w:r>
      <w:r w:rsidRPr="003E104D">
        <w:t xml:space="preserve"> проти 3252 торік, або на 49,9 %, у тому числі</w:t>
      </w:r>
      <w:r w:rsidR="00A24DC9" w:rsidRPr="003E104D">
        <w:t>:</w:t>
      </w:r>
      <w:r w:rsidRPr="003E104D">
        <w:t xml:space="preserve"> </w:t>
      </w:r>
      <w:r w:rsidR="00687190" w:rsidRPr="003E104D">
        <w:t>к</w:t>
      </w:r>
      <w:r w:rsidRPr="003E104D">
        <w:t>радіжок (1118  проти 2306, або -51,5%), грабежів (32 проти 70, аб</w:t>
      </w:r>
      <w:r w:rsidR="00092CFA" w:rsidRPr="003E104D">
        <w:t>о -</w:t>
      </w:r>
      <w:r w:rsidRPr="003E104D">
        <w:t xml:space="preserve">54,3%), </w:t>
      </w:r>
      <w:proofErr w:type="spellStart"/>
      <w:r w:rsidRPr="003E104D">
        <w:t>розбоїв</w:t>
      </w:r>
      <w:proofErr w:type="spellEnd"/>
      <w:r w:rsidRPr="003E104D">
        <w:t xml:space="preserve">  (7 проти 15, або -53,3%), </w:t>
      </w:r>
      <w:proofErr w:type="spellStart"/>
      <w:r w:rsidRPr="003E104D">
        <w:t>вимагань</w:t>
      </w:r>
      <w:proofErr w:type="spellEnd"/>
      <w:r w:rsidRPr="003E104D">
        <w:t xml:space="preserve"> (8 проти 14, або -42,9%), привласнень, розтрати, заволодіння майном (99 проти 130, або -23,8%).</w:t>
      </w:r>
    </w:p>
    <w:p w14:paraId="4046DB7D" w14:textId="4946BA24" w:rsidR="00DD6556" w:rsidRPr="003E104D" w:rsidRDefault="00DD6556" w:rsidP="00437FDE">
      <w:pPr>
        <w:pStyle w:val="a3"/>
        <w:ind w:firstLine="709"/>
      </w:pPr>
      <w:r w:rsidRPr="003E104D">
        <w:t>Водночас, при загальнообласному зменшенні кількості вчинених крадіжок з квартир, у Первомайському районі спостерігається їх ріст на 11,1%.</w:t>
      </w:r>
    </w:p>
    <w:p w14:paraId="46D0AC5E" w14:textId="77777777" w:rsidR="00437FDE" w:rsidRPr="003E104D" w:rsidRDefault="00437FDE" w:rsidP="00437FDE">
      <w:pPr>
        <w:pStyle w:val="a3"/>
        <w:ind w:firstLine="567"/>
      </w:pPr>
      <w:r w:rsidRPr="003E104D">
        <w:t xml:space="preserve">Зменшилась кількість облікованих в області кримінальних правопорушень </w:t>
      </w:r>
      <w:r w:rsidRPr="003E104D">
        <w:rPr>
          <w:b/>
        </w:rPr>
        <w:t>проти життя та здоров’я</w:t>
      </w:r>
      <w:r w:rsidRPr="003E104D">
        <w:t xml:space="preserve"> особи (</w:t>
      </w:r>
      <w:r w:rsidRPr="003E104D">
        <w:rPr>
          <w:b/>
        </w:rPr>
        <w:t>613</w:t>
      </w:r>
      <w:r w:rsidRPr="003E104D">
        <w:t xml:space="preserve"> проти 827 торік, або на -25,9%, по державі -5,8%), у тому числі </w:t>
      </w:r>
      <w:r w:rsidRPr="003E104D">
        <w:rPr>
          <w:b/>
        </w:rPr>
        <w:t>умисних вбивств</w:t>
      </w:r>
      <w:r w:rsidRPr="003E104D">
        <w:t xml:space="preserve"> (</w:t>
      </w:r>
      <w:r w:rsidRPr="003E104D">
        <w:rPr>
          <w:b/>
        </w:rPr>
        <w:t>21</w:t>
      </w:r>
      <w:r w:rsidRPr="003E104D">
        <w:t xml:space="preserve"> проти 35 торік, або -40%, по державі ріст 12,8%). </w:t>
      </w:r>
    </w:p>
    <w:p w14:paraId="4E715B6E" w14:textId="77777777" w:rsidR="00437FDE" w:rsidRPr="003E104D" w:rsidRDefault="00437FDE" w:rsidP="00437FDE">
      <w:pPr>
        <w:pStyle w:val="a3"/>
        <w:ind w:firstLine="709"/>
      </w:pPr>
      <w:r w:rsidRPr="003E104D">
        <w:t>Найбільше очевидних умисних вбивств (замахів) вчинено у Миколаївському районі (9).</w:t>
      </w:r>
    </w:p>
    <w:p w14:paraId="6DCD5729" w14:textId="70B780BD" w:rsidR="00437FDE" w:rsidRPr="003E104D" w:rsidRDefault="00437FDE" w:rsidP="00437FDE">
      <w:pPr>
        <w:pStyle w:val="a3"/>
        <w:ind w:firstLine="567"/>
      </w:pPr>
      <w:r w:rsidRPr="003E104D">
        <w:t>Відбувся в області ріст умисних тяжких тілесних ушкоджень (28 проти 27 торік, або на 3,7%, у державі на 4,3%</w:t>
      </w:r>
      <w:r w:rsidR="00A249AB" w:rsidRPr="003E104D">
        <w:t>)</w:t>
      </w:r>
      <w:r w:rsidRPr="003E104D">
        <w:t>.</w:t>
      </w:r>
    </w:p>
    <w:p w14:paraId="4F45E050" w14:textId="2283DE1E" w:rsidR="00F7222F" w:rsidRPr="003E104D" w:rsidRDefault="00F7222F" w:rsidP="00F7222F">
      <w:pPr>
        <w:pStyle w:val="a3"/>
        <w:ind w:firstLine="708"/>
      </w:pPr>
      <w:r w:rsidRPr="003E104D">
        <w:t xml:space="preserve">При зростанні кількості облікованих кримінальних правопорушень у сфері протидії незаконному обігу наркотичних засобів, психотропних речовин, їх аналогів або прекурсорів (з </w:t>
      </w:r>
      <w:r w:rsidRPr="003E104D">
        <w:rPr>
          <w:bCs/>
        </w:rPr>
        <w:t>355</w:t>
      </w:r>
      <w:r w:rsidRPr="003E104D">
        <w:t xml:space="preserve"> торік до </w:t>
      </w:r>
      <w:r w:rsidRPr="003E104D">
        <w:rPr>
          <w:b/>
          <w:bCs/>
        </w:rPr>
        <w:t>426</w:t>
      </w:r>
      <w:r w:rsidRPr="003E104D">
        <w:rPr>
          <w:bCs/>
        </w:rPr>
        <w:t>)</w:t>
      </w:r>
      <w:r w:rsidRPr="003E104D">
        <w:rPr>
          <w:b/>
          <w:bCs/>
        </w:rPr>
        <w:t xml:space="preserve"> </w:t>
      </w:r>
      <w:r w:rsidRPr="003E104D">
        <w:t xml:space="preserve">зменшилася кількість виявлених злочинів, безпосередньо пов’язаних зі </w:t>
      </w:r>
      <w:r w:rsidRPr="003E104D">
        <w:rPr>
          <w:b/>
        </w:rPr>
        <w:t xml:space="preserve">збутом </w:t>
      </w:r>
      <w:r w:rsidRPr="003E104D">
        <w:t>наркотичних засобів (ст.307 КК) з 115 торік до</w:t>
      </w:r>
      <w:r w:rsidRPr="003E104D">
        <w:rPr>
          <w:b/>
        </w:rPr>
        <w:t xml:space="preserve"> 66</w:t>
      </w:r>
      <w:r w:rsidRPr="003E104D">
        <w:t xml:space="preserve">, або на 42,6%. Така динаміка спостерігається у всіх районах області, окрім Вознесенського, де ріст на 33,3%, або з 9 до 12.  </w:t>
      </w:r>
    </w:p>
    <w:p w14:paraId="03A7628A" w14:textId="5C49B993" w:rsidR="0066130C" w:rsidRPr="003E104D" w:rsidRDefault="007A5166" w:rsidP="00224661">
      <w:pPr>
        <w:pStyle w:val="a3"/>
        <w:ind w:firstLine="708"/>
      </w:pPr>
      <w:r w:rsidRPr="003E104D">
        <w:t>Спостерігається зменшення кількості викритих кримінальних правопорушень</w:t>
      </w:r>
      <w:r w:rsidR="00852BD7" w:rsidRPr="003E104D">
        <w:t xml:space="preserve"> </w:t>
      </w:r>
      <w:r w:rsidR="00412C1D" w:rsidRPr="003E104D">
        <w:t xml:space="preserve">у сфері </w:t>
      </w:r>
      <w:r w:rsidR="00412C1D" w:rsidRPr="003E104D">
        <w:rPr>
          <w:b/>
        </w:rPr>
        <w:t>службової діяльності</w:t>
      </w:r>
      <w:r w:rsidR="00412C1D" w:rsidRPr="003E104D">
        <w:t xml:space="preserve"> та професійної діяльності, пов'язаної з наданням публічних послуг, з 256 торік до </w:t>
      </w:r>
      <w:r w:rsidR="00412C1D" w:rsidRPr="003E104D">
        <w:rPr>
          <w:b/>
        </w:rPr>
        <w:t>101</w:t>
      </w:r>
      <w:r w:rsidR="00412C1D" w:rsidRPr="003E104D">
        <w:t xml:space="preserve">, або на 60,5% (по державі зниження на 46,6%), </w:t>
      </w:r>
      <w:proofErr w:type="spellStart"/>
      <w:r w:rsidR="00412C1D" w:rsidRPr="003E104D">
        <w:rPr>
          <w:b/>
        </w:rPr>
        <w:t>хабарництв</w:t>
      </w:r>
      <w:proofErr w:type="spellEnd"/>
      <w:r w:rsidR="00412C1D" w:rsidRPr="003E104D">
        <w:t xml:space="preserve"> з 34 торік до </w:t>
      </w:r>
      <w:r w:rsidR="00412C1D" w:rsidRPr="003E104D">
        <w:rPr>
          <w:b/>
        </w:rPr>
        <w:t>18</w:t>
      </w:r>
      <w:r w:rsidR="00412C1D" w:rsidRPr="003E104D">
        <w:t>, або на 47,1%  (по державі зниження на 41,7%).</w:t>
      </w:r>
    </w:p>
    <w:p w14:paraId="2F1DEE6D" w14:textId="66372A82" w:rsidR="00224661" w:rsidRPr="003E104D" w:rsidRDefault="00224661" w:rsidP="000466EA">
      <w:pPr>
        <w:pStyle w:val="a3"/>
        <w:ind w:left="0"/>
      </w:pPr>
    </w:p>
    <w:p w14:paraId="2A509CF9" w14:textId="045BBEDD" w:rsidR="00224661" w:rsidRPr="003E104D" w:rsidRDefault="00436F3B" w:rsidP="00217979">
      <w:pPr>
        <w:pStyle w:val="a3"/>
        <w:ind w:firstLine="40"/>
      </w:pPr>
      <w:r w:rsidRPr="003E104D">
        <w:rPr>
          <w:noProof/>
          <w:lang w:val="ru-RU" w:eastAsia="ru-RU" w:bidi="ar-SA"/>
        </w:rPr>
        <w:drawing>
          <wp:inline distT="0" distB="0" distL="0" distR="0" wp14:anchorId="4EB5CDB8" wp14:editId="0EAD9AA5">
            <wp:extent cx="5848350" cy="3731741"/>
            <wp:effectExtent l="0" t="0" r="0" b="25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A3CC79" w14:textId="77777777" w:rsidR="00C9433E" w:rsidRPr="003E104D" w:rsidRDefault="00C9433E" w:rsidP="002D57C3">
      <w:pPr>
        <w:pStyle w:val="a3"/>
        <w:ind w:firstLine="709"/>
      </w:pPr>
    </w:p>
    <w:p w14:paraId="477C0CFE" w14:textId="41877D23" w:rsidR="0066130C" w:rsidRPr="003E104D" w:rsidRDefault="007957C8" w:rsidP="002D57C3">
      <w:pPr>
        <w:pStyle w:val="a3"/>
        <w:ind w:firstLine="709"/>
      </w:pPr>
      <w:r w:rsidRPr="003E104D">
        <w:t xml:space="preserve">На 74% </w:t>
      </w:r>
      <w:r w:rsidRPr="003E104D">
        <w:rPr>
          <w:b/>
        </w:rPr>
        <w:t xml:space="preserve">зменшилась </w:t>
      </w:r>
      <w:r w:rsidRPr="003E104D">
        <w:t xml:space="preserve">кількість злочинів </w:t>
      </w:r>
      <w:r w:rsidRPr="003E104D">
        <w:rPr>
          <w:b/>
        </w:rPr>
        <w:t>проти громадського порядку та моральності</w:t>
      </w:r>
      <w:r w:rsidRPr="003E104D">
        <w:t xml:space="preserve"> (з 146 торік до </w:t>
      </w:r>
      <w:r w:rsidRPr="003E104D">
        <w:rPr>
          <w:b/>
        </w:rPr>
        <w:t>38</w:t>
      </w:r>
      <w:r w:rsidRPr="003E104D">
        <w:t>).</w:t>
      </w:r>
    </w:p>
    <w:p w14:paraId="39D1C372" w14:textId="17FB35BD" w:rsidR="004A1201" w:rsidRPr="003E104D" w:rsidRDefault="00441CEB" w:rsidP="002D57C3">
      <w:pPr>
        <w:pStyle w:val="a3"/>
        <w:ind w:firstLine="709"/>
      </w:pPr>
      <w:r w:rsidRPr="003E104D">
        <w:t xml:space="preserve">У поточному році </w:t>
      </w:r>
      <w:r w:rsidR="004A1201" w:rsidRPr="003E104D">
        <w:t xml:space="preserve">збільшилась кількість облікованих кримінальних правопорушень </w:t>
      </w:r>
      <w:r w:rsidR="004A1201" w:rsidRPr="003E104D">
        <w:rPr>
          <w:b/>
        </w:rPr>
        <w:t>проти волі, честі та гідності</w:t>
      </w:r>
      <w:r w:rsidR="004A1201" w:rsidRPr="003E104D">
        <w:t xml:space="preserve"> особи</w:t>
      </w:r>
      <w:r w:rsidRPr="003E104D">
        <w:t>, а саме:</w:t>
      </w:r>
      <w:r w:rsidR="004A5CA6" w:rsidRPr="003E104D">
        <w:t xml:space="preserve"> </w:t>
      </w:r>
      <w:r w:rsidRPr="003E104D">
        <w:rPr>
          <w:b/>
        </w:rPr>
        <w:t>142</w:t>
      </w:r>
      <w:r w:rsidRPr="003E104D">
        <w:t xml:space="preserve"> проти 8</w:t>
      </w:r>
      <w:r w:rsidR="00DB0F95" w:rsidRPr="003E104D">
        <w:t xml:space="preserve"> торік</w:t>
      </w:r>
      <w:r w:rsidRPr="003E104D">
        <w:t xml:space="preserve">, або у 17,8 рази </w:t>
      </w:r>
      <w:r w:rsidR="004A1201" w:rsidRPr="003E104D">
        <w:t xml:space="preserve">(по державі ріст у 3,3 рази). При цьому, </w:t>
      </w:r>
      <w:r w:rsidRPr="003E104D">
        <w:t xml:space="preserve">кількість облікованих фактів незаконного позбавлення волі або викрадення людини зменшилась </w:t>
      </w:r>
      <w:r w:rsidR="00980136" w:rsidRPr="003E104D">
        <w:t xml:space="preserve">з 6 до </w:t>
      </w:r>
      <w:r w:rsidRPr="003E104D">
        <w:rPr>
          <w:b/>
        </w:rPr>
        <w:t>4</w:t>
      </w:r>
      <w:r w:rsidR="00B45653" w:rsidRPr="003E104D">
        <w:t xml:space="preserve"> </w:t>
      </w:r>
      <w:r w:rsidR="00B54776" w:rsidRPr="003E104D">
        <w:t>(</w:t>
      </w:r>
      <w:r w:rsidR="004A1201" w:rsidRPr="003E104D">
        <w:t xml:space="preserve">або на </w:t>
      </w:r>
      <w:r w:rsidR="00FE3634" w:rsidRPr="003E104D">
        <w:t>-</w:t>
      </w:r>
      <w:r w:rsidR="00B54776" w:rsidRPr="003E104D">
        <w:t xml:space="preserve">33,3% </w:t>
      </w:r>
      <w:r w:rsidR="004A1201" w:rsidRPr="003E104D">
        <w:t xml:space="preserve">по </w:t>
      </w:r>
      <w:r w:rsidR="00B54776" w:rsidRPr="003E104D">
        <w:t>області та державі</w:t>
      </w:r>
      <w:r w:rsidR="004A1201" w:rsidRPr="003E104D">
        <w:t>).</w:t>
      </w:r>
    </w:p>
    <w:p w14:paraId="3F43AF66" w14:textId="32520392" w:rsidR="004A1201" w:rsidRPr="003E104D" w:rsidRDefault="00716D14" w:rsidP="002D57C3">
      <w:pPr>
        <w:pStyle w:val="a3"/>
        <w:ind w:firstLine="709"/>
      </w:pPr>
      <w:r w:rsidRPr="003E104D">
        <w:t>З</w:t>
      </w:r>
      <w:r w:rsidR="004A1201" w:rsidRPr="003E104D">
        <w:t xml:space="preserve">меншилась </w:t>
      </w:r>
      <w:r w:rsidRPr="003E104D">
        <w:t xml:space="preserve">на 19,2% </w:t>
      </w:r>
      <w:r w:rsidR="004A1201" w:rsidRPr="003E104D">
        <w:t xml:space="preserve">кількість викритих кримінальних правопорушень </w:t>
      </w:r>
      <w:r w:rsidR="004A1201" w:rsidRPr="003E104D">
        <w:rPr>
          <w:b/>
        </w:rPr>
        <w:t>проти статевої с</w:t>
      </w:r>
      <w:r w:rsidRPr="003E104D">
        <w:rPr>
          <w:b/>
        </w:rPr>
        <w:t>вободи</w:t>
      </w:r>
      <w:r w:rsidRPr="003E104D">
        <w:t xml:space="preserve"> та недоторканості особи (</w:t>
      </w:r>
      <w:r w:rsidRPr="003E104D">
        <w:rPr>
          <w:b/>
        </w:rPr>
        <w:t>21</w:t>
      </w:r>
      <w:r w:rsidR="00C510C2" w:rsidRPr="003E104D">
        <w:rPr>
          <w:b/>
        </w:rPr>
        <w:t xml:space="preserve"> </w:t>
      </w:r>
      <w:r w:rsidR="00C510C2" w:rsidRPr="003E104D">
        <w:t>проти 26 торік) (</w:t>
      </w:r>
      <w:r w:rsidR="004A1201" w:rsidRPr="003E104D">
        <w:t xml:space="preserve">по державі -36,7%). </w:t>
      </w:r>
      <w:r w:rsidR="001D0FB6" w:rsidRPr="003E104D">
        <w:t>Однак</w:t>
      </w:r>
      <w:r w:rsidR="004A1201" w:rsidRPr="003E104D">
        <w:t xml:space="preserve"> відбувся ріст </w:t>
      </w:r>
      <w:r w:rsidR="004A1201" w:rsidRPr="003E104D">
        <w:rPr>
          <w:b/>
        </w:rPr>
        <w:t>зґвалтувань</w:t>
      </w:r>
      <w:r w:rsidR="004A1201" w:rsidRPr="003E104D">
        <w:t xml:space="preserve"> </w:t>
      </w:r>
      <w:r w:rsidR="00970793" w:rsidRPr="003E104D">
        <w:t>в</w:t>
      </w:r>
      <w:r w:rsidR="004A1201" w:rsidRPr="003E104D">
        <w:t xml:space="preserve"> 2,7 рази</w:t>
      </w:r>
      <w:r w:rsidR="00970793" w:rsidRPr="003E104D">
        <w:t xml:space="preserve"> (</w:t>
      </w:r>
      <w:r w:rsidR="005027F0" w:rsidRPr="003E104D">
        <w:rPr>
          <w:b/>
        </w:rPr>
        <w:t>19</w:t>
      </w:r>
      <w:r w:rsidR="005027F0" w:rsidRPr="003E104D">
        <w:t xml:space="preserve"> проти </w:t>
      </w:r>
      <w:r w:rsidR="004A1201" w:rsidRPr="003E104D">
        <w:t>7</w:t>
      </w:r>
      <w:r w:rsidR="006B1EA6" w:rsidRPr="003E104D">
        <w:t xml:space="preserve"> торік</w:t>
      </w:r>
      <w:r w:rsidR="00970793" w:rsidRPr="003E104D">
        <w:t>)</w:t>
      </w:r>
      <w:r w:rsidR="00C5689C" w:rsidRPr="003E104D">
        <w:t>,</w:t>
      </w:r>
      <w:r w:rsidR="00970793" w:rsidRPr="003E104D">
        <w:t xml:space="preserve"> </w:t>
      </w:r>
      <w:r w:rsidR="00C5689C" w:rsidRPr="003E104D">
        <w:t>н</w:t>
      </w:r>
      <w:r w:rsidR="005027F0" w:rsidRPr="003E104D">
        <w:t xml:space="preserve">айбільше </w:t>
      </w:r>
      <w:r w:rsidR="00691354" w:rsidRPr="003E104D">
        <w:t xml:space="preserve">обліковано </w:t>
      </w:r>
      <w:r w:rsidR="005027F0" w:rsidRPr="003E104D">
        <w:t xml:space="preserve">у </w:t>
      </w:r>
      <w:r w:rsidR="004A1201" w:rsidRPr="003E104D">
        <w:t xml:space="preserve"> Вознесенськ</w:t>
      </w:r>
      <w:r w:rsidR="00970793" w:rsidRPr="003E104D">
        <w:t>ому</w:t>
      </w:r>
      <w:r w:rsidR="004A1201" w:rsidRPr="003E104D">
        <w:t xml:space="preserve"> район</w:t>
      </w:r>
      <w:r w:rsidR="00970793" w:rsidRPr="003E104D">
        <w:t>і</w:t>
      </w:r>
      <w:r w:rsidR="004A1201" w:rsidRPr="003E104D">
        <w:t xml:space="preserve"> </w:t>
      </w:r>
      <w:r w:rsidR="00970793" w:rsidRPr="003E104D">
        <w:t>(</w:t>
      </w:r>
      <w:r w:rsidR="004A1201" w:rsidRPr="003E104D">
        <w:t>16</w:t>
      </w:r>
      <w:r w:rsidR="00970793" w:rsidRPr="003E104D">
        <w:t>)</w:t>
      </w:r>
      <w:r w:rsidR="004A1201" w:rsidRPr="003E104D">
        <w:t>.</w:t>
      </w:r>
    </w:p>
    <w:p w14:paraId="340A84B8" w14:textId="65310A50" w:rsidR="004A1201" w:rsidRPr="003E104D" w:rsidRDefault="00A672DB" w:rsidP="002D57C3">
      <w:pPr>
        <w:pStyle w:val="a3"/>
        <w:ind w:firstLine="709"/>
      </w:pPr>
      <w:r w:rsidRPr="003E104D">
        <w:t xml:space="preserve">Збільшилась по області кількість кримінальних правопорушень </w:t>
      </w:r>
      <w:r w:rsidRPr="003E104D">
        <w:rPr>
          <w:b/>
        </w:rPr>
        <w:t>проти громадської безпеки</w:t>
      </w:r>
      <w:r w:rsidRPr="003E104D">
        <w:t xml:space="preserve"> (</w:t>
      </w:r>
      <w:r w:rsidRPr="003E104D">
        <w:rPr>
          <w:b/>
        </w:rPr>
        <w:t>115</w:t>
      </w:r>
      <w:r w:rsidRPr="003E104D">
        <w:t xml:space="preserve"> проти 85</w:t>
      </w:r>
      <w:r w:rsidR="00025BD8" w:rsidRPr="003E104D">
        <w:t xml:space="preserve"> торік</w:t>
      </w:r>
      <w:r w:rsidRPr="003E104D">
        <w:t>, або на 35,3%, по державі зменшення на 1,7%).</w:t>
      </w:r>
      <w:r w:rsidR="00604952" w:rsidRPr="003E104D">
        <w:t xml:space="preserve"> </w:t>
      </w:r>
      <w:r w:rsidR="004A1201" w:rsidRPr="003E104D">
        <w:t xml:space="preserve">Основну частку злочинів цієї категорії (90) становлять </w:t>
      </w:r>
      <w:r w:rsidR="007A1697" w:rsidRPr="003E104D">
        <w:t>ті, що</w:t>
      </w:r>
      <w:r w:rsidR="004A1201" w:rsidRPr="003E104D">
        <w:t xml:space="preserve"> пов’язані з н</w:t>
      </w:r>
      <w:r w:rsidR="00D60502" w:rsidRPr="003E104D">
        <w:t>езаконним обігом зброї (ст. ст.</w:t>
      </w:r>
      <w:r w:rsidR="004A1201" w:rsidRPr="003E104D">
        <w:t>262, 263, 263-1 КК</w:t>
      </w:r>
      <w:r w:rsidR="00D626FC" w:rsidRPr="003E104D">
        <w:t xml:space="preserve"> України</w:t>
      </w:r>
      <w:r w:rsidR="003A76B2" w:rsidRPr="003E104D">
        <w:t>), п</w:t>
      </w:r>
      <w:r w:rsidR="003964B7" w:rsidRPr="003E104D">
        <w:t>ри цьому</w:t>
      </w:r>
      <w:r w:rsidR="003A76B2" w:rsidRPr="003E104D">
        <w:t xml:space="preserve"> порівняно з минулим роком</w:t>
      </w:r>
      <w:r w:rsidR="003964B7" w:rsidRPr="003E104D">
        <w:t xml:space="preserve"> число цих злочинів зросло на 53,4% з 58 до 90</w:t>
      </w:r>
      <w:r w:rsidR="00F01BCD" w:rsidRPr="003E104D">
        <w:t>, найбільше в Миколаївському районі (66 проти 35</w:t>
      </w:r>
      <w:r w:rsidR="00F8476A" w:rsidRPr="003E104D">
        <w:t xml:space="preserve"> торік</w:t>
      </w:r>
      <w:r w:rsidR="00F01BCD" w:rsidRPr="003E104D">
        <w:t>).</w:t>
      </w:r>
    </w:p>
    <w:p w14:paraId="268678D6" w14:textId="36434C91" w:rsidR="005810A4" w:rsidRPr="003E104D" w:rsidRDefault="004A1201" w:rsidP="002D57C3">
      <w:pPr>
        <w:pStyle w:val="a3"/>
        <w:ind w:firstLine="708"/>
      </w:pPr>
      <w:r w:rsidRPr="003E104D">
        <w:t>В</w:t>
      </w:r>
      <w:r w:rsidR="00D626FC" w:rsidRPr="003E104D">
        <w:t xml:space="preserve"> області в</w:t>
      </w:r>
      <w:r w:rsidRPr="003E104D">
        <w:t xml:space="preserve">ідзначається тенденція до зниження кількості кримінальних правопорушень </w:t>
      </w:r>
      <w:r w:rsidRPr="003E104D">
        <w:rPr>
          <w:b/>
        </w:rPr>
        <w:t>проти безпеки руху та експлуатації</w:t>
      </w:r>
      <w:r w:rsidRPr="003E104D">
        <w:t xml:space="preserve"> транспортних засобів (</w:t>
      </w:r>
      <w:r w:rsidRPr="003E104D">
        <w:rPr>
          <w:b/>
        </w:rPr>
        <w:t>134</w:t>
      </w:r>
      <w:r w:rsidRPr="003E104D">
        <w:t xml:space="preserve"> проти 222</w:t>
      </w:r>
      <w:r w:rsidR="007C6C44" w:rsidRPr="003E104D">
        <w:t xml:space="preserve"> торік</w:t>
      </w:r>
      <w:r w:rsidR="007733A3" w:rsidRPr="003E104D">
        <w:t>, або -39,6%</w:t>
      </w:r>
      <w:r w:rsidRPr="003E104D">
        <w:t>), у тому числі що спричинили смерть потерпілого (16 проти 2</w:t>
      </w:r>
      <w:r w:rsidR="007733A3" w:rsidRPr="003E104D">
        <w:t>1</w:t>
      </w:r>
      <w:r w:rsidR="00736751" w:rsidRPr="003E104D">
        <w:t xml:space="preserve"> торік</w:t>
      </w:r>
      <w:r w:rsidR="007733A3" w:rsidRPr="003E104D">
        <w:t>, або -23,8%</w:t>
      </w:r>
      <w:r w:rsidRPr="003E104D">
        <w:t xml:space="preserve">). </w:t>
      </w:r>
    </w:p>
    <w:p w14:paraId="2625F578" w14:textId="5E07BE8A" w:rsidR="0033547D" w:rsidRPr="003E104D" w:rsidRDefault="005810A4" w:rsidP="002D5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Має місце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зменшення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числа викритих кримінальних правопорушень у сфері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використання електронно-обчислювальних машин, систем та комп’ютерних мереж і мереж електрозв’язку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94C1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85 торік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58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, або на -31,8%, по державі -24,7%.</w:t>
      </w:r>
    </w:p>
    <w:p w14:paraId="4C05A3BB" w14:textId="339E9BFC" w:rsidR="00390042" w:rsidRPr="003E104D" w:rsidRDefault="004A1201" w:rsidP="007A64D5">
      <w:pPr>
        <w:pStyle w:val="a3"/>
        <w:ind w:firstLine="709"/>
      </w:pPr>
      <w:r w:rsidRPr="003E104D">
        <w:lastRenderedPageBreak/>
        <w:t>Зменшилось число кримінальних правопорушень, вчинених особами, які раніше вчиняли кримінальні правопорушення (513 проти 687</w:t>
      </w:r>
      <w:r w:rsidR="006F2185" w:rsidRPr="003E104D">
        <w:t xml:space="preserve"> торік</w:t>
      </w:r>
      <w:r w:rsidR="00BF1ADF" w:rsidRPr="003E104D">
        <w:t>, або -25,3%, по державі -47,8</w:t>
      </w:r>
      <w:r w:rsidRPr="003E104D">
        <w:t>%), групою</w:t>
      </w:r>
      <w:r w:rsidR="00BF1ADF" w:rsidRPr="003E104D">
        <w:t xml:space="preserve"> осіб (101 проти 234, або -56,8</w:t>
      </w:r>
      <w:r w:rsidRPr="003E104D">
        <w:t>%, по де</w:t>
      </w:r>
      <w:r w:rsidR="00095D8E" w:rsidRPr="003E104D">
        <w:t>ржаві</w:t>
      </w:r>
      <w:r w:rsidR="00390042" w:rsidRPr="003E104D">
        <w:t xml:space="preserve"> </w:t>
      </w:r>
      <w:r w:rsidR="00BF1ADF" w:rsidRPr="003E104D">
        <w:t>-36,1</w:t>
      </w:r>
      <w:r w:rsidRPr="003E104D">
        <w:t>%) та у стані алкогольного сп’</w:t>
      </w:r>
      <w:r w:rsidR="00BF1ADF" w:rsidRPr="003E104D">
        <w:t>яніння (49 проти 152, або -67,8</w:t>
      </w:r>
      <w:r w:rsidRPr="003E104D">
        <w:t>%, по державі -4</w:t>
      </w:r>
      <w:r w:rsidR="00BF1ADF" w:rsidRPr="003E104D">
        <w:t>6,1</w:t>
      </w:r>
      <w:r w:rsidRPr="003E104D">
        <w:t xml:space="preserve">%). </w:t>
      </w:r>
    </w:p>
    <w:p w14:paraId="01AAB28E" w14:textId="77777777" w:rsidR="00390042" w:rsidRPr="003E104D" w:rsidRDefault="00390042" w:rsidP="002D57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45CBA0" w14:textId="77777777" w:rsidR="004A1201" w:rsidRPr="003E104D" w:rsidRDefault="004A1201" w:rsidP="002D57C3">
      <w:pPr>
        <w:pStyle w:val="a3"/>
        <w:ind w:firstLine="708"/>
        <w:rPr>
          <w:b/>
        </w:rPr>
      </w:pPr>
      <w:r w:rsidRPr="003E104D">
        <w:rPr>
          <w:b/>
        </w:rPr>
        <w:t>ІІ. Діяльність суб’єктів кримінального провадження</w:t>
      </w:r>
    </w:p>
    <w:p w14:paraId="15BA5A35" w14:textId="77777777" w:rsidR="00AF187D" w:rsidRPr="003E104D" w:rsidRDefault="00AF187D" w:rsidP="004302B4">
      <w:pPr>
        <w:pStyle w:val="a3"/>
        <w:ind w:left="0"/>
        <w:rPr>
          <w:b/>
        </w:rPr>
      </w:pPr>
    </w:p>
    <w:p w14:paraId="0B5B64ED" w14:textId="2DD21F97" w:rsidR="00AF187D" w:rsidRPr="003E104D" w:rsidRDefault="00AF187D" w:rsidP="003D2D69">
      <w:pPr>
        <w:pStyle w:val="a3"/>
        <w:ind w:firstLine="606"/>
        <w:rPr>
          <w:b/>
        </w:rPr>
      </w:pPr>
      <w:r w:rsidRPr="003E104D">
        <w:rPr>
          <w:b/>
        </w:rPr>
        <w:t xml:space="preserve">2.1. Стан законності при проведенні досудового розслідування </w:t>
      </w:r>
      <w:r w:rsidR="003D2D69" w:rsidRPr="003E104D">
        <w:rPr>
          <w:b/>
        </w:rPr>
        <w:t xml:space="preserve"> </w:t>
      </w:r>
      <w:r w:rsidRPr="003E104D">
        <w:rPr>
          <w:b/>
        </w:rPr>
        <w:t>органами СБУ</w:t>
      </w:r>
    </w:p>
    <w:p w14:paraId="4C3B843B" w14:textId="77777777" w:rsidR="00AF187D" w:rsidRPr="003E104D" w:rsidRDefault="00AF187D" w:rsidP="00AF187D">
      <w:pPr>
        <w:pStyle w:val="a3"/>
        <w:ind w:left="0" w:firstLine="567"/>
        <w:rPr>
          <w:rFonts w:eastAsia="Calibri"/>
          <w:lang w:eastAsia="ru-RU"/>
        </w:rPr>
      </w:pPr>
      <w:r w:rsidRPr="003E104D">
        <w:t xml:space="preserve">Упродовж І півріччя 2022 року слідчими слідчого відділу управління СБУ в області розслідувалось </w:t>
      </w:r>
      <w:r w:rsidRPr="003E104D">
        <w:rPr>
          <w:rFonts w:eastAsia="Calibri"/>
          <w:b/>
          <w:lang w:eastAsia="ru-RU"/>
        </w:rPr>
        <w:t>1315</w:t>
      </w:r>
      <w:r w:rsidRPr="003E104D">
        <w:rPr>
          <w:rFonts w:eastAsia="Calibri"/>
          <w:lang w:eastAsia="ru-RU"/>
        </w:rPr>
        <w:t xml:space="preserve"> кримінальних проваджень, з яких 90% пов’язані з військовою агресією російської федерації. З них </w:t>
      </w:r>
      <w:r w:rsidRPr="003E104D">
        <w:t xml:space="preserve">у </w:t>
      </w:r>
      <w:r w:rsidRPr="003E104D">
        <w:rPr>
          <w:b/>
        </w:rPr>
        <w:t>924</w:t>
      </w:r>
      <w:r w:rsidRPr="003E104D">
        <w:t xml:space="preserve"> в порядку ч. 5 ст. 36 КПК України досудове розслідування доручено здійснювати органам поліції в області. </w:t>
      </w:r>
    </w:p>
    <w:p w14:paraId="224CA4C0" w14:textId="77777777" w:rsidR="00AF187D" w:rsidRPr="003E104D" w:rsidRDefault="00AF187D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Зросла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кількість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скерованих прокурорами обвинувальних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актів до суду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(у 2021 році – 6) та 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клопотань про звільнення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осіб від кримінальної відповідальності -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(у 2021 році – 1), </w:t>
      </w:r>
      <w:r w:rsidRPr="003E104D">
        <w:rPr>
          <w:rFonts w:ascii="Times New Roman" w:hAnsi="Times New Roman" w:cs="Times New Roman"/>
          <w:bCs/>
          <w:spacing w:val="5"/>
          <w:sz w:val="28"/>
          <w:szCs w:val="28"/>
          <w:lang w:val="uk-UA"/>
        </w:rPr>
        <w:t>у провадженнях, досудове розслідування у яких здійснювалось управлінням СБУ в області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серед яких:</w:t>
      </w:r>
    </w:p>
    <w:p w14:paraId="71592101" w14:textId="77777777" w:rsidR="00AF187D" w:rsidRPr="003E104D" w:rsidRDefault="00AF187D" w:rsidP="002F5E10">
      <w:pPr>
        <w:pBdr>
          <w:bottom w:val="single" w:sz="12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-</w:t>
      </w:r>
      <w:r w:rsidRPr="003E104D">
        <w:rPr>
          <w:rFonts w:ascii="Times New Roman" w:hAnsi="Times New Roman" w:cs="Times New Roman"/>
          <w:i/>
          <w:sz w:val="28"/>
          <w:szCs w:val="28"/>
          <w:lang w:val="uk-UA" w:eastAsia="uk-UA" w:bidi="uk-UA"/>
        </w:rPr>
        <w:tab/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обвинувальних актів щодо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6 осіб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 сфері боротьби зі злочинами проти основ Національної безпеки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України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(за ч. 1 ст. 111 КК України – 2, за ч. 2 ст. 111 КК України – 1, за ч. 4 ст. 111-1 КК України – 1, за ч. 1 ст. 110 КК України – 1, ч. 2 ст. 114-2 КК України – 1); </w:t>
      </w:r>
    </w:p>
    <w:p w14:paraId="0354199B" w14:textId="77777777" w:rsidR="00AF187D" w:rsidRPr="003E104D" w:rsidRDefault="00AF187D" w:rsidP="002F5E10">
      <w:pPr>
        <w:pBdr>
          <w:bottom w:val="single" w:sz="12" w:space="31" w:color="FFFFFF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7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обвинувальних актів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стосовно 7 осіб військовополонених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ч.1          ст. 258-3, ч.4 ст. 260 КК України. </w:t>
      </w:r>
    </w:p>
    <w:p w14:paraId="0D152F56" w14:textId="77777777" w:rsidR="000C0940" w:rsidRDefault="00AF187D" w:rsidP="000C094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червні скеровано до суду обвинувальний акт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за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ч.2 ст. 111 КК України відносно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громадянина,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Pr="003E104D">
        <w:rPr>
          <w:rFonts w:ascii="Times New Roman" w:hAnsi="Times New Roman" w:cs="Times New Roman"/>
          <w:spacing w:val="6"/>
          <w:sz w:val="28"/>
          <w:szCs w:val="28"/>
          <w:lang w:val="uk-UA"/>
        </w:rPr>
        <w:t>в період з 24 лютого по 07 квітня 2022 року,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будучи достовірно обізнаним про те, що його брат, мешканець міста Краснодар, є представником російської федерації та має сталі зв’язки з представниками збройних сил зазначеної країни, використовуючи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для обміну миттєвими повідомленнями через мережу Інтернет,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передавав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йому на регулярній основі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інформацію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вигляді скріншотів з «</w:t>
      </w:r>
      <w:proofErr w:type="spellStart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Googlе</w:t>
      </w:r>
      <w:proofErr w:type="spellEnd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карт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нанесеними на них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позначками щодо конкретного місця перебування того чи іншого об’єкта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для можливості їх подальшого знищення збройними силами </w:t>
      </w:r>
      <w:r w:rsidRPr="003E1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російської федерації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в </w:t>
      </w:r>
      <w:proofErr w:type="spellStart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т.ч</w:t>
      </w:r>
      <w:proofErr w:type="spellEnd"/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 допомогою дистанційного ракетного озброєння. </w:t>
      </w:r>
    </w:p>
    <w:p w14:paraId="24C64302" w14:textId="00C5AC92" w:rsidR="00AF187D" w:rsidRPr="003E104D" w:rsidRDefault="00AF187D" w:rsidP="000C094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Крім того, у червні спрямовано до суду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обвинувальний акт за ч. 1 ст.111 КК України відносно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громадянина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01 березня 2022 року,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отримавши напередодні відповідне завдання від представників російської федерації,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здійснив фотографування будівель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СБ України в Миколаївській</w:t>
      </w:r>
      <w:r w:rsidRPr="003E104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області та ГУ НП в Миколаївській області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входів/виходів, а також автотранспорту, розташованого поряд із ним, та з використанням програми для обміну миттєвими повідомленнями через мережу Інтернет «Telegram»,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надіслав їх фото представнику російської федерації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3E104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</w:p>
    <w:p w14:paraId="1D6FE3B5" w14:textId="5DE5B312" w:rsidR="00AF187D" w:rsidRPr="003E104D" w:rsidRDefault="00AF187D" w:rsidP="000D21C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В січні 2022 року до суду скеровано кримінальне провадження щодо 3 осіб з кваліфікуючою ознакою –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організована група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ч. 2 ст. 28, ч. 1 ст. 204 та ч. 2 ст. 28, ч. 2 ст. 204 КК України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фактом незаконного виготовлення, зберігання з метою збуту та збуту 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незаконно виготовлених етилового спирту та алкогольних напоїв.</w:t>
      </w:r>
    </w:p>
    <w:p w14:paraId="687F46DB" w14:textId="4E8D6151" w:rsidR="00AF187D" w:rsidRPr="003E104D" w:rsidRDefault="002F5E10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1791024" wp14:editId="4B45132E">
            <wp:simplePos x="0" y="0"/>
            <wp:positionH relativeFrom="column">
              <wp:posOffset>451485</wp:posOffset>
            </wp:positionH>
            <wp:positionV relativeFrom="paragraph">
              <wp:posOffset>23495</wp:posOffset>
            </wp:positionV>
            <wp:extent cx="4884420" cy="2677160"/>
            <wp:effectExtent l="0" t="0" r="0" b="8890"/>
            <wp:wrapThrough wrapText="bothSides">
              <wp:wrapPolygon edited="0">
                <wp:start x="0" y="0"/>
                <wp:lineTo x="0" y="21518"/>
                <wp:lineTo x="21482" y="21518"/>
                <wp:lineTo x="21482" y="0"/>
                <wp:lineTo x="0" y="0"/>
              </wp:wrapPolygon>
            </wp:wrapThrough>
            <wp:docPr id="3" name="Google Shape;84;p19" title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Google Shape;84;p19" title="Points scored"/>
                    <pic:cNvPicPr preferRelativeResize="0"/>
                  </pic:nvPicPr>
                  <pic:blipFill>
                    <a:blip r:embed="rId11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442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30EC" w14:textId="366B544A" w:rsidR="00AF187D" w:rsidRPr="003E104D" w:rsidRDefault="00AF187D" w:rsidP="002F5E10">
      <w:pPr>
        <w:pBdr>
          <w:bottom w:val="single" w:sz="12" w:space="31" w:color="FFFFFF"/>
        </w:pBd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4CA02C01" w14:textId="77777777" w:rsidR="00674AB5" w:rsidRPr="003E104D" w:rsidRDefault="00674AB5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6C0DD9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5C1F04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EA67C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5A835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72C5D6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C4848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0DCC13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5AA72D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C64FB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4ABFEE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B209FD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362AC4" w14:textId="77777777" w:rsidR="002E21AE" w:rsidRPr="003E104D" w:rsidRDefault="002E21AE" w:rsidP="00AF187D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37C71F" w14:textId="77777777" w:rsidR="00AF187D" w:rsidRPr="003E104D" w:rsidRDefault="00AF187D" w:rsidP="002F5E1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Упродовж І півріччя 2022 року</w:t>
      </w:r>
      <w:r w:rsidRPr="003E104D">
        <w:rPr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прокурорами профільного відділу погоджено проведення 105 негласних слідчих розшукових дій. </w:t>
      </w:r>
    </w:p>
    <w:p w14:paraId="30DEADA1" w14:textId="77777777" w:rsidR="00AF187D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вище період значно зросла кількість кримінальних проваджень, що перебувають в залишку - 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223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(у 2021 році –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9B7CA43" w14:textId="77777777" w:rsidR="00AF187D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Серед кримінальних проваджень, які перебувають в залишку, в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11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провадженнях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17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особам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повідомлено про підозри у вчиненні кримінальних правопорушень (в 2021 році – 2 провадження щодо 3 осіб).</w:t>
      </w:r>
    </w:p>
    <w:p w14:paraId="23BAED0F" w14:textId="77777777" w:rsidR="00400D68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Так, </w:t>
      </w:r>
      <w:r w:rsidRPr="003E10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29.04.2022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повідомлено про підозру</w:t>
      </w:r>
      <w:r w:rsidRPr="003E10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заступницю голови Баштанської районної ради,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депутатку</w:t>
      </w:r>
      <w:r w:rsidRPr="003E104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ради,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яка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сприяла окупантам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в організації і проведенні заходів політичного характеру, здійс</w:t>
      </w:r>
      <w:r w:rsidR="00F91BF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ненні інформаційної діяльності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 підтримку держави – агресора та її збройних формувань,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забезпечувала їх житлом та продуктами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погодилась фактично виконувати функції управління містом від імені та в інтересах окупаційного режиму. Крім того, депутатка займалась організацією розподілу гуманітарної допомоги від імені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>. отриманої від українських волонтерів, з висвітленням таких заходів у російських засобах масової інформації, контролювала та організовувала переміщення мешканців до тимчасово окупованого ворожими військами міста Херсона.</w:t>
      </w:r>
    </w:p>
    <w:p w14:paraId="4F49ACFF" w14:textId="72249086" w:rsidR="00AF187D" w:rsidRPr="003E104D" w:rsidRDefault="00AF187D" w:rsidP="00C9433E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23.06.2022 затримано в порядку ст. 208 КП України та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повідомлено про підозру завідувачу кафедри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гуманітарних дисциплін Миколаївського інституту права Національного університету «Одеська юридична академія», доктору наук з державного управління та кандидату політичних наук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який передавав координати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розташування представників Збройних сил України та адреси адміністративних будівель Головних Управлінь внутрішніх справ та </w:t>
      </w:r>
      <w:r w:rsidR="001449C2" w:rsidRPr="003E104D">
        <w:rPr>
          <w:rFonts w:ascii="Times New Roman" w:hAnsi="Times New Roman" w:cs="Times New Roman"/>
          <w:sz w:val="28"/>
          <w:szCs w:val="28"/>
          <w:lang w:val="uk-UA"/>
        </w:rPr>
        <w:t>СБУ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 області, Заводського відділу поліції ГУ</w:t>
      </w:r>
      <w:r w:rsidR="001449C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НП в області, адміністративної та трьох допоміжних будівель Гарнізонного будинку офіцерів Міністерства Оборони України. За грошову винагороду та обіцянку отримання певних преференцій в новій владі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склав і надіслав представнику держави-агресора Концепцію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«Миколаївської народної республіки». </w:t>
      </w:r>
    </w:p>
    <w:p w14:paraId="3571E204" w14:textId="29102DFB" w:rsidR="00A33E0C" w:rsidRPr="003E104D" w:rsidRDefault="004A1201" w:rsidP="002D57C3">
      <w:pPr>
        <w:pStyle w:val="a3"/>
        <w:ind w:firstLine="709"/>
        <w:rPr>
          <w:b/>
        </w:rPr>
      </w:pPr>
      <w:r w:rsidRPr="003E104D">
        <w:rPr>
          <w:b/>
        </w:rPr>
        <w:t>2.</w:t>
      </w:r>
      <w:r w:rsidR="00AF187D" w:rsidRPr="003E104D">
        <w:rPr>
          <w:b/>
        </w:rPr>
        <w:t>2</w:t>
      </w:r>
      <w:r w:rsidRPr="003E104D">
        <w:rPr>
          <w:b/>
        </w:rPr>
        <w:t>. Стан законності при проведенні досудового розслідування органами поліції</w:t>
      </w:r>
    </w:p>
    <w:p w14:paraId="64AF7DFA" w14:textId="0BD2BDD8" w:rsidR="004A1201" w:rsidRPr="003E104D" w:rsidRDefault="004A1201" w:rsidP="002D57C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>Упродовж 6 місяців 2022 року територіальними органами поліції області розслідувалось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71AE" w:rsidRPr="003E104D">
        <w:rPr>
          <w:rFonts w:ascii="Times New Roman" w:hAnsi="Times New Roman"/>
          <w:b/>
          <w:sz w:val="28"/>
          <w:szCs w:val="28"/>
          <w:lang w:val="uk-UA"/>
        </w:rPr>
        <w:t>33 886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05FB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4F73" w:rsidRPr="003E104D">
        <w:rPr>
          <w:rFonts w:ascii="Times New Roman" w:hAnsi="Times New Roman"/>
          <w:sz w:val="28"/>
          <w:szCs w:val="28"/>
          <w:lang w:val="uk-UA"/>
        </w:rPr>
        <w:t>кримінальних проваджень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BF63A8C" w14:textId="133E74F7" w:rsidR="0069751A" w:rsidRPr="003E104D" w:rsidRDefault="00B540AA" w:rsidP="002D57C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>З</w:t>
      </w:r>
      <w:r w:rsidR="004A1201" w:rsidRPr="003E104D">
        <w:rPr>
          <w:rFonts w:ascii="Times New Roman" w:hAnsi="Times New Roman"/>
          <w:sz w:val="28"/>
          <w:szCs w:val="28"/>
          <w:lang w:val="uk-UA"/>
        </w:rPr>
        <w:t xml:space="preserve">акінчено 8147 кримінальних проваджень, з яких </w:t>
      </w:r>
      <w:r w:rsidR="004A1201" w:rsidRPr="003E104D">
        <w:rPr>
          <w:rFonts w:ascii="Times New Roman" w:hAnsi="Times New Roman"/>
          <w:b/>
          <w:sz w:val="28"/>
          <w:szCs w:val="28"/>
          <w:lang w:val="uk-UA"/>
        </w:rPr>
        <w:t>7</w:t>
      </w:r>
      <w:r w:rsidR="006823F4" w:rsidRPr="003E10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1201" w:rsidRPr="003E104D">
        <w:rPr>
          <w:rFonts w:ascii="Times New Roman" w:hAnsi="Times New Roman"/>
          <w:b/>
          <w:sz w:val="28"/>
          <w:szCs w:val="28"/>
          <w:lang w:val="uk-UA"/>
        </w:rPr>
        <w:t>159</w:t>
      </w:r>
      <w:r w:rsidR="004A1201" w:rsidRPr="003E10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FBB" w:rsidRPr="003E104D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A71AE" w:rsidRPr="003E104D">
        <w:rPr>
          <w:rFonts w:ascii="Times New Roman" w:hAnsi="Times New Roman"/>
          <w:sz w:val="28"/>
          <w:szCs w:val="28"/>
          <w:lang w:val="uk-UA"/>
        </w:rPr>
        <w:t xml:space="preserve"> закрито</w:t>
      </w:r>
      <w:r w:rsidR="004A1201" w:rsidRPr="003E10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271D2" w:rsidRPr="003E104D">
        <w:rPr>
          <w:rFonts w:ascii="Times New Roman" w:hAnsi="Times New Roman"/>
          <w:sz w:val="28"/>
          <w:szCs w:val="28"/>
          <w:lang w:val="uk-UA"/>
        </w:rPr>
        <w:t xml:space="preserve">До суду скеровано </w:t>
      </w:r>
      <w:r w:rsidR="00A271D2" w:rsidRPr="003E104D">
        <w:rPr>
          <w:rFonts w:ascii="Times New Roman" w:hAnsi="Times New Roman"/>
          <w:b/>
          <w:sz w:val="28"/>
          <w:szCs w:val="28"/>
          <w:lang w:val="uk-UA"/>
        </w:rPr>
        <w:t>934</w:t>
      </w:r>
      <w:r w:rsidR="00A271D2" w:rsidRPr="003E104D">
        <w:rPr>
          <w:rFonts w:ascii="Times New Roman" w:hAnsi="Times New Roman"/>
          <w:sz w:val="28"/>
          <w:szCs w:val="28"/>
          <w:lang w:val="uk-UA"/>
        </w:rPr>
        <w:t xml:space="preserve"> з обвинувальними актами.</w:t>
      </w:r>
    </w:p>
    <w:p w14:paraId="542F99E9" w14:textId="0D62155F" w:rsidR="00044582" w:rsidRPr="003E104D" w:rsidRDefault="005F1F7B" w:rsidP="002D57C3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>До суду скеровано з</w:t>
      </w:r>
      <w:r w:rsidR="00BB7C12" w:rsidRPr="003E104D">
        <w:rPr>
          <w:rFonts w:ascii="Times New Roman" w:hAnsi="Times New Roman"/>
          <w:sz w:val="28"/>
          <w:szCs w:val="28"/>
          <w:lang w:val="uk-UA"/>
        </w:rPr>
        <w:t xml:space="preserve"> угодами про примирення 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на 29% </w:t>
      </w:r>
      <w:r w:rsidR="00005322" w:rsidRPr="003E104D">
        <w:rPr>
          <w:rFonts w:ascii="Times New Roman" w:hAnsi="Times New Roman"/>
          <w:sz w:val="28"/>
          <w:szCs w:val="28"/>
          <w:lang w:val="uk-UA"/>
        </w:rPr>
        <w:t xml:space="preserve">менше </w:t>
      </w:r>
      <w:r w:rsidRPr="003E104D">
        <w:rPr>
          <w:rFonts w:ascii="Times New Roman" w:hAnsi="Times New Roman"/>
          <w:sz w:val="28"/>
          <w:szCs w:val="28"/>
          <w:lang w:val="uk-UA"/>
        </w:rPr>
        <w:t>обвинувальних актів, ніж торік (</w:t>
      </w:r>
      <w:r w:rsidRPr="003E104D">
        <w:rPr>
          <w:rFonts w:ascii="Times New Roman" w:hAnsi="Times New Roman"/>
          <w:b/>
          <w:sz w:val="28"/>
          <w:szCs w:val="28"/>
          <w:lang w:val="uk-UA"/>
        </w:rPr>
        <w:t>15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проти 21) та на 8% більше </w:t>
      </w:r>
      <w:r w:rsidR="00757597" w:rsidRPr="003E104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3E104D">
        <w:rPr>
          <w:rFonts w:ascii="Times New Roman" w:hAnsi="Times New Roman"/>
          <w:sz w:val="28"/>
          <w:szCs w:val="28"/>
          <w:lang w:val="uk-UA"/>
        </w:rPr>
        <w:t>угод</w:t>
      </w:r>
      <w:r w:rsidR="00757597" w:rsidRPr="003E104D">
        <w:rPr>
          <w:rFonts w:ascii="Times New Roman" w:hAnsi="Times New Roman"/>
          <w:sz w:val="28"/>
          <w:szCs w:val="28"/>
          <w:lang w:val="uk-UA"/>
        </w:rPr>
        <w:t>ами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 визнання винуватості (</w:t>
      </w:r>
      <w:r w:rsidRPr="003E104D">
        <w:rPr>
          <w:rFonts w:ascii="Times New Roman" w:hAnsi="Times New Roman"/>
          <w:b/>
          <w:sz w:val="28"/>
          <w:szCs w:val="28"/>
          <w:lang w:val="uk-UA"/>
        </w:rPr>
        <w:t>71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проти 66).</w:t>
      </w:r>
    </w:p>
    <w:p w14:paraId="1E83DD88" w14:textId="77777777" w:rsidR="00A06F4F" w:rsidRPr="003E104D" w:rsidRDefault="00044582" w:rsidP="002D57C3">
      <w:pPr>
        <w:pBdr>
          <w:bottom w:val="single" w:sz="12" w:space="22" w:color="FFFFFF"/>
        </w:pBd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проведення органами поліції досудового розслідування кримінальних правопорушень у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бюджетній сфері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прокурорами до суду скеровано </w:t>
      </w:r>
      <w:r w:rsidR="00B7627B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обвинувальних 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актів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(проти 16 торік), 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з ознаками корупції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7627B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B7627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7627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(проти 26), у сфері земельних правовідносин – </w:t>
      </w:r>
      <w:r w:rsidR="00B7627B" w:rsidRPr="003E104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06F4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(проти 9).</w:t>
      </w:r>
    </w:p>
    <w:p w14:paraId="56811409" w14:textId="2CF9719C" w:rsidR="00D00093" w:rsidRPr="003E104D" w:rsidRDefault="0069751A" w:rsidP="002D57C3">
      <w:pPr>
        <w:pBdr>
          <w:bottom w:val="single" w:sz="12" w:space="22" w:color="FFFFFF"/>
        </w:pBd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Зокрема до суду направлено обвинувальні акти стосовно директорів ДОН МОДА та «Центр ФСМТ», які прийняли від постачальника ПП «</w:t>
      </w:r>
      <w:proofErr w:type="spellStart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Електронік</w:t>
      </w:r>
      <w:proofErr w:type="spellEnd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Солюшенс</w:t>
      </w:r>
      <w:proofErr w:type="spellEnd"/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» послуги по закупівлі електронних підручників, які не відповідають технічним вимогам і функціональним здібностям, що призвело до завдання збитків обласному бюджету на загальну суму</w:t>
      </w:r>
      <w:r w:rsidR="00A06F4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713" w:rsidRPr="003E104D">
        <w:rPr>
          <w:rFonts w:ascii="Times New Roman" w:hAnsi="Times New Roman" w:cs="Times New Roman"/>
          <w:sz w:val="28"/>
          <w:szCs w:val="28"/>
          <w:lang w:val="uk-UA"/>
        </w:rPr>
        <w:t>15 млн грн (</w:t>
      </w:r>
      <w:r w:rsidR="00762713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ч. 2 ст. 367 КК України).</w:t>
      </w:r>
    </w:p>
    <w:p w14:paraId="2A8E13BC" w14:textId="57FE6E8E" w:rsidR="00F1315D" w:rsidRPr="003E104D" w:rsidRDefault="00D00093" w:rsidP="00F66B9D">
      <w:pPr>
        <w:pBdr>
          <w:bottom w:val="single" w:sz="12" w:space="22" w:color="FFFFFF"/>
        </w:pBd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обота зі зменшення </w:t>
      </w:r>
      <w:r w:rsidR="002143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залишку кримінальних проваджень 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потребує активізації, оскільки такий на кі</w:t>
      </w:r>
      <w:r w:rsidR="0021437D" w:rsidRPr="003E104D">
        <w:rPr>
          <w:rFonts w:ascii="Times New Roman" w:hAnsi="Times New Roman" w:cs="Times New Roman"/>
          <w:sz w:val="28"/>
          <w:szCs w:val="28"/>
          <w:lang w:val="uk-UA"/>
        </w:rPr>
        <w:t>нець звітного періоду зменшився</w:t>
      </w:r>
      <w:r w:rsidR="006668C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5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% (до 22529).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201" w:rsidRPr="003E104D">
        <w:rPr>
          <w:rFonts w:ascii="Times New Roman" w:hAnsi="Times New Roman" w:cs="Times New Roman"/>
          <w:sz w:val="28"/>
          <w:szCs w:val="28"/>
          <w:lang w:val="uk-UA"/>
        </w:rPr>
        <w:t>У залишку органів поліції перебуває 172 кримінальних провадження з підозрою.</w:t>
      </w:r>
    </w:p>
    <w:p w14:paraId="39F50523" w14:textId="77777777" w:rsidR="00521512" w:rsidRDefault="004A1201" w:rsidP="00521512">
      <w:pPr>
        <w:pBdr>
          <w:bottom w:val="single" w:sz="12" w:space="22" w:color="FFFFFF"/>
        </w:pBd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Упродовж </w:t>
      </w:r>
      <w:r w:rsidR="004F38E4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місяців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2022 року прокур</w:t>
      </w:r>
      <w:r w:rsidR="00567E5A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орами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виявлено та </w:t>
      </w:r>
      <w:proofErr w:type="spellStart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внесено</w:t>
      </w:r>
      <w:proofErr w:type="spellEnd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ЄРДР відомості про 39 кримінальних правопорушень, раніше не облікованих (укритих), а за результатами їх досудового розслідування у 8 прийнято рішення про скерування до суду обвинувального акту.</w:t>
      </w:r>
    </w:p>
    <w:p w14:paraId="51A732E5" w14:textId="07D2E703" w:rsidR="00C9433E" w:rsidRPr="003E104D" w:rsidRDefault="00E3736F" w:rsidP="00521512">
      <w:pPr>
        <w:pBdr>
          <w:bottom w:val="single" w:sz="12" w:space="22" w:color="FFFFFF"/>
        </w:pBd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Прокурорами скасовано 391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незаконн</w:t>
      </w:r>
      <w:r w:rsidR="006237AA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постанов</w:t>
      </w:r>
      <w:r w:rsidR="006237AA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слідчих (</w:t>
      </w:r>
      <w:proofErr w:type="spellStart"/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дізнавачів</w:t>
      </w:r>
      <w:proofErr w:type="spellEnd"/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) про закрит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тя кримінального провадження, 3</w:t>
      </w:r>
      <w:r w:rsidR="004A120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 яких у подальшому скеровано до суду.</w:t>
      </w:r>
    </w:p>
    <w:p w14:paraId="2272D105" w14:textId="16586704" w:rsidR="004A1201" w:rsidRPr="003E104D" w:rsidRDefault="004A1201" w:rsidP="00C9433E">
      <w:pPr>
        <w:pBdr>
          <w:bottom w:val="single" w:sz="12" w:space="22" w:color="FFFFFF"/>
        </w:pBdr>
        <w:tabs>
          <w:tab w:val="left" w:pos="9639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З метою активізації досудового розслідування</w:t>
      </w:r>
      <w:r w:rsidR="00CF7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надано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прокурорами 2037 письмових вказівок.</w:t>
      </w:r>
    </w:p>
    <w:p w14:paraId="0ACFEB98" w14:textId="7888D47C" w:rsidR="00196EDE" w:rsidRPr="003E104D" w:rsidRDefault="00196EDE" w:rsidP="00A958B2">
      <w:pPr>
        <w:pStyle w:val="a3"/>
        <w:ind w:firstLine="708"/>
        <w:rPr>
          <w:b/>
        </w:rPr>
      </w:pPr>
      <w:r w:rsidRPr="003E104D">
        <w:rPr>
          <w:b/>
        </w:rPr>
        <w:t>2.3. Стан протидії організованій злочинності</w:t>
      </w:r>
    </w:p>
    <w:p w14:paraId="08134720" w14:textId="441990D2" w:rsidR="0008377D" w:rsidRPr="003E104D" w:rsidRDefault="005C5300" w:rsidP="00A958B2">
      <w:pPr>
        <w:pStyle w:val="a3"/>
        <w:ind w:firstLine="709"/>
      </w:pPr>
      <w:r w:rsidRPr="003E104D">
        <w:t xml:space="preserve">Упродовж 6 місяців 2022 року правоохоронними органами регіону                        за направленими до суду обвинувальними актами викрито </w:t>
      </w:r>
      <w:r w:rsidRPr="003E104D">
        <w:rPr>
          <w:b/>
        </w:rPr>
        <w:t>9</w:t>
      </w:r>
      <w:r w:rsidR="00A9767A" w:rsidRPr="003E104D">
        <w:t xml:space="preserve"> злочинних угруповань</w:t>
      </w:r>
      <w:r w:rsidR="00A008EB" w:rsidRPr="003E104D">
        <w:t>,</w:t>
      </w:r>
      <w:r w:rsidR="00A008EB" w:rsidRPr="003E104D">
        <w:rPr>
          <w:b/>
        </w:rPr>
        <w:t xml:space="preserve"> </w:t>
      </w:r>
      <w:r w:rsidR="00FC374D" w:rsidRPr="003E104D">
        <w:t>як</w:t>
      </w:r>
      <w:r w:rsidR="00C640F2" w:rsidRPr="003E104D">
        <w:t xml:space="preserve"> </w:t>
      </w:r>
      <w:r w:rsidR="00FC374D" w:rsidRPr="003E104D">
        <w:t>і торік</w:t>
      </w:r>
      <w:r w:rsidR="00A008EB" w:rsidRPr="003E104D">
        <w:t>.</w:t>
      </w:r>
    </w:p>
    <w:p w14:paraId="2668A3C5" w14:textId="17182DFE" w:rsidR="005C5300" w:rsidRPr="003E104D" w:rsidRDefault="002B398B" w:rsidP="00A958B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Такими угрупованнями</w:t>
      </w:r>
      <w:r w:rsidR="000837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вчинено на чверть більше кримінальних правопорушень, ніж за аналогічний період минулого року (</w:t>
      </w:r>
      <w:r w:rsidR="0008377D" w:rsidRPr="003E104D"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 w:rsidR="0008377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проти 43).</w:t>
      </w:r>
      <w:r w:rsidR="00C54D2B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70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досудового розслідування встановлено </w:t>
      </w:r>
      <w:r w:rsidR="004E370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40</w:t>
      </w:r>
      <w:r w:rsidR="004E370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правопорушників (</w:t>
      </w:r>
      <w:r w:rsidR="004E370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35 торік)</w:t>
      </w:r>
      <w:r w:rsidR="004E370E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BB75AA" w14:textId="372A25B5" w:rsidR="00196EDE" w:rsidRPr="003E104D" w:rsidRDefault="00196EDE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Зокрема, у поточному році скеровано до суду обвинувальні акти у кримінальному провадженні </w:t>
      </w:r>
      <w:r w:rsidR="007C6A1F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стосовно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</w:t>
      </w:r>
      <w:r w:rsidR="006D685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осіб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(колишньої працівниці управління справами Апарату Верховної Ради України, голови правління благодійної організації та їх знайомого), які шляхом обману намагались заволодіти грошовими коштами потерпілого, пообіцяв</w:t>
      </w:r>
      <w:r w:rsidR="00D4161B" w:rsidRPr="003E104D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600 тис. доларів США вплинути на посадових осіб Офісу Президента та Кабінету Міністрів України для вирішення питання про </w:t>
      </w:r>
      <w:r w:rsidR="00087DA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на посаду голови Миколаївської облдержадміністрації. </w:t>
      </w:r>
    </w:p>
    <w:p w14:paraId="4A9E02E7" w14:textId="63EB9CA3" w:rsidR="00196EDE" w:rsidRPr="003E104D" w:rsidRDefault="00196EDE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Крім того, скеровано до суду обвину</w:t>
      </w:r>
      <w:r w:rsidR="007C6A1F" w:rsidRPr="003E10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альні акти щодо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викрадали на залізничній станції Первомайського району скраплений газ із вагонів-цистерн потягів, належних приватним підприємствам, який в подальшому збували. </w:t>
      </w:r>
    </w:p>
    <w:p w14:paraId="2AE23368" w14:textId="77777777" w:rsidR="00196EDE" w:rsidRPr="003E104D" w:rsidRDefault="00196EDE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Вжито заходів до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розгляду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судами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стосовно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7 членів організованих груп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C419C61" w14:textId="70A35D64" w:rsidR="00507DDE" w:rsidRPr="003E104D" w:rsidRDefault="00707CF5" w:rsidP="00A9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в суді доведено, що переслідуючи мету незаконного збагачення, діючи у складі  організованої групи </w:t>
      </w:r>
      <w:r w:rsidR="00874ADA" w:rsidRPr="003E104D">
        <w:rPr>
          <w:rFonts w:ascii="Times New Roman" w:hAnsi="Times New Roman" w:cs="Times New Roman"/>
          <w:sz w:val="28"/>
          <w:szCs w:val="28"/>
          <w:lang w:val="uk-UA"/>
        </w:rPr>
        <w:t>троє громадян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обрали у якості джерела отримання прибутку діяльність, пов`яз</w:t>
      </w:r>
      <w:r w:rsidR="005B6AD7" w:rsidRPr="003E104D">
        <w:rPr>
          <w:rFonts w:ascii="Times New Roman" w:hAnsi="Times New Roman" w:cs="Times New Roman"/>
          <w:sz w:val="28"/>
          <w:szCs w:val="28"/>
          <w:lang w:val="uk-UA"/>
        </w:rPr>
        <w:t>ану з незаконним виготовленням та збутом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AD7" w:rsidRPr="003E104D">
        <w:rPr>
          <w:rFonts w:ascii="Times New Roman" w:hAnsi="Times New Roman" w:cs="Times New Roman"/>
          <w:sz w:val="28"/>
          <w:szCs w:val="28"/>
          <w:lang w:val="uk-UA"/>
        </w:rPr>
        <w:t>наркотичних засобів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>. Вироком Первомайського міськрайонного суду від 30.05.2022 обвинувачених визнано винними у вчиненні кримінального правопорушення, передбаченого ч. 3 ст. 307 КК України</w:t>
      </w:r>
      <w:r w:rsidR="00097A51" w:rsidRPr="003E104D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196ED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засуджено до позбавлення волі з конфіскацією майна. Рішення суду набуло законної сили.</w:t>
      </w:r>
    </w:p>
    <w:p w14:paraId="1122EB63" w14:textId="36AE78D2" w:rsidR="00CC0E89" w:rsidRDefault="00CC0E89" w:rsidP="00CC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E5DD140" w14:textId="77777777" w:rsidR="00BB0B5C" w:rsidRPr="003E104D" w:rsidRDefault="00BB0B5C" w:rsidP="00CC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083A2306" w14:textId="05C4DDAA" w:rsidR="004555C3" w:rsidRDefault="00FF5253" w:rsidP="003975AC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2.</w:t>
      </w:r>
      <w:r w:rsidR="00501110"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4</w:t>
      </w:r>
      <w:r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</w:t>
      </w:r>
      <w:r w:rsidR="008A47CB"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Стан законності у сфері протидії правопорушенням, що посягають на функціонування економіки держави</w:t>
      </w:r>
    </w:p>
    <w:p w14:paraId="71FDF50A" w14:textId="77777777" w:rsidR="00BB0B5C" w:rsidRPr="003E104D" w:rsidRDefault="00BB0B5C" w:rsidP="003975AC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19A50" w14:textId="35D875AD" w:rsidR="004555C3" w:rsidRPr="003E104D" w:rsidRDefault="00FF5253" w:rsidP="004555C3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 </w:t>
      </w:r>
      <w:r w:rsidR="00BA20D6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умовах законодавчих змін, пов’язаних з ліквідацією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листопаді минулого року </w:t>
      </w:r>
      <w:r w:rsidR="00BA20D6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Державної фіскальної служби та створенням нового центрального органу виконавчої влади - Бюро економічної безпеки України, </w:t>
      </w:r>
      <w:r w:rsidR="00BA20D6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який покладаються завдання щодо протидії правопорушенням, що посягають на фун</w:t>
      </w:r>
      <w:r w:rsidR="004727D5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кціонування економіки держави, </w:t>
      </w:r>
      <w:r w:rsidR="00BA20D6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обласною прокуратурою реалізовано </w:t>
      </w:r>
      <w:r w:rsidR="002B0464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ряд заходів, спрямованих</w:t>
      </w:r>
      <w:r w:rsidR="00BA20D6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ефективне виконання покладених законодавством функцій 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вказан</w:t>
      </w:r>
      <w:r w:rsidR="00C01FC5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 напрямі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14:paraId="023543B9" w14:textId="3243A4B3" w:rsidR="00BA20D6" w:rsidRPr="003E104D" w:rsidRDefault="00BA20D6" w:rsidP="009F6E94">
      <w:pPr>
        <w:pBdr>
          <w:bottom w:val="single" w:sz="12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Упродовж першого півріччя 2022 року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прокурорами ві</w:t>
      </w:r>
      <w:r w:rsidR="00454EDC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дділу нагляду за додержанням законів органами фіскальної служби</w:t>
      </w:r>
      <w:r w:rsidR="00454ED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керовано 3 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обвинувальн</w:t>
      </w:r>
      <w:r w:rsidR="007646C7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акт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суду</w:t>
      </w:r>
      <w:r w:rsidR="00454EDC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</w:t>
      </w:r>
      <w:r w:rsidR="004555C3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роти </w:t>
      </w:r>
      <w:r w:rsidR="00800F7F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BF56E9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торік</w:t>
      </w:r>
      <w:r w:rsidR="004555C3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5AFF83DE" w14:textId="77777777" w:rsidR="00BA20D6" w:rsidRPr="003E104D" w:rsidRDefault="00BA20D6" w:rsidP="00F90803">
      <w:pPr>
        <w:pBdr>
          <w:bottom w:val="single" w:sz="12" w:space="0" w:color="FFFFFF"/>
        </w:pBdr>
        <w:tabs>
          <w:tab w:val="left" w:pos="851"/>
        </w:tabs>
        <w:rPr>
          <w:iCs/>
          <w:szCs w:val="28"/>
          <w:lang w:val="uk-UA"/>
        </w:rPr>
      </w:pPr>
      <w:r w:rsidRPr="003E104D">
        <w:rPr>
          <w:iCs/>
          <w:noProof/>
          <w:szCs w:val="28"/>
          <w:lang w:eastAsia="ru-RU"/>
        </w:rPr>
        <w:lastRenderedPageBreak/>
        <w:drawing>
          <wp:inline distT="0" distB="0" distL="0" distR="0" wp14:anchorId="12192C59" wp14:editId="2B5C0F54">
            <wp:extent cx="5396230" cy="2207741"/>
            <wp:effectExtent l="0" t="0" r="0" b="0"/>
            <wp:docPr id="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5EF9E40" w14:textId="16EC0E8C" w:rsidR="007F1038" w:rsidRPr="003E104D" w:rsidRDefault="00BA20D6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iCs/>
          <w:szCs w:val="28"/>
          <w:lang w:val="uk-UA"/>
        </w:rPr>
        <w:tab/>
      </w:r>
      <w:r w:rsidR="001D6A5C" w:rsidRPr="003E104D">
        <w:rPr>
          <w:rFonts w:ascii="Times New Roman" w:hAnsi="Times New Roman" w:cs="Times New Roman"/>
          <w:sz w:val="28"/>
          <w:szCs w:val="28"/>
          <w:lang w:val="uk-UA"/>
        </w:rPr>
        <w:t>Так, у</w:t>
      </w:r>
      <w:r w:rsidR="007F1038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січні поточного року направлено до суду обвинувальний акт стосовно 4-х непрацюючих мешканців міста Миколаєва, які у складі організованої групи </w:t>
      </w:r>
      <w:r w:rsidR="007016C9" w:rsidRPr="003E104D">
        <w:rPr>
          <w:rFonts w:ascii="Times New Roman" w:hAnsi="Times New Roman" w:cs="Times New Roman"/>
          <w:sz w:val="28"/>
          <w:szCs w:val="28"/>
          <w:u w:color="000000"/>
          <w:lang w:val="uk-UA"/>
        </w:rPr>
        <w:t>без відповідної ліцензії</w:t>
      </w:r>
      <w:r w:rsidR="007F1038" w:rsidRPr="003E104D">
        <w:rPr>
          <w:rFonts w:ascii="Times New Roman" w:hAnsi="Times New Roman" w:cs="Times New Roman"/>
          <w:sz w:val="28"/>
          <w:szCs w:val="28"/>
          <w:u w:color="000000"/>
          <w:lang w:val="uk-UA"/>
        </w:rPr>
        <w:t xml:space="preserve"> на території міста Миколаєва організували та проводили азартну карткову гру «Покер» з метою отримання незаконного прибутку</w:t>
      </w:r>
      <w:r w:rsidR="007F1038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77C507" w14:textId="77777777" w:rsidR="00C90E1C" w:rsidRPr="003E104D" w:rsidRDefault="00DC3098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  <w:t>Крім того, у січні поточного року</w:t>
      </w:r>
      <w:r w:rsidR="008B688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направлено до суду обвинувальний акт стосовно 3-х непрацюючих мешканців міста Миколаєва, я</w:t>
      </w:r>
      <w:r w:rsidR="002D3897" w:rsidRPr="003E104D">
        <w:rPr>
          <w:rFonts w:ascii="Times New Roman" w:hAnsi="Times New Roman" w:cs="Times New Roman"/>
          <w:sz w:val="28"/>
          <w:szCs w:val="28"/>
          <w:lang w:val="uk-UA"/>
        </w:rPr>
        <w:t>кі у складі організованої групи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та області здійснювали незаконну діяльність, пов’язану з незаконним обігом етилового</w:t>
      </w:r>
      <w:r w:rsidR="008B688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спирту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і алкогольних напоїв</w:t>
      </w:r>
      <w:r w:rsidR="00F90803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69DD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</w:p>
    <w:p w14:paraId="60479EBF" w14:textId="5DB096EF" w:rsidR="006415A9" w:rsidRPr="003E104D" w:rsidRDefault="00C90E1C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9D371D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червні 2022 року 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направлено до суду обвинувальний акт стосовно непрацюючого мешканця міста Вознесенськ, який збув незаконно виготовлені алкогольні напої, що призвело до отруєння та спричинило смерть </w:t>
      </w:r>
      <w:r w:rsidR="004555C3" w:rsidRPr="003E104D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8E417D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A7421" w14:textId="0E6B0850" w:rsidR="00B93212" w:rsidRPr="003E104D" w:rsidRDefault="006415A9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Крім того, 07.04.2022 </w:t>
      </w:r>
      <w:r w:rsidR="008E5094" w:rsidRPr="003E104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на потреби Збройних Сил України </w:t>
      </w:r>
      <w:r w:rsidR="00BA20D6" w:rsidRPr="003E104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здійснено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примусове вилучення майна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арештованого у ході досудового розслідування кримінальни</w:t>
      </w:r>
      <w:r w:rsidR="008463FB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х проваджень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: </w:t>
      </w:r>
      <w:r w:rsidR="00C91C40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майже 16 тис.</w:t>
      </w:r>
      <w:r w:rsidR="00D14CCC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літрів 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автомобільного </w:t>
      </w:r>
      <w:proofErr w:type="spellStart"/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бензина</w:t>
      </w:r>
      <w:proofErr w:type="spellEnd"/>
      <w:r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А-95 та </w:t>
      </w:r>
      <w:r w:rsidR="00C91C40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майже 28 тис. літрів</w:t>
      </w:r>
      <w:r w:rsidR="00D14CCC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BA20D6" w:rsidRPr="003E104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дизельного пального, яке передано на користь військової частини А3130 Міністерства оборони України.</w:t>
      </w:r>
    </w:p>
    <w:p w14:paraId="7F7B1D56" w14:textId="2516CB67" w:rsidR="00B93212" w:rsidRPr="003E104D" w:rsidRDefault="00B93212" w:rsidP="008E417D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5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Наразі обласною прокуратурою вживаються заходи 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протидії фактам ухилення від сплати податків службовими особами підприємств, </w:t>
      </w:r>
      <w:proofErr w:type="spellStart"/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бенефіціарними</w:t>
      </w:r>
      <w:proofErr w:type="spellEnd"/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власниками яких є резиденти </w:t>
      </w:r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едерації та </w:t>
      </w:r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еспубліки </w:t>
      </w:r>
      <w:proofErr w:type="spellStart"/>
      <w:r w:rsidR="008E5094" w:rsidRPr="003E104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ілорусь</w:t>
      </w:r>
      <w:proofErr w:type="spellEnd"/>
      <w:r w:rsidR="00BA20D6" w:rsidRPr="003E104D">
        <w:rPr>
          <w:rFonts w:ascii="Times New Roman" w:hAnsi="Times New Roman" w:cs="Times New Roman"/>
          <w:sz w:val="28"/>
          <w:szCs w:val="28"/>
          <w:lang w:val="uk-UA"/>
        </w:rPr>
        <w:t>, використання коштів, одержаних злочинним шляхом, для фінансування оборонного сектору цих країн, а також прихованого виведення такими суб’єктами господарювання капіталу до вказаних держав шляхом укладення удаваних правочинів.</w:t>
      </w:r>
      <w:r w:rsidR="006415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F0D0ED" w14:textId="77777777" w:rsidR="00BB0B5C" w:rsidRDefault="00B93212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15A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Установлено, що на території області зареєстровано 32 підприємства, </w:t>
      </w:r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засновником (учасником, акціонером) або </w:t>
      </w:r>
      <w:proofErr w:type="spellStart"/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бенефіціаром</w:t>
      </w:r>
      <w:proofErr w:type="spellEnd"/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яких </w:t>
      </w:r>
      <w:r w:rsidR="00A1745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російська федерація </w:t>
      </w:r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опосередковано через громадян країни агресора, які мають частку у статутному (складеному) капіт</w:t>
      </w:r>
      <w:r w:rsidR="00A1745B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алі, акції, паї, інше членство. </w:t>
      </w:r>
      <w:r w:rsidR="006415A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отримання відповідей на запити прокуратури від </w:t>
      </w:r>
      <w:r w:rsidR="006415A9" w:rsidRPr="003E104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правоохоронних, контролюючих та інших державних органів, буде вирішено питання про характер вжиття заходів реагування.</w:t>
      </w:r>
    </w:p>
    <w:p w14:paraId="2A92BB6B" w14:textId="4B2D9C0D" w:rsidR="00BB0B5C" w:rsidRPr="00BB0B5C" w:rsidRDefault="006C4EFE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ab/>
      </w:r>
      <w:r w:rsidR="00501110" w:rsidRPr="00BB0B5C">
        <w:rPr>
          <w:rFonts w:ascii="Times New Roman" w:hAnsi="Times New Roman" w:cs="Times New Roman"/>
          <w:b/>
          <w:bCs/>
          <w:sz w:val="28"/>
          <w:szCs w:val="28"/>
          <w:lang w:val="uk-UA"/>
        </w:rPr>
        <w:t>2.5.</w:t>
      </w:r>
      <w:r w:rsidR="008A47CB" w:rsidRPr="00BB0B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7CB" w:rsidRPr="00BB0B5C">
        <w:rPr>
          <w:rFonts w:ascii="Times New Roman" w:hAnsi="Times New Roman" w:cs="Times New Roman"/>
          <w:b/>
          <w:sz w:val="28"/>
          <w:szCs w:val="28"/>
          <w:lang w:val="uk-UA"/>
        </w:rPr>
        <w:t>Стан  законності   при   проведенні   досудового    розслідування</w:t>
      </w:r>
      <w:r w:rsidR="00BB0B5C" w:rsidRPr="00BB0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47CB" w:rsidRPr="00BB0B5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слідчими територіального управління Державного бюро розслідувань, розташованого у місті Миколаєві</w:t>
      </w:r>
      <w:r w:rsidR="008A47CB" w:rsidRPr="00BB0B5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FCA5197" w14:textId="77777777" w:rsidR="00BB0B5C" w:rsidRP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0EDDA6" w14:textId="77777777" w:rsid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Упродовж 6 місяців 2022 року </w:t>
      </w:r>
      <w:r w:rsidR="00E32AD1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прокурорами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забезпечено здійс</w:t>
      </w:r>
      <w:r w:rsidR="007563C8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нення процесуального керівництва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230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кримінальних провадженнях, які розслідуються слідчими територіального управління Державного бюро розслідувань, розташованого у місті Миколаєві.</w:t>
      </w:r>
    </w:p>
    <w:p w14:paraId="1560F440" w14:textId="77777777" w:rsid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5F3D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результатами слідства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суду </w:t>
      </w:r>
      <w:r w:rsidR="00034B65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прокурорами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скеровано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10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обвинувальних актів </w:t>
      </w:r>
      <w:r w:rsidR="008A47CB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(проти 13 у минулому році),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 них –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4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корупційні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правопорушення, 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що 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вдвічі більше,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ніж за аналогічний період </w:t>
      </w:r>
      <w:r w:rsidR="00605D14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торік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(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</w:t>
      </w:r>
      <w:r w:rsidR="00501110" w:rsidRPr="003E104D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)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240991BD" w14:textId="77777777" w:rsid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6F61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Зокрема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29.06.2022 до суду скеровано обвинувальний акт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кримінальному провадженні </w:t>
      </w:r>
      <w:r w:rsidR="00501110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відносно двох працівників поліції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26219" w:rsidRPr="003E104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Баштанського</w:t>
      </w:r>
      <w:proofErr w:type="spellEnd"/>
      <w:r w:rsidR="00226219" w:rsidRPr="003E104D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районного відділу поліції</w:t>
      </w:r>
      <w:r w:rsidR="001411C5" w:rsidRPr="003E104D">
        <w:rPr>
          <w:b/>
          <w:bCs/>
          <w:i/>
          <w:iCs/>
          <w:lang w:val="uk-UA"/>
        </w:rPr>
        <w:t xml:space="preserve"> 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ГУ</w:t>
      </w:r>
      <w:r w:rsidR="00E5689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НП в області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, які діючи за попередньою змовою, здійснили передачу представникам збройних формувань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держави-агресора (</w:t>
      </w:r>
      <w:proofErr w:type="spellStart"/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>) матеріальних ресурсів ГУ</w:t>
      </w:r>
      <w:r w:rsidR="0056445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>НП в області у вигляді табельної вогнепальної зброї</w:t>
      </w:r>
      <w:r w:rsidR="0051765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за ч. 2 ст. 28 – ч. 4 ст. 111</w:t>
      </w:r>
      <w:r w:rsidR="0051765E" w:rsidRPr="003E104D">
        <w:rPr>
          <w:rFonts w:ascii="Times New Roman" w:hAnsi="Times New Roman" w:cs="Times New Roman"/>
          <w:bCs/>
          <w:sz w:val="28"/>
          <w:szCs w:val="28"/>
          <w:vertAlign w:val="superscript"/>
          <w:lang w:val="uk-UA"/>
        </w:rPr>
        <w:t>1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КК</w:t>
      </w:r>
      <w:r w:rsidR="0051765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1765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України)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14:paraId="012E3225" w14:textId="77777777" w:rsid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="00501110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="00501110" w:rsidRPr="003E104D">
        <w:rPr>
          <w:rFonts w:ascii="Times New Roman" w:eastAsia="Calibri" w:hAnsi="Times New Roman" w:cs="Times New Roman"/>
          <w:iCs/>
          <w:sz w:val="28"/>
          <w:szCs w:val="28"/>
          <w:lang w:val="uk-UA" w:eastAsia="uk-UA"/>
        </w:rPr>
        <w:t>ід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процесуальним керівництвом профільного відділу</w:t>
      </w:r>
      <w:r w:rsidR="00E43AA9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обласної прокуратури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направлено </w:t>
      </w:r>
      <w:r w:rsidR="00E43AA9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до суду </w:t>
      </w:r>
      <w:r w:rsidR="00501110" w:rsidRPr="003E104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6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обвинувальних </w:t>
      </w:r>
      <w:r w:rsidR="00501110" w:rsidRPr="003E104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актів про злочини, пов’язані з </w:t>
      </w:r>
      <w:proofErr w:type="spellStart"/>
      <w:r w:rsidR="00501110" w:rsidRPr="003E104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</w:t>
      </w:r>
      <w:r w:rsidR="00501110" w:rsidRPr="003E104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 w:eastAsia="uk-UA"/>
        </w:rPr>
        <w:t>иправдовуванням</w:t>
      </w:r>
      <w:proofErr w:type="spellEnd"/>
      <w:r w:rsidR="00501110" w:rsidRPr="003E104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 збройної агресії російської федерації проти України,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яких досудове розслі</w:t>
      </w:r>
      <w:r w:rsidR="00564453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дування здійснювалось слідчими </w:t>
      </w:r>
      <w:r w:rsidR="00501110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УСБУ в області.</w:t>
      </w:r>
    </w:p>
    <w:p w14:paraId="7C5A7F34" w14:textId="77777777" w:rsid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6A8E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</w:t>
      </w:r>
      <w:r w:rsidR="00E23A7C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овідомлено про підозру</w:t>
      </w:r>
      <w:r w:rsidR="00E23A7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вчиненні кримінального правопорушення, передба</w:t>
      </w:r>
      <w:r w:rsidR="00E56A8E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ченого ч. 5 ст. 111-1 КК України,</w:t>
      </w:r>
      <w:r w:rsidR="00E23A7C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головному державному інспектору відділу охорони водних біоресурсів «Рибоохоронний патруль» Управління Державного агентства меліорації та рибного господа</w:t>
      </w:r>
      <w:r w:rsidR="00E71A21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рства у Миколаївській області</w:t>
      </w:r>
      <w:r w:rsidR="00501110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який 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01.06.2022 добровільно </w:t>
      </w:r>
      <w:r w:rsidR="0046042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створеному на </w:t>
      </w:r>
      <w:r w:rsidR="00460423" w:rsidRPr="003E104D">
        <w:rPr>
          <w:rFonts w:ascii="Times New Roman" w:hAnsi="Times New Roman" w:cs="Times New Roman"/>
          <w:sz w:val="28"/>
          <w:szCs w:val="28"/>
          <w:lang w:val="uk-UA"/>
        </w:rPr>
        <w:t>тимчасово окупованій території незаконному органі влади</w:t>
      </w:r>
      <w:r w:rsidR="00501110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зайняв посаду начальника «відділу охорони навколишнього середовища та водних біоресурсів» Військово-цивільної адміністрації Херсонської області», пов’язану з виконанням організаційно-розпорядчих або адміністративно-господарських функцій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>. Досудове розслідування триває.</w:t>
      </w:r>
    </w:p>
    <w:p w14:paraId="0F25F1D1" w14:textId="77777777" w:rsidR="00BB0B5C" w:rsidRDefault="00BB0B5C" w:rsidP="00BB0B5C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100E" w:rsidRPr="003E104D">
        <w:rPr>
          <w:rFonts w:ascii="Times New Roman" w:hAnsi="Times New Roman" w:cs="Times New Roman"/>
          <w:sz w:val="28"/>
          <w:szCs w:val="28"/>
          <w:lang w:val="uk-UA"/>
        </w:rPr>
        <w:t>При підтриманні публічного обвинувачення прокурорами</w:t>
      </w:r>
      <w:r w:rsidR="004E100E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профільного відділу обласної прокуратури</w:t>
      </w:r>
      <w:r w:rsidR="004E100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завершено судовий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00E" w:rsidRPr="003E104D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47" w:rsidRPr="003E104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620AF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0AF" w:rsidRPr="003E104D"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проваджень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C47"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6C47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досудове розслідування у яких здійснювалось</w:t>
      </w:r>
      <w:r w:rsidR="00336C4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C47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слідчими територіального управління </w:t>
      </w:r>
      <w:r w:rsidR="00A513F9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ДБР</w:t>
      </w:r>
      <w:r w:rsidR="00336C47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розташованого у місті Миколаєві</w:t>
      </w:r>
      <w:r w:rsidR="00095E3B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34F5D7F5" w14:textId="302A67C1" w:rsidR="007B50BF" w:rsidRPr="003E104D" w:rsidRDefault="00BB0B5C" w:rsidP="0051449E">
      <w:pPr>
        <w:pBdr>
          <w:bottom w:val="single" w:sz="12" w:space="31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6C47" w:rsidRPr="003E104D">
        <w:rPr>
          <w:rFonts w:ascii="Times New Roman" w:eastAsia="Times New Roman" w:hAnsi="Times New Roman" w:cs="Times New Roman"/>
          <w:bCs/>
          <w:kern w:val="1"/>
          <w:sz w:val="28"/>
          <w:szCs w:val="28"/>
          <w:lang w:val="uk-UA" w:eastAsia="uk-UA"/>
        </w:rPr>
        <w:t xml:space="preserve">Як приклад, </w:t>
      </w:r>
      <w:proofErr w:type="spellStart"/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вироком</w:t>
      </w:r>
      <w:proofErr w:type="spellEnd"/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Вознесенського міськрайонного суду Миколаївської області </w:t>
      </w:r>
      <w:r w:rsidR="00095E3B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від 18.04.2</w:t>
      </w:r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022 до 6 років позбавлення волі</w:t>
      </w:r>
      <w:r w:rsidR="00095E3B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із конфіскацією майна </w:t>
      </w:r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засуджено молодшого інспектора відділу нагляду та безпеки Державної установи «Вознесенська виправна колонія №72»               який незаконно </w:t>
      </w:r>
      <w:proofErr w:type="spellStart"/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проніс</w:t>
      </w:r>
      <w:proofErr w:type="spellEnd"/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</w:t>
      </w:r>
      <w:r w:rsidR="00BA41A3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на територію установи </w:t>
      </w:r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особливо небезпечний н</w:t>
      </w:r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аркотичний засіб – </w:t>
      </w:r>
      <w:proofErr w:type="spellStart"/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канабіс</w:t>
      </w:r>
      <w:proofErr w:type="spellEnd"/>
      <w:r w:rsidR="00A513F9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т</w:t>
      </w:r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а зберігав</w:t>
      </w:r>
      <w:r w:rsidR="00BA41A3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його</w:t>
      </w:r>
      <w:r w:rsidR="00336C47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з метою збуту</w:t>
      </w:r>
      <w:r w:rsidR="00095E3B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 xml:space="preserve"> (ч. 2 ст. 307 КК України)</w:t>
      </w:r>
      <w:r w:rsidR="00BA41A3" w:rsidRPr="003E104D">
        <w:rPr>
          <w:rFonts w:ascii="Times New Roman" w:eastAsia="Times New Roman" w:hAnsi="Times New Roman" w:cs="Times New Roman"/>
          <w:kern w:val="1"/>
          <w:sz w:val="28"/>
          <w:szCs w:val="28"/>
          <w:lang w:val="uk-UA" w:eastAsia="uk-UA"/>
        </w:rPr>
        <w:t>.</w:t>
      </w:r>
    </w:p>
    <w:p w14:paraId="6E1353AE" w14:textId="3826D13D" w:rsidR="007B50BF" w:rsidRPr="003E104D" w:rsidRDefault="0013083E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Стан запобігання та протидії корупції</w:t>
      </w:r>
    </w:p>
    <w:p w14:paraId="3C238B96" w14:textId="77777777" w:rsidR="00352EF2" w:rsidRPr="003E104D" w:rsidRDefault="00352EF2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D3544" w14:textId="77777777" w:rsidR="007B50BF" w:rsidRPr="003E104D" w:rsidRDefault="0007358C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Одним з пріоритетних напрямів діяльності органів обласної прокуратури й надалі залишається боротьба з корупцією. </w:t>
      </w:r>
    </w:p>
    <w:p w14:paraId="63095D74" w14:textId="3AC9ED30" w:rsidR="007B50BF" w:rsidRPr="003E104D" w:rsidRDefault="00D1285A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57C6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продовж І півріччя 2022 року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а результатами розслідування</w:t>
      </w:r>
      <w:r w:rsidR="00BE117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органів поліції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скеровано </w:t>
      </w:r>
      <w:r w:rsidR="00BE117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прокурорами 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до суду з обвинувальним актом або клопотанням про застосування примусових заходів медичного характеру </w:t>
      </w:r>
      <w:r w:rsidR="0013083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проваджень </w:t>
      </w:r>
      <w:r w:rsidR="0013083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корупційні діяння</w:t>
      </w:r>
      <w:r w:rsidR="00E0461C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13083E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883F38C" w14:textId="41495222" w:rsidR="007B50BF" w:rsidRPr="003E104D" w:rsidRDefault="00FC45A8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категоріями кримінальних правопорушень в скерованих до </w:t>
      </w:r>
      <w:r w:rsidR="00EB7374" w:rsidRPr="003E104D">
        <w:rPr>
          <w:rFonts w:ascii="Times New Roman" w:hAnsi="Times New Roman" w:cs="Times New Roman"/>
          <w:sz w:val="28"/>
          <w:szCs w:val="28"/>
          <w:lang w:val="uk-UA"/>
        </w:rPr>
        <w:t>суду кримінальних провадженнях: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4 щодо одержання неправомірної вигоди службовою особою, 2 – зловживання владою або службовим становищем, 5 -привласнення, розтрата майна або заволодіння ним</w:t>
      </w:r>
      <w:r w:rsidRPr="003E104D">
        <w:rPr>
          <w:lang w:val="uk-UA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шляхом зловживання  службовим становищем, 3 – зловживання впливом на прийняття рішення особою, уповноваженою на виконання функцій держави або місцевого самоврядування.</w:t>
      </w:r>
      <w:bookmarkStart w:id="0" w:name="_Hlk108343156"/>
    </w:p>
    <w:p w14:paraId="018739AF" w14:textId="77777777" w:rsidR="007B50BF" w:rsidRPr="003E104D" w:rsidRDefault="0013083E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Зокрема до суду направлено обвинувальні акти стосовно:</w:t>
      </w:r>
      <w:bookmarkEnd w:id="0"/>
    </w:p>
    <w:p w14:paraId="117E15E1" w14:textId="7C3CF502" w:rsidR="007B50BF" w:rsidRPr="003E104D" w:rsidRDefault="0013083E" w:rsidP="007B50BF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04D">
        <w:rPr>
          <w:rFonts w:ascii="Times New Roman" w:hAnsi="Times New Roman" w:cs="Times New Roman"/>
          <w:sz w:val="28"/>
          <w:szCs w:val="28"/>
        </w:rPr>
        <w:t xml:space="preserve">секретаря Покровської сільської ради </w:t>
      </w:r>
      <w:proofErr w:type="spellStart"/>
      <w:r w:rsidRPr="003E104D">
        <w:rPr>
          <w:rFonts w:ascii="Times New Roman" w:hAnsi="Times New Roman" w:cs="Times New Roman"/>
          <w:sz w:val="28"/>
          <w:szCs w:val="28"/>
        </w:rPr>
        <w:t>Веселинівського</w:t>
      </w:r>
      <w:proofErr w:type="spellEnd"/>
      <w:r w:rsidRPr="003E104D">
        <w:rPr>
          <w:rFonts w:ascii="Times New Roman" w:hAnsi="Times New Roman" w:cs="Times New Roman"/>
          <w:sz w:val="28"/>
          <w:szCs w:val="28"/>
        </w:rPr>
        <w:t xml:space="preserve"> ра</w:t>
      </w:r>
      <w:r w:rsidR="0027166B" w:rsidRPr="003E104D">
        <w:rPr>
          <w:rFonts w:ascii="Times New Roman" w:hAnsi="Times New Roman" w:cs="Times New Roman"/>
          <w:sz w:val="28"/>
          <w:szCs w:val="28"/>
        </w:rPr>
        <w:t>йону Миколаївської області, яка</w:t>
      </w:r>
      <w:r w:rsidRPr="003E104D">
        <w:rPr>
          <w:rFonts w:ascii="Times New Roman" w:hAnsi="Times New Roman" w:cs="Times New Roman"/>
          <w:sz w:val="28"/>
          <w:szCs w:val="28"/>
        </w:rPr>
        <w:t xml:space="preserve"> </w:t>
      </w:r>
      <w:r w:rsidR="0027166B" w:rsidRPr="003E104D">
        <w:rPr>
          <w:rFonts w:ascii="Times New Roman" w:hAnsi="Times New Roman" w:cs="Times New Roman"/>
          <w:bCs/>
          <w:sz w:val="28"/>
          <w:szCs w:val="28"/>
        </w:rPr>
        <w:t>діючи в інтересах особи</w:t>
      </w:r>
      <w:r w:rsidRPr="003E104D">
        <w:rPr>
          <w:rFonts w:ascii="Times New Roman" w:hAnsi="Times New Roman" w:cs="Times New Roman"/>
          <w:bCs/>
          <w:sz w:val="28"/>
          <w:szCs w:val="28"/>
        </w:rPr>
        <w:t xml:space="preserve"> щодо набуття ним в порядку спадщини права власності на майно</w:t>
      </w:r>
      <w:r w:rsidR="0027166B" w:rsidRPr="003E104D">
        <w:rPr>
          <w:rFonts w:ascii="Times New Roman" w:hAnsi="Times New Roman" w:cs="Times New Roman"/>
          <w:bCs/>
          <w:sz w:val="28"/>
          <w:szCs w:val="28"/>
        </w:rPr>
        <w:t>,</w:t>
      </w:r>
      <w:r w:rsidRPr="003E104D">
        <w:rPr>
          <w:rFonts w:ascii="Times New Roman" w:hAnsi="Times New Roman" w:cs="Times New Roman"/>
          <w:bCs/>
          <w:sz w:val="28"/>
          <w:szCs w:val="28"/>
        </w:rPr>
        <w:t xml:space="preserve"> належне громадянці Р.</w:t>
      </w:r>
      <w:r w:rsidR="0027166B" w:rsidRPr="003E104D">
        <w:rPr>
          <w:rFonts w:ascii="Times New Roman" w:hAnsi="Times New Roman" w:cs="Times New Roman"/>
          <w:bCs/>
          <w:sz w:val="28"/>
          <w:szCs w:val="28"/>
        </w:rPr>
        <w:t>,</w:t>
      </w:r>
      <w:r w:rsidRPr="003E104D">
        <w:rPr>
          <w:rFonts w:ascii="Times New Roman" w:hAnsi="Times New Roman" w:cs="Times New Roman"/>
          <w:sz w:val="28"/>
          <w:szCs w:val="28"/>
        </w:rPr>
        <w:t xml:space="preserve"> за допомогою комп’</w:t>
      </w:r>
      <w:r w:rsidR="0027166B" w:rsidRPr="003E104D">
        <w:rPr>
          <w:rFonts w:ascii="Times New Roman" w:hAnsi="Times New Roman" w:cs="Times New Roman"/>
          <w:sz w:val="28"/>
          <w:szCs w:val="28"/>
        </w:rPr>
        <w:t xml:space="preserve">ютерного обладнання виготовила </w:t>
      </w:r>
      <w:r w:rsidRPr="003E104D">
        <w:rPr>
          <w:rFonts w:ascii="Times New Roman" w:hAnsi="Times New Roman" w:cs="Times New Roman"/>
          <w:sz w:val="28"/>
          <w:szCs w:val="28"/>
        </w:rPr>
        <w:t>завідомо неправдивий текст заповіту про розподіл житлового будинку та земельної ділянки, чим спричинено збитки у розмірі 318 тис</w:t>
      </w:r>
      <w:r w:rsidR="00DC0BB8" w:rsidRPr="003E104D">
        <w:rPr>
          <w:rFonts w:ascii="Times New Roman" w:hAnsi="Times New Roman" w:cs="Times New Roman"/>
          <w:sz w:val="28"/>
          <w:szCs w:val="28"/>
        </w:rPr>
        <w:t>.</w:t>
      </w:r>
      <w:r w:rsidRPr="003E104D">
        <w:rPr>
          <w:rFonts w:ascii="Times New Roman" w:hAnsi="Times New Roman" w:cs="Times New Roman"/>
          <w:sz w:val="28"/>
          <w:szCs w:val="28"/>
        </w:rPr>
        <w:t xml:space="preserve"> грн;</w:t>
      </w:r>
    </w:p>
    <w:p w14:paraId="45EF20CF" w14:textId="59C2B192" w:rsidR="007B50BF" w:rsidRPr="003E104D" w:rsidRDefault="00B77730" w:rsidP="007B50BF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04D">
        <w:rPr>
          <w:rFonts w:ascii="Times New Roman" w:hAnsi="Times New Roman" w:cs="Times New Roman"/>
          <w:sz w:val="28"/>
          <w:szCs w:val="28"/>
        </w:rPr>
        <w:t>громадянина</w:t>
      </w:r>
      <w:r w:rsidR="0013083E" w:rsidRPr="003E104D">
        <w:rPr>
          <w:rFonts w:ascii="Times New Roman" w:hAnsi="Times New Roman" w:cs="Times New Roman"/>
          <w:sz w:val="28"/>
          <w:szCs w:val="28"/>
        </w:rPr>
        <w:t xml:space="preserve">, який обвинувачується у пропозиції та наданні в січні поточного року неправомірної вигоди начальнику </w:t>
      </w:r>
      <w:r w:rsidR="004F63D0" w:rsidRPr="003E104D">
        <w:rPr>
          <w:rFonts w:ascii="Times New Roman" w:hAnsi="Times New Roman" w:cs="Times New Roman"/>
          <w:sz w:val="28"/>
          <w:szCs w:val="28"/>
        </w:rPr>
        <w:t xml:space="preserve">одного з підрозділів </w:t>
      </w:r>
      <w:r w:rsidR="0013083E" w:rsidRPr="003E104D">
        <w:rPr>
          <w:rFonts w:ascii="Times New Roman" w:hAnsi="Times New Roman" w:cs="Times New Roman"/>
          <w:sz w:val="28"/>
          <w:szCs w:val="28"/>
        </w:rPr>
        <w:t>СУ ГУНП в Миколаївській області в  сумі 4</w:t>
      </w:r>
      <w:r w:rsidR="00F06ED7" w:rsidRPr="003E104D">
        <w:rPr>
          <w:rFonts w:ascii="Times New Roman" w:hAnsi="Times New Roman" w:cs="Times New Roman"/>
          <w:sz w:val="28"/>
          <w:szCs w:val="28"/>
        </w:rPr>
        <w:t xml:space="preserve"> </w:t>
      </w:r>
      <w:r w:rsidR="0013083E" w:rsidRPr="003E104D">
        <w:rPr>
          <w:rFonts w:ascii="Times New Roman" w:hAnsi="Times New Roman" w:cs="Times New Roman"/>
          <w:sz w:val="28"/>
          <w:szCs w:val="28"/>
        </w:rPr>
        <w:t>000 доларів США за вплив на слідчого з метою прийняття рішення про закриття кримінального провадження та не притягнення родича обвинуваченого до кримінальної відповідальності</w:t>
      </w:r>
      <w:r w:rsidR="00CA0803" w:rsidRPr="003E104D">
        <w:rPr>
          <w:rFonts w:ascii="Times New Roman" w:hAnsi="Times New Roman" w:cs="Times New Roman"/>
          <w:sz w:val="28"/>
          <w:szCs w:val="28"/>
        </w:rPr>
        <w:t xml:space="preserve"> за        ст. 286 КК України, </w:t>
      </w:r>
      <w:r w:rsidR="0013083E" w:rsidRPr="003E104D">
        <w:rPr>
          <w:rFonts w:ascii="Times New Roman" w:hAnsi="Times New Roman" w:cs="Times New Roman"/>
          <w:sz w:val="28"/>
          <w:szCs w:val="28"/>
        </w:rPr>
        <w:t>повернення останньому вилученого транспортного засобу;</w:t>
      </w:r>
    </w:p>
    <w:p w14:paraId="7D6F796B" w14:textId="53835603" w:rsidR="007B50BF" w:rsidRPr="003E104D" w:rsidRDefault="0013083E" w:rsidP="007B50BF">
      <w:pPr>
        <w:pStyle w:val="a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04D">
        <w:rPr>
          <w:rFonts w:ascii="Times New Roman" w:hAnsi="Times New Roman" w:cs="Times New Roman"/>
          <w:sz w:val="28"/>
          <w:szCs w:val="28"/>
        </w:rPr>
        <w:t>грома</w:t>
      </w:r>
      <w:r w:rsidR="007850F0" w:rsidRPr="003E104D">
        <w:rPr>
          <w:rFonts w:ascii="Times New Roman" w:hAnsi="Times New Roman" w:cs="Times New Roman"/>
          <w:sz w:val="28"/>
          <w:szCs w:val="28"/>
        </w:rPr>
        <w:t>дянина</w:t>
      </w:r>
      <w:r w:rsidR="00DC0BB8" w:rsidRPr="003E104D">
        <w:rPr>
          <w:rFonts w:ascii="Times New Roman" w:hAnsi="Times New Roman" w:cs="Times New Roman"/>
          <w:sz w:val="28"/>
          <w:szCs w:val="28"/>
        </w:rPr>
        <w:t>,</w:t>
      </w:r>
      <w:r w:rsidR="0000142D" w:rsidRPr="003E104D">
        <w:rPr>
          <w:rFonts w:ascii="Times New Roman" w:hAnsi="Times New Roman" w:cs="Times New Roman"/>
          <w:sz w:val="28"/>
          <w:szCs w:val="28"/>
        </w:rPr>
        <w:t xml:space="preserve"> який</w:t>
      </w:r>
      <w:r w:rsidRPr="003E104D">
        <w:rPr>
          <w:rFonts w:ascii="Times New Roman" w:hAnsi="Times New Roman" w:cs="Times New Roman"/>
          <w:sz w:val="28"/>
          <w:szCs w:val="28"/>
        </w:rPr>
        <w:t xml:space="preserve"> висловив пропозицію та надав неправомірну вигоду у сумі 15 000 грн одному із керівник</w:t>
      </w:r>
      <w:r w:rsidR="00DC0BB8" w:rsidRPr="003E104D">
        <w:rPr>
          <w:rFonts w:ascii="Times New Roman" w:hAnsi="Times New Roman" w:cs="Times New Roman"/>
          <w:sz w:val="28"/>
          <w:szCs w:val="28"/>
        </w:rPr>
        <w:t>ів</w:t>
      </w:r>
      <w:r w:rsidRPr="003E104D">
        <w:rPr>
          <w:rFonts w:ascii="Times New Roman" w:hAnsi="Times New Roman" w:cs="Times New Roman"/>
          <w:sz w:val="28"/>
          <w:szCs w:val="28"/>
        </w:rPr>
        <w:t xml:space="preserve"> відділу поліції ГУ</w:t>
      </w:r>
      <w:r w:rsidR="00DC0BB8" w:rsidRPr="003E104D">
        <w:rPr>
          <w:rFonts w:ascii="Times New Roman" w:hAnsi="Times New Roman" w:cs="Times New Roman"/>
          <w:sz w:val="28"/>
          <w:szCs w:val="28"/>
        </w:rPr>
        <w:t xml:space="preserve"> </w:t>
      </w:r>
      <w:r w:rsidRPr="003E104D">
        <w:rPr>
          <w:rFonts w:ascii="Times New Roman" w:hAnsi="Times New Roman" w:cs="Times New Roman"/>
          <w:sz w:val="28"/>
          <w:szCs w:val="28"/>
        </w:rPr>
        <w:t>НП в Миколаївській області за здійснення впливу з метою не складання в подальшому протоколів про вчинення адміністративних правопорушен</w:t>
      </w:r>
      <w:r w:rsidR="00DC0BB8" w:rsidRPr="003E104D">
        <w:rPr>
          <w:rFonts w:ascii="Times New Roman" w:hAnsi="Times New Roman" w:cs="Times New Roman"/>
          <w:sz w:val="28"/>
          <w:szCs w:val="28"/>
        </w:rPr>
        <w:t xml:space="preserve">ь, </w:t>
      </w:r>
      <w:r w:rsidRPr="003E104D">
        <w:rPr>
          <w:rFonts w:ascii="Times New Roman" w:hAnsi="Times New Roman" w:cs="Times New Roman"/>
          <w:sz w:val="28"/>
          <w:szCs w:val="28"/>
        </w:rPr>
        <w:t xml:space="preserve">передбачених статтями 156, 164 КУпАП; </w:t>
      </w:r>
    </w:p>
    <w:p w14:paraId="667C7AAE" w14:textId="17E88F9F" w:rsidR="007B50BF" w:rsidRPr="003E104D" w:rsidRDefault="007B50BF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6F8F"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адвоката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яка прийняла пропозицію та </w:t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висловила вимогу громадянину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  надання їй неправомірної виг</w:t>
      </w:r>
      <w:r w:rsidR="00710369" w:rsidRPr="003E104D">
        <w:rPr>
          <w:rFonts w:ascii="Times New Roman" w:hAnsi="Times New Roman" w:cs="Times New Roman"/>
          <w:sz w:val="28"/>
          <w:szCs w:val="28"/>
          <w:lang w:val="uk-UA"/>
        </w:rPr>
        <w:t>оди у розмірі 3 600 доларів США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вплив на прийняття рішень посадовими особами </w:t>
      </w:r>
      <w:proofErr w:type="spellStart"/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Степівської</w:t>
      </w:r>
      <w:proofErr w:type="spellEnd"/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Миколаївської області, які уповноважені на виконання функцій держави</w:t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ED7" w:rsidRPr="003E104D">
        <w:rPr>
          <w:rFonts w:ascii="Times New Roman" w:hAnsi="Times New Roman" w:cs="Times New Roman"/>
          <w:sz w:val="28"/>
          <w:szCs w:val="28"/>
          <w:lang w:val="uk-UA"/>
        </w:rPr>
        <w:t>щодо надання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</w:t>
      </w:r>
      <w:r w:rsidR="004211DD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проектної документації для 18 громадян;</w:t>
      </w:r>
    </w:p>
    <w:p w14:paraId="3F6A6380" w14:textId="17D9E491" w:rsidR="007B50BF" w:rsidRPr="003E104D" w:rsidRDefault="007B50BF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6F8F" w:rsidRPr="003E104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>директора департаменту енергетики, енергозбереження та запровадження інноваційних технологій Миколаївської міської ради</w:t>
      </w:r>
      <w:r w:rsidR="00710369"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308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який шляхом зловживання своїм службовим становищем в інтересах третіх осіб вчинив розтрату бюджетних коштів в сумі 486 120 грн.</w:t>
      </w:r>
    </w:p>
    <w:p w14:paraId="40D60C45" w14:textId="77777777" w:rsidR="006B2928" w:rsidRPr="003E104D" w:rsidRDefault="0013083E" w:rsidP="006B2928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закінченими розслідуванням кримінальними провадженнями загальна сума збитків складає 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1,24 млн грн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 яких відшкодовано 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47 тис</w:t>
      </w:r>
      <w:r w:rsidR="0071036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При цьому накладено арешт на майно на суму 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222 тис</w:t>
      </w:r>
      <w:r w:rsidR="0071036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пред’явлено позови на суму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57 тис</w:t>
      </w:r>
      <w:r w:rsidR="0071036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62D13"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14:paraId="5749B777" w14:textId="77777777" w:rsidR="00193E0D" w:rsidRPr="003E104D" w:rsidRDefault="006B2928" w:rsidP="00193E0D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результатами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розслідування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слідчими </w:t>
      </w:r>
      <w:r w:rsidR="009203DF"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ТУ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ДБР, розташованого у місті Миколаєві, до суду прокурорами скеровано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4 обвинувальні акти 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корупційні</w:t>
      </w:r>
      <w:r w:rsidRPr="003E104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правопорушення. </w:t>
      </w:r>
    </w:p>
    <w:p w14:paraId="2C818429" w14:textId="61B89A36" w:rsidR="006B2928" w:rsidRPr="003E104D" w:rsidRDefault="00193E0D" w:rsidP="00DE1D5B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Так, </w:t>
      </w:r>
      <w:r w:rsidRPr="003E104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обласною прокуратурою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скеровано до суду обвинувальний акт </w:t>
      </w:r>
      <w:r w:rsidR="00EF01EE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щодо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начальника відділу державного екологічного нагляду (контролю) природно-заповідного фонду та рослинного світу Державної екологічної інспекції Південно-Західного округу, який за пособництва іншої особи вимагав неправомірну вигоду за незастосування до</w:t>
      </w:r>
      <w:r w:rsidR="002A2F8F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підприємства  штрафних санкцій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 </w:t>
      </w:r>
      <w:r w:rsidRPr="003E104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надання можливості безперешкодного здійснення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господарської діяльності, одержав за це неправомірну вигоду в сумі 5 000 доларів США.</w:t>
      </w:r>
    </w:p>
    <w:p w14:paraId="6C351081" w14:textId="20C6C69A" w:rsidR="007B50BF" w:rsidRPr="003E104D" w:rsidRDefault="00EF08E4" w:rsidP="007B50B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>Крім того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прокурорами </w:t>
      </w:r>
      <w:r w:rsidR="00E4761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органів 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обласної прокуратури забезпечено участь у розгляді </w:t>
      </w:r>
      <w:r w:rsidR="00D20208"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58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справ про адміністративні правопорушення, пов’язані з корупцією</w:t>
      </w:r>
      <w:r w:rsidR="001219E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якими прийнято </w:t>
      </w:r>
      <w:r w:rsidR="00D20208"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38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рішень про накладення штрафу, </w:t>
      </w:r>
      <w:r w:rsidR="00D20208"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D20208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про закриття справ. </w:t>
      </w:r>
    </w:p>
    <w:p w14:paraId="1671F762" w14:textId="77777777" w:rsidR="00B2662F" w:rsidRPr="003E104D" w:rsidRDefault="00D20208" w:rsidP="00B2662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вказаної кількості </w:t>
      </w:r>
      <w:r w:rsidR="00924020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притягнутих до відповідальності: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24 </w:t>
      </w:r>
      <w:r w:rsidR="001219E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депутати місцевих рад, </w:t>
      </w:r>
      <w:r w:rsidR="00245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3 - посадов</w:t>
      </w:r>
      <w:r w:rsidR="001219E3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особи органів місцевого самоврядування, </w:t>
      </w:r>
      <w:r w:rsidR="00245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юридичних осіб публічного права,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працівники органів Національної поліції</w:t>
      </w:r>
      <w:r w:rsidR="0024500C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2CC7ADB2" w14:textId="2D2C1B3B" w:rsidR="007B50BF" w:rsidRPr="003E104D" w:rsidRDefault="00D20208" w:rsidP="00B2662F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Сума накладених штрафів складає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48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тис</w:t>
      </w:r>
      <w:r w:rsidR="00B64A40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EF08E4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грн. </w:t>
      </w:r>
    </w:p>
    <w:p w14:paraId="01353942" w14:textId="77777777" w:rsidR="00E60974" w:rsidRPr="003E104D" w:rsidRDefault="00A35A67" w:rsidP="00E60974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Як приклад, 28.02.2022 </w:t>
      </w:r>
      <w:proofErr w:type="spellStart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Южноукраїнським</w:t>
      </w:r>
      <w:proofErr w:type="spellEnd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міським судом визнано винним у вчиненні адміністративного правопорушення, пов’язаного з корупцією, передбаченого ч. 4 ст.172-6 КУпАП</w:t>
      </w:r>
      <w:r w:rsidR="00BC1018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та накладено адміністративне стягнення в розмірі 17 тисяч грн на начальника відділу відокремленого підрозділу «</w:t>
      </w:r>
      <w:proofErr w:type="spellStart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Южно</w:t>
      </w:r>
      <w:proofErr w:type="spellEnd"/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-Українська атомна електрична станція» Державного підприємства «Національна атомна енергогенеруюча компанія «Енергоатом»</w:t>
      </w:r>
      <w:r w:rsidR="001219E3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, 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який умисно зазначив недостовірні відомості у декларації особи, уповноваженої на виконання функцій держави або місцевого самоврядування за 2020 рік</w:t>
      </w:r>
      <w:r w:rsidR="00F76C72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зменшивши суму доходів майже на 400 тис. грн.</w:t>
      </w:r>
    </w:p>
    <w:p w14:paraId="2D2FD22F" w14:textId="71E24A47" w:rsidR="000E5247" w:rsidRPr="003E104D" w:rsidRDefault="00831D2E" w:rsidP="00E60974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hAnsi="Times New Roman"/>
          <w:sz w:val="28"/>
          <w:szCs w:val="28"/>
          <w:lang w:val="uk-UA"/>
        </w:rPr>
        <w:t xml:space="preserve">Спеціально уповноваженими суб’єктами у сфері протидії корупції (органи Національної поліції області) за погодження обласної прокуратури складено та направлено до суду </w:t>
      </w:r>
      <w:r w:rsidRPr="003E104D">
        <w:rPr>
          <w:rFonts w:ascii="Times New Roman" w:hAnsi="Times New Roman"/>
          <w:b/>
          <w:sz w:val="28"/>
          <w:szCs w:val="28"/>
          <w:lang w:val="uk-UA"/>
        </w:rPr>
        <w:t>87</w:t>
      </w:r>
      <w:r w:rsidRPr="003E104D">
        <w:rPr>
          <w:rFonts w:ascii="Times New Roman" w:hAnsi="Times New Roman"/>
          <w:sz w:val="28"/>
          <w:szCs w:val="28"/>
          <w:lang w:val="uk-UA"/>
        </w:rPr>
        <w:t xml:space="preserve"> протоколів про адміністративні правопорушення, пов’язані з корупцією. </w:t>
      </w:r>
    </w:p>
    <w:p w14:paraId="4997F017" w14:textId="1E9F1E6E" w:rsidR="0046049F" w:rsidRPr="003E104D" w:rsidRDefault="00D20208" w:rsidP="000E5247">
      <w:pPr>
        <w:pBdr>
          <w:top w:val="none" w:sz="0" w:space="0" w:color="000000"/>
          <w:left w:val="none" w:sz="0" w:space="0" w:color="000000"/>
          <w:bottom w:val="single" w:sz="12" w:space="31" w:color="FFFFFF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порядку ч.3 ст.65-1 Закону України «Про запобігання корупції» органами обласної прокуратури </w:t>
      </w:r>
      <w:proofErr w:type="spellStart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внесено</w:t>
      </w:r>
      <w:proofErr w:type="spellEnd"/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подань</w:t>
      </w:r>
      <w:r w:rsidR="002411B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, з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результатами </w:t>
      </w:r>
      <w:r w:rsidR="002411B1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їх розгляду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дисциплінарної відповідальності притягнуто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осіб.</w:t>
      </w:r>
    </w:p>
    <w:p w14:paraId="3377AFB4" w14:textId="77777777" w:rsidR="007B50BF" w:rsidRPr="003E104D" w:rsidRDefault="0046049F" w:rsidP="007B50BF">
      <w:pPr>
        <w:pStyle w:val="a3"/>
        <w:ind w:firstLine="708"/>
        <w:rPr>
          <w:b/>
        </w:rPr>
      </w:pPr>
      <w:r w:rsidRPr="003E104D">
        <w:rPr>
          <w:b/>
        </w:rPr>
        <w:t xml:space="preserve">ІV. Стан підтримання обвинувачення та участі прокурорів у розгляді судами кримінальних проваджень </w:t>
      </w:r>
    </w:p>
    <w:p w14:paraId="156E2329" w14:textId="77777777" w:rsidR="007F0DC6" w:rsidRPr="003E104D" w:rsidRDefault="007F0DC6" w:rsidP="007B50BF">
      <w:pPr>
        <w:pStyle w:val="a3"/>
        <w:ind w:firstLine="708"/>
        <w:rPr>
          <w:b/>
        </w:rPr>
      </w:pPr>
    </w:p>
    <w:p w14:paraId="0000869E" w14:textId="638A71D2" w:rsidR="00C05BBD" w:rsidRPr="003E104D" w:rsidRDefault="00C05BBD" w:rsidP="005E6C1A">
      <w:pPr>
        <w:pStyle w:val="a3"/>
        <w:ind w:firstLine="708"/>
        <w:rPr>
          <w:b/>
        </w:rPr>
      </w:pPr>
      <w:r w:rsidRPr="003E104D">
        <w:t>Органами обласної прокуратури вжито заходів, спрямованих на забезпечення принципу невідворотності покарання за вчинене кримінальне правопорушення, підвищення якості підтр</w:t>
      </w:r>
      <w:r w:rsidR="00585D49" w:rsidRPr="003E104D">
        <w:t>имання публічного обвинувачення</w:t>
      </w:r>
      <w:r w:rsidRPr="003E104D">
        <w:t>.</w:t>
      </w:r>
    </w:p>
    <w:p w14:paraId="123B2319" w14:textId="33DC6D18" w:rsidR="00E6669A" w:rsidRPr="003E104D" w:rsidRDefault="00C05BBD" w:rsidP="005E6C1A">
      <w:pPr>
        <w:pStyle w:val="a3"/>
        <w:ind w:firstLine="709"/>
      </w:pPr>
      <w:r w:rsidRPr="003E104D">
        <w:t>Упродовж 6 місяців 2022 року прокурорами, п</w:t>
      </w:r>
      <w:r w:rsidR="00E6669A" w:rsidRPr="003E104D">
        <w:t xml:space="preserve">ри здійсненні </w:t>
      </w:r>
      <w:r w:rsidR="00E6669A" w:rsidRPr="003E104D">
        <w:lastRenderedPageBreak/>
        <w:t xml:space="preserve">судочинства за Кримінальним процесуальним кодексом України, прийнято участь у судовому розгляді усіх інстанцій </w:t>
      </w:r>
      <w:r w:rsidRPr="003E104D">
        <w:t>в</w:t>
      </w:r>
      <w:r w:rsidR="00E6669A" w:rsidRPr="003E104D">
        <w:t xml:space="preserve"> </w:t>
      </w:r>
      <w:r w:rsidR="00E6669A" w:rsidRPr="003E104D">
        <w:rPr>
          <w:b/>
        </w:rPr>
        <w:t>1203</w:t>
      </w:r>
      <w:r w:rsidR="00E6669A" w:rsidRPr="003E104D">
        <w:t xml:space="preserve"> кримінальних провадженнях. </w:t>
      </w:r>
    </w:p>
    <w:p w14:paraId="53646092" w14:textId="56BF6468" w:rsidR="00471AEE" w:rsidRPr="003E104D" w:rsidRDefault="00471AEE" w:rsidP="004C6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 ухваленням </w:t>
      </w:r>
      <w:proofErr w:type="spellStart"/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вироків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у судовому розгляді судами </w:t>
      </w:r>
      <w:r w:rsidR="006F2D52" w:rsidRPr="003E104D">
        <w:rPr>
          <w:rFonts w:ascii="Times New Roman" w:hAnsi="Times New Roman" w:cs="Times New Roman"/>
          <w:sz w:val="28"/>
          <w:szCs w:val="28"/>
          <w:lang w:val="uk-UA"/>
        </w:rPr>
        <w:t>першої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інстанції підтримано обвинувачення </w:t>
      </w:r>
      <w:r w:rsidR="00C05BBD" w:rsidRPr="003E10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482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провадженнях</w:t>
      </w:r>
      <w:r w:rsidR="004C659C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з них 18 – щодо неповнолітніх.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воєнний стан розгляд таких проваджень зменшився майже вдвоє у порівнянні із аналогічним періодом минулого року (923). </w:t>
      </w:r>
    </w:p>
    <w:p w14:paraId="4CD99050" w14:textId="2470702A" w:rsidR="00471AEE" w:rsidRPr="003E104D" w:rsidRDefault="00471AEE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забезпечено участь у розгляді 85 проваджень з ухваленням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вироків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угоди, з угодами про визнання винуватості ухвалено                            70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вирок</w:t>
      </w:r>
      <w:r w:rsidR="00725E2C" w:rsidRPr="003E104D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>. Найбільший кількісний показник таких за участі прокурорів Первомайської окружної прокуратури (22).</w:t>
      </w:r>
    </w:p>
    <w:p w14:paraId="284EAB90" w14:textId="40D38B9B" w:rsidR="00BA51AC" w:rsidRPr="003E104D" w:rsidRDefault="00471AEE" w:rsidP="005E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Рівень апеляційної практики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зріс і становить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95,5%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проти 82,2% за </w:t>
      </w:r>
      <w:r w:rsidR="00693949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перше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півріччя 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Рівень апеляційної практики становить 100% 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апараті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прокуратури та окружних прокуратурах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області,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 винятком Окружної пр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окуратури міста Миколаєва (90%).</w:t>
      </w:r>
    </w:p>
    <w:p w14:paraId="0A1DF1F4" w14:textId="02BACDA2" w:rsidR="00471AEE" w:rsidRPr="003E104D" w:rsidRDefault="00471AEE" w:rsidP="005E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апеляційними скаргами прокурорів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переглянуто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(змінено/скасовано)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вироки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щодо 21 особи 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проти 74 за аналогічний період минулого року</w:t>
      </w:r>
      <w:r w:rsidR="001D014A" w:rsidRPr="003E104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9D7DD68" w14:textId="73809B16" w:rsidR="00471AEE" w:rsidRPr="003E104D" w:rsidRDefault="00E6669A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апеляційною скаргою прокурора скасовано виправдувальний вирок щодо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О. із постановленням нового </w:t>
      </w:r>
      <w:proofErr w:type="spellStart"/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proofErr w:type="spellEnd"/>
      <w:r w:rsidR="00471AE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яким останнього апеляційним судом засуджено за ч. 2 ст. 307 КК України до 6 років позбавлення волі. </w:t>
      </w:r>
    </w:p>
    <w:p w14:paraId="27CA92E1" w14:textId="77777777" w:rsidR="00CC0E89" w:rsidRPr="003E104D" w:rsidRDefault="00CC0E89" w:rsidP="00CF02DC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2955A85D" w14:textId="77777777" w:rsidR="00471AEE" w:rsidRPr="003E104D" w:rsidRDefault="00471AEE" w:rsidP="003E5769">
      <w:pPr>
        <w:jc w:val="both"/>
        <w:rPr>
          <w:lang w:val="uk-UA"/>
        </w:rPr>
      </w:pPr>
      <w:r w:rsidRPr="003E104D">
        <w:rPr>
          <w:noProof/>
          <w:lang w:eastAsia="ru-RU"/>
        </w:rPr>
        <w:drawing>
          <wp:inline distT="0" distB="0" distL="0" distR="0" wp14:anchorId="1380A805" wp14:editId="67885062">
            <wp:extent cx="5881249" cy="220166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916" cy="2233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8B97F" w14:textId="536F61A5" w:rsidR="00471AEE" w:rsidRPr="003E104D" w:rsidRDefault="00471AEE" w:rsidP="005E6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Незважаючи на суттєве зменшення кількості розглянутих судами першої та апеляційної інстанцій кримінальних проваджень внаслідок роботи в режимі воєнного стану, обласною прокуратурою проводиться постійна, системна робота у сприянні суду в ухваленні законних судових рішень з тим, щоб кожний, хто вчинив злочин, був притягнутий до відповідальності в міру своєї вини та до кожного була застосована належна правова процедура.</w:t>
      </w:r>
    </w:p>
    <w:p w14:paraId="57BE3AFB" w14:textId="31A9D816" w:rsidR="000A3CAA" w:rsidRPr="003E104D" w:rsidRDefault="00471AEE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Так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за принципової позиції обласної прокуратури</w:t>
      </w:r>
      <w:r w:rsidR="00E6669A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Херсонським апеляційним судом задоволено апеляційну скаргу заступника керівника обласної прокуратури на вирок Заводського районного суду 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м. Миколаєва від 25.10.2021, яким раніше неодноразово судимого за вчинення злочинів, пов`язаних із незаконним обігом наркотичних засобів</w:t>
      </w:r>
      <w:r w:rsidR="00E5695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корисливих злочинів, </w:t>
      </w:r>
      <w:r w:rsidR="00E5695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громадянина</w:t>
      </w:r>
      <w:r w:rsidR="00E6669A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засуджено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 </w:t>
      </w:r>
      <w:r w:rsidR="00E6669A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вчинення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11 епізодів крадіжок чужого май</w:t>
      </w:r>
      <w:r w:rsidR="0037443E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до 2 </w:t>
      </w:r>
      <w:r w:rsidR="0037443E" w:rsidRPr="003E104D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 xml:space="preserve">років позбавлення волі. 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огодившись із доводами прокурора про невідповідність призначеного покарання тяжкості кримінального правопорушення та особі обвинуваченого,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суд апеляційної інстанції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ухвалив новий вирок, яким засудив обвинуваченого за ч. 2</w:t>
      </w:r>
      <w:r w:rsidR="001F774F" w:rsidRPr="003E104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iCs/>
          <w:sz w:val="28"/>
          <w:szCs w:val="28"/>
          <w:lang w:val="uk-UA"/>
        </w:rPr>
        <w:t>ст. 185 КК України до 5 років позбавлення волі.</w:t>
      </w:r>
    </w:p>
    <w:p w14:paraId="1C426745" w14:textId="478B57AE" w:rsidR="00CC0E89" w:rsidRPr="003E104D" w:rsidRDefault="00471AEE" w:rsidP="005E6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результатом перегляду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>вироків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суду в апеляційному порядку судові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>рішення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апеляційної інстанції стосовно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>7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осіб наразі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>оскаржено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прокурорами в </w:t>
      </w:r>
      <w:r w:rsidRPr="003E104D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касаційному </w:t>
      </w:r>
      <w:r w:rsidRPr="003E104D">
        <w:rPr>
          <w:rFonts w:ascii="Times New Roman" w:hAnsi="Times New Roman" w:cs="Times New Roman"/>
          <w:sz w:val="28"/>
          <w:szCs w:val="28"/>
          <w:lang w:val="uk-UA" w:eastAsia="uk-UA"/>
        </w:rPr>
        <w:t>порядку.</w:t>
      </w:r>
    </w:p>
    <w:p w14:paraId="70B0BE8F" w14:textId="77777777" w:rsidR="00CC0E89" w:rsidRPr="003E104D" w:rsidRDefault="00CC0E89" w:rsidP="0079562B">
      <w:pPr>
        <w:pStyle w:val="a3"/>
        <w:ind w:left="0"/>
        <w:rPr>
          <w:b/>
        </w:rPr>
      </w:pPr>
    </w:p>
    <w:p w14:paraId="39CDD8CC" w14:textId="77777777" w:rsidR="0046049F" w:rsidRPr="003E104D" w:rsidRDefault="0046049F" w:rsidP="00874378">
      <w:pPr>
        <w:pStyle w:val="a3"/>
        <w:ind w:firstLine="709"/>
        <w:rPr>
          <w:b/>
        </w:rPr>
      </w:pPr>
      <w:r w:rsidRPr="003E104D">
        <w:rPr>
          <w:b/>
        </w:rPr>
        <w:t>V. Стан роботи з представництва інтересів держави в судах</w:t>
      </w:r>
    </w:p>
    <w:p w14:paraId="6C3CA13B" w14:textId="77777777" w:rsidR="00874378" w:rsidRPr="003E104D" w:rsidRDefault="00874378" w:rsidP="006F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6711100" w14:textId="2538B19A" w:rsidR="00662FA1" w:rsidRPr="003E104D" w:rsidRDefault="00662FA1" w:rsidP="00662FA1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874378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дію воєнного стану в державі, активні бойові дії в регіоні, прокурорами вжива</w:t>
      </w:r>
      <w:r w:rsidR="00A717FB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цивільно-правового реагування щодо захисту інтересів держави, з урахуванням викликів сьогодення.</w:t>
      </w:r>
    </w:p>
    <w:p w14:paraId="14D3CBA8" w14:textId="77777777" w:rsidR="004270A8" w:rsidRDefault="00662FA1" w:rsidP="004270A8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упродовж </w:t>
      </w:r>
      <w:r w:rsidR="00EA0B5D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півріччя </w:t>
      </w:r>
      <w:r w:rsidR="00EA0B5D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року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суду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пред’явлено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позови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суму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904 млн грн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(проти 791 млн грн у І півріччі 2021 року).</w:t>
      </w:r>
    </w:p>
    <w:p w14:paraId="0C397628" w14:textId="77777777" w:rsidR="004270A8" w:rsidRDefault="00662FA1" w:rsidP="004270A8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захист інтересів держави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 бюджетній сфері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пред’явлено позови на суму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172,3 млн грн,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 майже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4 рази перевищує показник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аналогічний період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минулого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року (38,5 млн грн).</w:t>
      </w:r>
    </w:p>
    <w:p w14:paraId="7E09B202" w14:textId="77777777" w:rsidR="004270A8" w:rsidRDefault="00662FA1" w:rsidP="004270A8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Так, 02.06.2022 відкрито провадження у справі за позовом першого заступника керівника обласної прокуратури в інтересах держави в особі Миколаївської обласної державної адміністрації, Південного офісу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Держаудитслужби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 Департаменту містобудування, архітектури, капітального будівництва та супроводження проектів розвитку Миколаївської облдержадміністрації та ТОВ «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Антарес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-БУД» про визнання недійсними результатів публічної  закупівлі по предмету «Реконструкція Миколаївської обласної комунальної комплексної дитячо-юнацької спортивної школи по      вул. Лазурній, 18-В у м.</w:t>
      </w:r>
      <w:r w:rsidR="005160BA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Миколаєві» та укладеного за її наслідками договору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підряду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 суму </w:t>
      </w:r>
      <w:r w:rsidRPr="003E10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164 млн грн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Розгляд справи триває.</w:t>
      </w:r>
    </w:p>
    <w:p w14:paraId="2BF73E82" w14:textId="77777777" w:rsidR="004270A8" w:rsidRDefault="00662FA1" w:rsidP="004270A8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державної та комунальної власності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пред’явлено позови на суму </w:t>
      </w:r>
      <w:r w:rsidR="00697BCD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210,5 млн грн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втричі перевищує показник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аналогічний період 2021 року (58 млн грн).</w:t>
      </w:r>
    </w:p>
    <w:p w14:paraId="10105DEE" w14:textId="77777777" w:rsidR="0051449E" w:rsidRDefault="00662FA1" w:rsidP="0051449E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Як приклад, керівником Первомайської окружної прокуратури  скеровано до суду позов в інтересах держави в особі Миколаївської обласної державної адміністрації до Первомайської районної державної адміністрації та фізичних осіб про усунення перешкод у користуванні земельними ділянками, експертною грошовою оцінкою </w:t>
      </w:r>
      <w:r w:rsidRPr="003E10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201 млн грн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на яких розташовані пам’ятки археології місцевого значення</w:t>
      </w:r>
      <w:r w:rsidR="00B34D20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кургани кінця  ІV тис до н.е. – початку ІІ тис</w:t>
      </w:r>
      <w:r w:rsidR="00B34D20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н.е.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та повернення їх у державну власність.</w:t>
      </w:r>
    </w:p>
    <w:p w14:paraId="05519E39" w14:textId="2240191E" w:rsidR="00662FA1" w:rsidRPr="0051449E" w:rsidRDefault="00662FA1" w:rsidP="0051449E">
      <w:pPr>
        <w:pBdr>
          <w:bottom w:val="single" w:sz="12" w:space="10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Крім того,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пред’явлено позов в інтересах держави до </w:t>
      </w:r>
      <w:proofErr w:type="spellStart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Мигіївської</w:t>
      </w:r>
      <w:proofErr w:type="spellEnd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та фізичної особи-підприємця про визнан</w:t>
      </w:r>
      <w:r w:rsidR="00C2234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незаконним та скасуван</w:t>
      </w:r>
      <w:r w:rsidR="00C2234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рішення сільської ради; визнання недійсним договору оренди гідротехнічної споруди (дамби) та зобов'язання ФОП повернути територіальній громаді гідротехнічну споруду, вартістю 6 млн грн.</w:t>
      </w:r>
    </w:p>
    <w:p w14:paraId="272FA95B" w14:textId="75709F68" w:rsidR="00662FA1" w:rsidRPr="003E104D" w:rsidRDefault="00B12EB5" w:rsidP="00662FA1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lastRenderedPageBreak/>
        <w:t>Судовий розгляд зазначених</w:t>
      </w:r>
      <w:r w:rsidR="00662FA1" w:rsidRPr="003E104D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справ триває.</w:t>
      </w:r>
      <w:r w:rsidR="00662FA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A80C7D2" w14:textId="77777777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земельних відносин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пред’явлено позови на суму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521 млн грн.</w:t>
      </w:r>
    </w:p>
    <w:p w14:paraId="51AC74DB" w14:textId="026BC8BA" w:rsidR="007B50BF" w:rsidRPr="003E104D" w:rsidRDefault="00662FA1" w:rsidP="007B50BF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Зокрема, 27.05.2022 заявлено позов в інтересах держави в особі Кабінету Міністрів України про визнання незаконними і скасування рішень Миколаївської міської ради, якими приватному акціонерному товариству </w:t>
      </w:r>
      <w:r w:rsidR="00004F5C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Судноплавна компанія </w:t>
      </w:r>
      <w:r w:rsidR="00004F5C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«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Укррічфлот</w:t>
      </w:r>
      <w:proofErr w:type="spellEnd"/>
      <w:r w:rsidR="00004F5C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»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надано в оренду земельну ділянку загальною площею    48 га для обслуговування майнового комплексу річкового порту, частина якої площею </w:t>
      </w:r>
      <w:smartTag w:uri="urn:schemas-microsoft-com:office:smarttags" w:element="metricconverter">
        <w:smartTagPr>
          <w:attr w:name="ProductID" w:val="26 га"/>
        </w:smartTagPr>
        <w:r w:rsidRPr="003E104D">
          <w:rPr>
            <w:rFonts w:ascii="Times New Roman" w:eastAsia="Times New Roman" w:hAnsi="Times New Roman" w:cs="Times New Roman"/>
            <w:b/>
            <w:iCs/>
            <w:sz w:val="28"/>
            <w:szCs w:val="28"/>
            <w:lang w:val="uk-UA" w:eastAsia="ru-RU"/>
          </w:rPr>
          <w:t>26 га</w:t>
        </w:r>
      </w:smartTag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фактично є водним об’єктом загальнодержавного значення - Бузьким лиманом, котрий є одним з основних водних шляхів морського та річкового транспорту України. Розпорядження такими водними об’єктами належить до виключної компетенції Кабінету Міністрів України. Справа перебуває на розгляді господарського суду.</w:t>
      </w:r>
    </w:p>
    <w:p w14:paraId="2B8B8110" w14:textId="2D9BEBA9" w:rsidR="00662FA1" w:rsidRPr="003E104D" w:rsidRDefault="00412219" w:rsidP="007B50BF">
      <w:pPr>
        <w:pBdr>
          <w:bottom w:val="single" w:sz="12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62FA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наслідками представницької діяльності </w:t>
      </w:r>
      <w:r w:rsidR="00662FA1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розпочато</w:t>
      </w:r>
      <w:r w:rsidR="00F67265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62FA1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14 кримінальних проваджень,</w:t>
      </w:r>
      <w:r w:rsidR="00662FA1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більшість з яких за фактами незаконних оборудок із земельними ділянками та бюджетними коштами. </w:t>
      </w:r>
    </w:p>
    <w:p w14:paraId="21E30B7F" w14:textId="3EC18D0D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Упродовж 6 місяців </w:t>
      </w:r>
      <w:r w:rsidR="00F67265" w:rsidRPr="003E1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поточного року </w:t>
      </w:r>
      <w:r w:rsidRPr="003E10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судами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розглянуто та задоволено позови на суму 55,1 млн грн. </w:t>
      </w:r>
    </w:p>
    <w:p w14:paraId="1E3CC1F5" w14:textId="52525F8A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До прикладу, р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>ішенням господарського суду</w:t>
      </w:r>
      <w:r w:rsidR="00F67265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Миколаївської області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t xml:space="preserve"> від 09.02.2022 задоволено позов 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прокурора в інтересах держави до Миколаївської міської ради, бюджетної установи міської ради «Культурно-ігровий комплекс» «Дитяче містечко «Казка» та фізичної особи підприємця про визнання недійсним рішення конкурсної комісії та договору про право провадження підприємницької діяльності на території комплексу площею </w:t>
      </w:r>
      <w:smartTag w:uri="urn:schemas-microsoft-com:office:smarttags" w:element="metricconverter">
        <w:smartTagPr>
          <w:attr w:name="ProductID" w:val="2,5 га"/>
        </w:smartTagPr>
        <w:r w:rsidRPr="003E104D">
          <w:rPr>
            <w:rFonts w:ascii="Times New Roman" w:eastAsia="Calibri" w:hAnsi="Times New Roman" w:cs="Times New Roman"/>
            <w:iCs/>
            <w:sz w:val="28"/>
            <w:szCs w:val="28"/>
            <w:lang w:val="uk-UA"/>
          </w:rPr>
          <w:t>2,5 га</w:t>
        </w:r>
      </w:smartTag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розташованого у центральній частині м</w:t>
      </w:r>
      <w:r w:rsidR="00F67265"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.</w:t>
      </w:r>
      <w:r w:rsidRPr="003E104D">
        <w:rPr>
          <w:rFonts w:ascii="Times New Roman" w:eastAsia="Calibri" w:hAnsi="Times New Roman" w:cs="Times New Roman"/>
          <w:iCs/>
          <w:sz w:val="28"/>
          <w:szCs w:val="28"/>
          <w:lang w:val="uk-UA"/>
        </w:rPr>
        <w:t xml:space="preserve"> Миколаєва, вартістю </w:t>
      </w:r>
      <w:r w:rsidRPr="003E104D">
        <w:rPr>
          <w:rFonts w:ascii="Times New Roman" w:eastAsia="Calibri" w:hAnsi="Times New Roman" w:cs="Times New Roman"/>
          <w:b/>
          <w:iCs/>
          <w:sz w:val="28"/>
          <w:szCs w:val="28"/>
          <w:lang w:val="uk-UA"/>
        </w:rPr>
        <w:t>17,8 млн грн.</w:t>
      </w:r>
    </w:p>
    <w:p w14:paraId="2D39D750" w14:textId="510BE256" w:rsidR="001F58AA" w:rsidRPr="003E104D" w:rsidRDefault="00662FA1" w:rsidP="002248B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Також, рішеннями Арбузинського районного суду від 21.02.2022, 22.02.2022, 17.05.2022 задоволено 3 позови прокурора про зобов’язання фізичних осіб повернути державі земельні ділянки водного фонду загальною площею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5,7 га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протиправно отримані у приватну власність під виглядом ведення особистого селянського господарства. Натомість, як установлено прокурором та підтверджено судом, ділянки  накладаються на русло водного об’єкту загальнодержавного значення – річку Балка Кам’яна та його прибережну</w:t>
      </w:r>
      <w:r w:rsidR="00F302C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захисну смугу, у зв’язку з чим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можуть перебувати у приватній власності.</w:t>
      </w:r>
    </w:p>
    <w:p w14:paraId="364CFAE4" w14:textId="77777777" w:rsidR="004302B4" w:rsidRPr="003E104D" w:rsidRDefault="00662FA1" w:rsidP="004302B4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Зважаючи на обмеження в роботі місцевих судів та припинення судочинства господарським судом області, зменшилась кількість справ, у яких прокурорами безпосередньо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взято участь</w:t>
      </w:r>
      <w:r w:rsidR="00F67265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Так,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судами області розглянуто          22 справи за позовами прокурорів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постановленням рішень. Водночас, з використанням режиму відеоконференції та можливостей системи «Електронний суд</w:t>
      </w:r>
      <w:r w:rsidR="00F302C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прокурорами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забезпечено участь у понад 200 судових засіданнях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до суду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подано 33 заяви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суті справи або з процесуальних питань. </w:t>
      </w:r>
    </w:p>
    <w:p w14:paraId="4DC53C8A" w14:textId="4241DBD6" w:rsidR="00662FA1" w:rsidRPr="003E104D" w:rsidRDefault="00662FA1" w:rsidP="004302B4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достатньо високому рівні залишається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якість касаційного оскарження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незаконних судових рішень. Питома вага задоволених касаційних скарг прокурора від розглянутих склала </w:t>
      </w:r>
      <w:r w:rsidR="00F302CA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80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%. </w:t>
      </w:r>
    </w:p>
    <w:p w14:paraId="22B04630" w14:textId="6A5B2564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uk-UA"/>
        </w:rPr>
        <w:lastRenderedPageBreak/>
        <w:t xml:space="preserve">Зокрема, постановою Касаційного господарського суду у складі Верховного Суду від 14.06.2022 задоволено касаційну скаргу першого заступника керівника обласної прокуратури у справі за позовом прокурора  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 інтересах держави в особі Південного офісу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Держаудитслужби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до  </w:t>
      </w:r>
      <w:proofErr w:type="spellStart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Врадіївської</w:t>
      </w:r>
      <w:proofErr w:type="spellEnd"/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селищної ради та ТОВ «Інжиніринг Груп Україна» про визнання недійсним</w:t>
      </w:r>
      <w:r w:rsidR="00AB29E0"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и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рішення тендерного комітету та договору про надання послуг з проведення капітального ремонту будівлі на суму майже </w:t>
      </w:r>
      <w:r w:rsidRPr="003E104D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8 млн грн</w:t>
      </w:r>
      <w:r w:rsidRPr="003E104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Справу направлено на новий розгляд до суду апеляційної інстанції.</w:t>
      </w:r>
    </w:p>
    <w:p w14:paraId="5F8160EC" w14:textId="2848649A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Реально виконано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судові рішення на суму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101,5 млн грн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(75,2 млн грн у минулому році)</w:t>
      </w:r>
      <w:r w:rsidR="00C60930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A1E85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1703480" w14:textId="027DCD1E" w:rsidR="00662FA1" w:rsidRPr="003E104D" w:rsidRDefault="00662FA1" w:rsidP="00662FA1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Фактично повернуто та </w:t>
      </w:r>
      <w:r w:rsidR="00AB29E0"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попереджене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незаконне вибуття 40 га земель,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 цінних лісів, рекреаційних територій узбережжя Чорного моря та інших земель, обмежених у оборотоздатності земель різних категорій.</w:t>
      </w:r>
    </w:p>
    <w:p w14:paraId="6322B8C2" w14:textId="1EC0C3C3" w:rsidR="00AB29E0" w:rsidRPr="003E104D" w:rsidRDefault="00662FA1" w:rsidP="00AB29E0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прикладу, забезпечено виконання 3-х рішень господарського суду області, якими задоволено позовні заяви</w:t>
      </w:r>
      <w:r w:rsidR="00AB29E0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інтересах Кабінету Міністрів України про скасування незаконних наказів Головного управління </w:t>
      </w:r>
      <w:proofErr w:type="spellStart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області, котрими протиправно вилучено з постійного користування ДП «</w:t>
      </w:r>
      <w:proofErr w:type="spellStart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Веселинівське</w:t>
      </w:r>
      <w:proofErr w:type="spellEnd"/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лісове господарство» землі лісового фонду загальною площею 32,1 га та передано останні, як землі сільськогосподарського призначення, у комунальну власність територіальних громад Вознесенського району. У лютому поточного року право комунальної власності на вказані землі припинено у Державному реєстрі речових прав, відтак, з урахуванням матеріалів лісовпорядкування, права державного лісогосподарського підприємства на постійне користування спірними землями поновлені.</w:t>
      </w:r>
    </w:p>
    <w:p w14:paraId="131BED83" w14:textId="77777777" w:rsidR="0051449E" w:rsidRDefault="00662FA1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Використовувалися прокурорами надані законодавством повноваження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завершальній стадії судового процесу - задоволено </w:t>
      </w:r>
      <w:r w:rsidRPr="003E10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 скарг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дії та р</w:t>
      </w:r>
      <w:r w:rsidR="007510B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державних виконавців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45533B8" w14:textId="77777777" w:rsidR="0051449E" w:rsidRDefault="0051449E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1AD8F2" w14:textId="77777777" w:rsidR="0051449E" w:rsidRPr="0051449E" w:rsidRDefault="0046049F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49E">
        <w:rPr>
          <w:rFonts w:ascii="Times New Roman" w:hAnsi="Times New Roman" w:cs="Times New Roman"/>
          <w:b/>
          <w:sz w:val="28"/>
          <w:szCs w:val="28"/>
          <w:lang w:val="uk-UA"/>
        </w:rPr>
        <w:t>VI. Стан законності у сфері охорони навколишнього природного середовища</w:t>
      </w:r>
    </w:p>
    <w:p w14:paraId="7F706F0F" w14:textId="77777777" w:rsidR="0051449E" w:rsidRPr="0051449E" w:rsidRDefault="0051449E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B025B5" w14:textId="77777777" w:rsidR="0051449E" w:rsidRPr="0051449E" w:rsidRDefault="00DA4CE0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9E">
        <w:rPr>
          <w:rFonts w:ascii="Times New Roman" w:hAnsi="Times New Roman" w:cs="Times New Roman"/>
          <w:sz w:val="28"/>
          <w:szCs w:val="28"/>
          <w:lang w:val="uk-UA"/>
        </w:rPr>
        <w:t>З огляду на актуальність питання щодо забезпечення дотримання законності у сфері захисту довкілля органами обласної прокуратури вжито ряд наглядових та координаційних заходів, які сприяли ефективному розслідуванню кримінальних правопорушень у вказаній сфері, встановленню винних осіб, притягненню їх до кримінальної відповідальності, а також відшкодуванню завданих державі збитків.</w:t>
      </w:r>
    </w:p>
    <w:p w14:paraId="48D994A8" w14:textId="77777777" w:rsidR="0051449E" w:rsidRPr="0051449E" w:rsidRDefault="00591900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досудового розслідування кримінальних правопорушень проти довкілля  </w:t>
      </w:r>
      <w:r w:rsidRPr="005144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упродовж першого півріччя 2022 року </w:t>
      </w:r>
      <w:r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зросла </w:t>
      </w:r>
      <w:r w:rsidR="00C87D40"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на третину </w:t>
      </w:r>
      <w:r w:rsidRPr="0051449E">
        <w:rPr>
          <w:rFonts w:ascii="Times New Roman" w:hAnsi="Times New Roman" w:cs="Times New Roman"/>
          <w:sz w:val="28"/>
          <w:szCs w:val="28"/>
          <w:lang w:val="uk-UA"/>
        </w:rPr>
        <w:t>кількість скерованих до суду обвинувальних актів</w:t>
      </w:r>
      <w:r w:rsidR="009B1634"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аналогічним періодом минулого року.</w:t>
      </w:r>
    </w:p>
    <w:p w14:paraId="22B48ACD" w14:textId="7CC5BC66" w:rsidR="000E4DC1" w:rsidRPr="0051449E" w:rsidRDefault="00167E3F" w:rsidP="0051449E">
      <w:pPr>
        <w:pBdr>
          <w:bottom w:val="single" w:sz="12" w:space="3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9E">
        <w:rPr>
          <w:rFonts w:ascii="Times New Roman" w:hAnsi="Times New Roman" w:cs="Times New Roman"/>
          <w:sz w:val="28"/>
          <w:szCs w:val="28"/>
          <w:lang w:val="uk-UA" w:eastAsia="ru-RU"/>
        </w:rPr>
        <w:t>Так,</w:t>
      </w:r>
      <w:r w:rsidR="008035DA" w:rsidRPr="005144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0012B"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до суду скеровано </w:t>
      </w:r>
      <w:r w:rsidR="00024AFC" w:rsidRPr="0051449E"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="0000012B" w:rsidRPr="005144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24AFC" w:rsidRPr="0051449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обвинувальних актів</w:t>
      </w:r>
      <w:r w:rsidR="00024AFC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60183" w:rsidRPr="0051449E">
        <w:rPr>
          <w:rFonts w:ascii="Times New Roman" w:hAnsi="Times New Roman" w:cs="Times New Roman"/>
          <w:sz w:val="28"/>
          <w:szCs w:val="28"/>
          <w:lang w:val="uk-UA"/>
        </w:rPr>
        <w:t>у сфері охорони довкілля</w:t>
      </w:r>
      <w:r w:rsidR="00F60183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60930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60183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проти </w:t>
      </w:r>
      <w:r w:rsidR="008035DA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 </w:t>
      </w:r>
      <w:r w:rsidR="00C60930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>актів</w:t>
      </w:r>
      <w:r w:rsidR="00F60183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торік</w:t>
      </w:r>
      <w:r w:rsidR="00C60930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024AFC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13BB6"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 З вказаної кількості скерованих до суду: </w:t>
      </w:r>
      <w:r w:rsidR="00313BB6" w:rsidRPr="005144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313BB6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обвинувальних актів</w:t>
      </w:r>
      <w:r w:rsidR="00313BB6" w:rsidRPr="00514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BB6" w:rsidRPr="005144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сфері охорони лісу</w:t>
      </w:r>
      <w:r w:rsidR="00313BB6" w:rsidRPr="005144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незаконну порубку лісу (проти 5</w:t>
      </w:r>
      <w:r w:rsidR="00313BB6" w:rsidRPr="005144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BB6" w:rsidRPr="005144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торік), </w:t>
      </w:r>
      <w:r w:rsidR="00C77C16" w:rsidRPr="0051449E">
        <w:rPr>
          <w:rFonts w:ascii="Times New Roman" w:eastAsia="Calibri" w:hAnsi="Times New Roman" w:cs="Times New Roman"/>
          <w:b/>
          <w:sz w:val="28"/>
          <w:szCs w:val="28"/>
        </w:rPr>
        <w:t>7 у сфері охорони живих водних біоресурсів</w:t>
      </w:r>
      <w:r w:rsidR="00C77C16" w:rsidRPr="0051449E">
        <w:rPr>
          <w:rFonts w:ascii="Times New Roman" w:eastAsia="Calibri" w:hAnsi="Times New Roman" w:cs="Times New Roman"/>
          <w:sz w:val="28"/>
          <w:szCs w:val="28"/>
        </w:rPr>
        <w:t xml:space="preserve"> за зайняття незаконним рибним промислом (проти 6 торік), </w:t>
      </w:r>
      <w:r w:rsidR="00025043" w:rsidRPr="0051449E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025043" w:rsidRPr="0051449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025043" w:rsidRPr="0051449E">
        <w:rPr>
          <w:rFonts w:ascii="Times New Roman" w:eastAsia="Calibri" w:hAnsi="Times New Roman" w:cs="Times New Roman"/>
          <w:b/>
          <w:sz w:val="28"/>
          <w:szCs w:val="28"/>
        </w:rPr>
        <w:t>корупційний</w:t>
      </w:r>
      <w:r w:rsidR="00025043" w:rsidRPr="0051449E">
        <w:rPr>
          <w:rFonts w:ascii="Times New Roman" w:eastAsia="Calibri" w:hAnsi="Times New Roman" w:cs="Times New Roman"/>
          <w:sz w:val="28"/>
          <w:szCs w:val="28"/>
        </w:rPr>
        <w:t xml:space="preserve"> злочин</w:t>
      </w:r>
      <w:r w:rsidR="0096021E" w:rsidRPr="0051449E">
        <w:rPr>
          <w:rFonts w:ascii="Times New Roman" w:hAnsi="Times New Roman" w:cs="Times New Roman"/>
          <w:sz w:val="28"/>
          <w:szCs w:val="28"/>
          <w:lang w:eastAsia="ru-RU"/>
        </w:rPr>
        <w:t xml:space="preserve"> у сфері екології</w:t>
      </w:r>
      <w:r w:rsidR="009D4DA8" w:rsidRPr="0051449E">
        <w:rPr>
          <w:rFonts w:ascii="Times New Roman" w:eastAsia="Calibri" w:hAnsi="Times New Roman" w:cs="Times New Roman"/>
          <w:sz w:val="28"/>
          <w:szCs w:val="28"/>
        </w:rPr>
        <w:t>.</w:t>
      </w:r>
      <w:r w:rsidR="00025043" w:rsidRPr="005144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BEC22F" w14:textId="77777777" w:rsidR="004C441A" w:rsidRPr="003E104D" w:rsidRDefault="004C441A" w:rsidP="004C4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C6857DA" wp14:editId="683176E6">
            <wp:extent cx="5747657" cy="3374572"/>
            <wp:effectExtent l="0" t="0" r="5715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76F0911" w14:textId="24C1D87C" w:rsidR="003D24FE" w:rsidRPr="003E104D" w:rsidRDefault="003D24FE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B9AE0AB" w14:textId="77777777" w:rsidR="00CC0E89" w:rsidRPr="003E104D" w:rsidRDefault="00CC0E89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80D72E9" w14:textId="77777777" w:rsidR="00E85B82" w:rsidRPr="003E104D" w:rsidRDefault="00E85B82" w:rsidP="00E85B82">
      <w:pPr>
        <w:tabs>
          <w:tab w:val="left" w:pos="935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Вперше за останні роки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завершено досудове розслідування у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кримінальних провадженнях з направленням обвинувального акту до суду відносно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 осіб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обвинуваченням у вчиненні незаконних порубок лісу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організованою групою, що спричинило тяжкі наслідки.</w:t>
      </w:r>
    </w:p>
    <w:p w14:paraId="4DD8FA77" w14:textId="25C59AA1" w:rsidR="00E85B82" w:rsidRPr="003E104D" w:rsidRDefault="00E85B82" w:rsidP="00E85B8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прикладу,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обласною прокуратурою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скеровано до суду обвинувальний акт у кримінальному провадженні  стосовно 7 осіб, які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 складі організованої групи 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січня - вересня 2021 року 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незаконно вирубували в захисних лісових насадженнях </w:t>
      </w:r>
      <w:proofErr w:type="spellStart"/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Баштанського</w:t>
      </w:r>
      <w:proofErr w:type="spellEnd"/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району Миколаївської області дерева різних порід, чим заподіяли істотної шкоди державі в сумі близько 320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Зрубані дерева зловмисники збували.</w:t>
      </w:r>
    </w:p>
    <w:p w14:paraId="402C70F9" w14:textId="03DF3B45" w:rsidR="004C441A" w:rsidRPr="003E104D" w:rsidRDefault="004C441A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закінчених кримінальних провадженнях: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встановлено збитки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суму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3 458 000 грн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393 000 грн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за аналогічний період 2021 року</w:t>
      </w:r>
      <w:r w:rsidR="00D41B09"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тобто на                  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3 065 000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грн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більше;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відшкодовано 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суму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3 000 грн,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заявлено прокурором позовів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суму </w:t>
      </w:r>
      <w:r w:rsidRPr="003E104D">
        <w:rPr>
          <w:rFonts w:ascii="Times New Roman" w:eastAsia="Calibri" w:hAnsi="Times New Roman" w:cs="Times New Roman"/>
          <w:b/>
          <w:sz w:val="28"/>
          <w:szCs w:val="28"/>
          <w:lang w:val="uk-UA"/>
        </w:rPr>
        <w:t>559 000 грн проти 294 000 грн за аналогічний період минулого року</w:t>
      </w:r>
      <w:r w:rsidRPr="003E104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5D2FA60F" w14:textId="77777777" w:rsidR="003D24FE" w:rsidRPr="003E104D" w:rsidRDefault="003D24FE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F6C984" w14:textId="77777777" w:rsidR="004C441A" w:rsidRPr="003E104D" w:rsidRDefault="004C441A" w:rsidP="004C44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val="uk-UA" w:eastAsia="ru-RU"/>
        </w:rPr>
      </w:pPr>
      <w:r w:rsidRPr="003E104D">
        <w:rPr>
          <w:noProof/>
          <w:sz w:val="20"/>
          <w:szCs w:val="20"/>
          <w:lang w:eastAsia="ru-RU"/>
        </w:rPr>
        <w:lastRenderedPageBreak/>
        <w:drawing>
          <wp:anchor distT="0" distB="2667" distL="114300" distR="114300" simplePos="0" relativeHeight="251661312" behindDoc="0" locked="0" layoutInCell="1" allowOverlap="1" wp14:anchorId="75C88CA3" wp14:editId="02CCD38F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5866130" cy="2611120"/>
            <wp:effectExtent l="0" t="0" r="1270" b="17780"/>
            <wp:wrapSquare wrapText="bothSides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7A19A" w14:textId="77777777" w:rsidR="004C441A" w:rsidRPr="003E104D" w:rsidRDefault="004C441A" w:rsidP="004C44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94499AC" w14:textId="338CE1BB" w:rsidR="004C441A" w:rsidRPr="003E104D" w:rsidRDefault="00584FDB" w:rsidP="00F00F4C">
      <w:pPr>
        <w:pStyle w:val="a3"/>
        <w:ind w:firstLine="709"/>
        <w:rPr>
          <w:bCs/>
        </w:rPr>
      </w:pPr>
      <w:r w:rsidRPr="003E104D">
        <w:rPr>
          <w:bCs/>
        </w:rPr>
        <w:t xml:space="preserve">У сфері охорони навколишнього природного середовища з початку року </w:t>
      </w:r>
      <w:r w:rsidR="004C441A" w:rsidRPr="003E104D">
        <w:rPr>
          <w:b/>
          <w:lang w:eastAsia="ru-RU"/>
        </w:rPr>
        <w:t>пред’явлено</w:t>
      </w:r>
      <w:r w:rsidR="004C441A" w:rsidRPr="003E104D">
        <w:rPr>
          <w:lang w:eastAsia="ru-RU"/>
        </w:rPr>
        <w:t xml:space="preserve"> </w:t>
      </w:r>
      <w:r w:rsidR="004C441A" w:rsidRPr="003E104D">
        <w:rPr>
          <w:b/>
          <w:lang w:eastAsia="ru-RU"/>
        </w:rPr>
        <w:t xml:space="preserve">11 </w:t>
      </w:r>
      <w:r w:rsidR="00D41B09" w:rsidRPr="003E104D">
        <w:rPr>
          <w:lang w:eastAsia="ru-RU"/>
        </w:rPr>
        <w:t>позовів</w:t>
      </w:r>
      <w:r w:rsidR="004C441A" w:rsidRPr="003E104D">
        <w:rPr>
          <w:lang w:eastAsia="ru-RU"/>
        </w:rPr>
        <w:t xml:space="preserve"> на загальну суму </w:t>
      </w:r>
      <w:r w:rsidR="00D41B09" w:rsidRPr="003E104D">
        <w:rPr>
          <w:b/>
          <w:lang w:eastAsia="ru-RU"/>
        </w:rPr>
        <w:t xml:space="preserve">понад 15 млн 207 </w:t>
      </w:r>
      <w:r w:rsidR="004C441A" w:rsidRPr="003E104D">
        <w:rPr>
          <w:b/>
          <w:lang w:eastAsia="ru-RU"/>
        </w:rPr>
        <w:t>тис</w:t>
      </w:r>
      <w:r w:rsidR="00D41B09" w:rsidRPr="003E104D">
        <w:rPr>
          <w:b/>
          <w:lang w:eastAsia="ru-RU"/>
        </w:rPr>
        <w:t>.</w:t>
      </w:r>
      <w:r w:rsidR="004C441A" w:rsidRPr="003E104D">
        <w:rPr>
          <w:b/>
          <w:lang w:eastAsia="ru-RU"/>
        </w:rPr>
        <w:t xml:space="preserve"> грн,</w:t>
      </w:r>
      <w:r w:rsidR="004C441A" w:rsidRPr="003E104D">
        <w:rPr>
          <w:lang w:eastAsia="ru-RU"/>
        </w:rPr>
        <w:t xml:space="preserve"> (проти 14 </w:t>
      </w:r>
      <w:r w:rsidR="006A1BE6" w:rsidRPr="003E104D">
        <w:rPr>
          <w:lang w:eastAsia="ru-RU"/>
        </w:rPr>
        <w:t xml:space="preserve">на 12 млн грн за аналогічний період </w:t>
      </w:r>
      <w:r w:rsidR="00D41B09" w:rsidRPr="003E104D">
        <w:rPr>
          <w:lang w:eastAsia="ru-RU"/>
        </w:rPr>
        <w:t>торік</w:t>
      </w:r>
      <w:r w:rsidR="004C441A" w:rsidRPr="003E104D">
        <w:rPr>
          <w:lang w:eastAsia="ru-RU"/>
        </w:rPr>
        <w:t>)</w:t>
      </w:r>
      <w:r w:rsidR="0098227F" w:rsidRPr="003E104D">
        <w:rPr>
          <w:lang w:eastAsia="ru-RU"/>
        </w:rPr>
        <w:t>,</w:t>
      </w:r>
      <w:r w:rsidR="004C441A" w:rsidRPr="003E104D">
        <w:rPr>
          <w:lang w:eastAsia="ru-RU"/>
        </w:rPr>
        <w:t xml:space="preserve"> судами відкрито провадження за </w:t>
      </w:r>
      <w:r w:rsidR="004C441A" w:rsidRPr="003E104D">
        <w:rPr>
          <w:b/>
          <w:lang w:eastAsia="ru-RU"/>
        </w:rPr>
        <w:t>10</w:t>
      </w:r>
      <w:r w:rsidR="004C441A" w:rsidRPr="003E104D">
        <w:rPr>
          <w:lang w:eastAsia="ru-RU"/>
        </w:rPr>
        <w:t xml:space="preserve"> позовами на суму </w:t>
      </w:r>
      <w:r w:rsidR="004C441A" w:rsidRPr="003E104D">
        <w:rPr>
          <w:b/>
          <w:lang w:eastAsia="ru-RU"/>
        </w:rPr>
        <w:t>15 млн 235 тис</w:t>
      </w:r>
      <w:r w:rsidR="0061172D" w:rsidRPr="003E104D">
        <w:rPr>
          <w:b/>
          <w:lang w:eastAsia="ru-RU"/>
        </w:rPr>
        <w:t>.</w:t>
      </w:r>
      <w:r w:rsidR="004C441A" w:rsidRPr="003E104D">
        <w:rPr>
          <w:b/>
          <w:lang w:eastAsia="ru-RU"/>
        </w:rPr>
        <w:t xml:space="preserve"> грн</w:t>
      </w:r>
      <w:r w:rsidR="004C441A" w:rsidRPr="003E104D">
        <w:rPr>
          <w:lang w:eastAsia="ru-RU"/>
        </w:rPr>
        <w:t>.</w:t>
      </w:r>
    </w:p>
    <w:p w14:paraId="274DBBD8" w14:textId="6C5740C1" w:rsidR="004C441A" w:rsidRPr="003E104D" w:rsidRDefault="00EB5B1C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Підвищену увагу приділено </w:t>
      </w:r>
      <w:r w:rsidR="00124F99" w:rsidRPr="003E104D">
        <w:rPr>
          <w:rFonts w:ascii="Times New Roman" w:hAnsi="Times New Roman" w:cs="Times New Roman"/>
          <w:sz w:val="28"/>
          <w:szCs w:val="28"/>
          <w:lang w:val="uk-UA"/>
        </w:rPr>
        <w:t>дотриманню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законності при використанні земель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природно-заповідного фонду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зазначеній сфері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A1BE6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</w:t>
      </w:r>
      <w:r w:rsidR="006A1BE6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поточному році судом відкрито провадження за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позовами </w:t>
      </w:r>
      <w:r w:rsidR="006A1BE6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прокурора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повернення у державну власність земельних ділянок загальною 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площею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 га вартістю</w:t>
      </w:r>
      <w:r w:rsidR="006A1BE6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13,6 млн грн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переданих у приватну власність громадян для ведення особистого селянського господарства за рахунок земель природно-заповідного фонду.</w:t>
      </w:r>
    </w:p>
    <w:p w14:paraId="6C2C0823" w14:textId="3ED13AD1" w:rsidR="004C441A" w:rsidRPr="003E104D" w:rsidRDefault="006A1BE6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Баштанською окружною прокуратурою </w:t>
      </w:r>
      <w:r w:rsidR="00EB5B1C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Господарського суду Миколаївської області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пред’явлено 2 позови в інтересах держави в особі Софіївської сільської ради до Головного управління </w:t>
      </w:r>
      <w:proofErr w:type="spellStart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області, п’яти громадян, ПП «</w:t>
      </w:r>
      <w:proofErr w:type="spellStart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Обоянь</w:t>
      </w:r>
      <w:proofErr w:type="spellEnd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про визнання незаконними та скасування наказів, визнання недійсними договорів оренди та повернення у власність територіальної громади 2 земельних ділянок загальною площею </w:t>
      </w:r>
      <w:r w:rsidR="00EB5B1C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61172D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га вартістю, фактично розташованих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об’єкту природно-заповідного фонду – РЛП «</w:t>
      </w:r>
      <w:proofErr w:type="spellStart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Приінгульський</w:t>
      </w:r>
      <w:proofErr w:type="spellEnd"/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  <w:r w:rsidR="00DD496B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Судовий розгляд справ триває.</w:t>
      </w:r>
    </w:p>
    <w:p w14:paraId="2FE0239C" w14:textId="30F3BFEF" w:rsidR="004C441A" w:rsidRPr="003E104D" w:rsidRDefault="005A0533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Вперше за останні роки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подано позови до суду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у сфері охорони атмосферного повітря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позови на суму </w:t>
      </w:r>
      <w:r w:rsidR="008203D0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644 тис</w:t>
      </w:r>
      <w:r w:rsidR="008A28CC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8203D0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47EAE5D" w14:textId="05BFA67E" w:rsidR="004C441A" w:rsidRPr="003E104D" w:rsidRDefault="008A28CC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Зокрема, 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Вознесенською окруж</w:t>
      </w:r>
      <w:r w:rsidR="006766C1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ною прокуратурою 30.05.2022 до Г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осподарського суду Одеської області пред’явлено позов в інтересах держави в особі Державної екологічної інспекції Південно-Західного округу (Миколаївська та Одеська області) до комунального закладу «Міський будинок культури» про стягнення збитків, заподіяних державі в результаті наднормативних викидів забруднюючих речовин в атмосферне повітря на суму </w:t>
      </w:r>
      <w:r w:rsidR="004F3FCC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понад 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34 </w:t>
      </w:r>
      <w:r w:rsidR="004F3FCC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</w:t>
      </w:r>
      <w:r w:rsidR="004C441A" w:rsidRPr="003E10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4625250F" w14:textId="43A53271" w:rsidR="004C441A" w:rsidRPr="003E104D" w:rsidRDefault="004C441A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до суду </w:t>
      </w:r>
      <w:r w:rsidR="00085E20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пред’явлено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позови про стягнення шкоди, завданої незаконною порубкою дерев</w:t>
      </w:r>
      <w:r w:rsidR="0059624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суму понад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 тис</w:t>
      </w:r>
      <w:r w:rsidR="00B351C7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9624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жодного торік),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позови про стягнення шкоди за незаконний вилов на загальну суму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920 тис</w:t>
      </w:r>
      <w:r w:rsidR="00AB56B6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грн (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на суму 131 тис</w:t>
      </w:r>
      <w:r w:rsidR="00AB56B6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грн торік)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A0B7C6E" w14:textId="575978E2" w:rsidR="004C441A" w:rsidRPr="003E104D" w:rsidRDefault="00920CEC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умовах збройної агресії Російської Федерації с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удами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задоволено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4DBE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позов на суму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 тис</w:t>
      </w:r>
      <w:r w:rsidR="007E7BA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грн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E7BA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</w:t>
      </w:r>
      <w:r w:rsidR="007E7BA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8 на суму 62 млн грн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аналогічний період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</w:t>
      </w:r>
      <w:r w:rsidR="007E7BA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E56CD8" w14:textId="50D22E12" w:rsidR="00EE7B6F" w:rsidRDefault="00DB4DBE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абезпечено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виконання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судів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суму 2,6 млн грн</w:t>
      </w:r>
      <w:r w:rsidR="00313B27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 тис</w:t>
      </w:r>
      <w:r w:rsidR="00313B27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за аналогічний період 2021 року</w:t>
      </w:r>
      <w:r w:rsidR="00313B27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тому числі реально 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стягнуто </w:t>
      </w:r>
      <w:r w:rsidR="004C441A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грошових коштів на суму</w:t>
      </w:r>
      <w:r w:rsidR="004C441A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понад 2,5 млн грн</w:t>
      </w:r>
      <w:r w:rsidR="00B45711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2A3E41B5" w14:textId="77777777" w:rsidR="007E04D5" w:rsidRPr="003E104D" w:rsidRDefault="007E04D5" w:rsidP="00F00F4C">
      <w:pPr>
        <w:widowControl w:val="0"/>
        <w:pBdr>
          <w:bottom w:val="single" w:sz="12" w:space="0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7E268B" w14:textId="77777777" w:rsidR="00135F49" w:rsidRPr="003E104D" w:rsidRDefault="00135F49" w:rsidP="00F00F4C">
      <w:pPr>
        <w:pStyle w:val="a3"/>
        <w:ind w:firstLine="709"/>
        <w:rPr>
          <w:b/>
        </w:rPr>
      </w:pPr>
    </w:p>
    <w:p w14:paraId="631B4B81" w14:textId="632EA523" w:rsidR="004053A9" w:rsidRPr="003E104D" w:rsidRDefault="00EE7B6F" w:rsidP="00F00F4C">
      <w:pPr>
        <w:pStyle w:val="a3"/>
        <w:ind w:firstLine="709"/>
        <w:rPr>
          <w:b/>
        </w:rPr>
      </w:pPr>
      <w:r w:rsidRPr="003E104D">
        <w:rPr>
          <w:b/>
        </w:rPr>
        <w:t>VІІ. Стан законності у сфері захисту прав дітей</w:t>
      </w:r>
    </w:p>
    <w:p w14:paraId="1149308D" w14:textId="77777777" w:rsidR="00D01606" w:rsidRPr="003E104D" w:rsidRDefault="00D01606" w:rsidP="00F00F4C">
      <w:pPr>
        <w:pStyle w:val="a3"/>
        <w:ind w:firstLine="709"/>
        <w:rPr>
          <w:b/>
        </w:rPr>
      </w:pPr>
    </w:p>
    <w:p w14:paraId="38995299" w14:textId="5F73B5FF" w:rsidR="001B712D" w:rsidRPr="003E104D" w:rsidRDefault="00AE702A" w:rsidP="00F00F4C">
      <w:pPr>
        <w:pStyle w:val="a3"/>
        <w:ind w:firstLine="709"/>
      </w:pPr>
      <w:r w:rsidRPr="003E104D">
        <w:t>Ю</w:t>
      </w:r>
      <w:r w:rsidR="001B712D" w:rsidRPr="003E104D">
        <w:t>венальними прокурорами органів обласної прокуратури забезпечен</w:t>
      </w:r>
      <w:r w:rsidR="00277FB4" w:rsidRPr="003E104D">
        <w:t>о</w:t>
      </w:r>
      <w:r w:rsidR="001B712D" w:rsidRPr="003E104D">
        <w:t xml:space="preserve"> ефективн</w:t>
      </w:r>
      <w:r w:rsidR="00277FB4" w:rsidRPr="003E104D">
        <w:t xml:space="preserve">е </w:t>
      </w:r>
      <w:r w:rsidR="001B712D" w:rsidRPr="003E104D">
        <w:t xml:space="preserve"> розслідування кримінальних проваджень</w:t>
      </w:r>
      <w:r w:rsidR="008A7B1D" w:rsidRPr="003E104D">
        <w:t xml:space="preserve"> стосовно неповнолітніх, захист</w:t>
      </w:r>
      <w:r w:rsidR="001B712D" w:rsidRPr="003E104D">
        <w:t xml:space="preserve"> прав засуджених та ув’язнених, а також комплексн</w:t>
      </w:r>
      <w:r w:rsidR="008A7B1D" w:rsidRPr="003E104D">
        <w:t>е</w:t>
      </w:r>
      <w:r w:rsidR="001B712D" w:rsidRPr="003E104D">
        <w:t xml:space="preserve"> застосування функцій прокуратури щодо охорони дитинства.</w:t>
      </w:r>
    </w:p>
    <w:p w14:paraId="10F0AA31" w14:textId="4F2E346D" w:rsidR="00C551DF" w:rsidRPr="003E104D" w:rsidRDefault="00710C2C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Упродовж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першого півріччя 2022 року неповнолітніми вчинено </w:t>
      </w:r>
      <w:r w:rsidR="00C551DF"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65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правопорушень (проти 90 - за аналогічний період </w:t>
      </w:r>
      <w:r w:rsidR="00C8760B" w:rsidRPr="003E104D">
        <w:rPr>
          <w:rFonts w:ascii="Times New Roman" w:hAnsi="Times New Roman" w:cs="Times New Roman"/>
          <w:sz w:val="28"/>
          <w:szCs w:val="28"/>
          <w:lang w:val="uk-UA"/>
        </w:rPr>
        <w:t>торік</w:t>
      </w:r>
      <w:r w:rsidR="00FB060B" w:rsidRPr="003E104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7BBDD3CB" w14:textId="7F1EF61A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Серед правопорушень, вчинених дітьми, переважну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більшість складають проти власності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(30, або 48%). </w:t>
      </w:r>
    </w:p>
    <w:p w14:paraId="3C730337" w14:textId="26201578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14A0" w:rsidRPr="003E104D">
        <w:rPr>
          <w:rFonts w:ascii="Times New Roman" w:hAnsi="Times New Roman" w:cs="Times New Roman"/>
          <w:sz w:val="28"/>
          <w:szCs w:val="28"/>
          <w:lang w:val="uk-UA"/>
        </w:rPr>
        <w:t>дійснено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процесуальне керівництво у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провадженнях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щодо неповнолітніх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яких надано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вказівок, спрямованих на швидке, повне та неупереджене досудове розслідування, скасовано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одну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незаконну постанову про закриття кримінального провадження.</w:t>
      </w:r>
    </w:p>
    <w:p w14:paraId="234F212F" w14:textId="0B011114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 суду </w:t>
      </w:r>
      <w:r w:rsidRPr="003E10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направлено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37 обвинувальних актів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тому числі 2 – з угодами про визнання винуватості та </w:t>
      </w:r>
      <w:r w:rsidR="006D64EB" w:rsidRPr="003E10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– про примирення. Крім того, скеровано по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одному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клопотанню про застосування примусових заходів виховного характеру, про звільнення від кримінальної відповідальності у зв’язку з дійовим каяттям та про застосування примусових заходів медичного характеру.</w:t>
      </w:r>
    </w:p>
    <w:p w14:paraId="2DB8D780" w14:textId="7FA34B03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процесуальне керівництво у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82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кримінальних провадженнях,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пов’язаних з інтересами дітей</w:t>
      </w:r>
      <w:r w:rsidR="00534A7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у яких надано </w:t>
      </w:r>
      <w:r w:rsidR="00534A74" w:rsidRPr="003E104D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534A74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вказівки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скасовано 11 незаконних постанов про закриття кримінальних проваджень. </w:t>
      </w:r>
    </w:p>
    <w:p w14:paraId="273011A8" w14:textId="77777777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До суду направлено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обвинувальних актів у кримінальних провадженнях даної категорії.</w:t>
      </w:r>
    </w:p>
    <w:p w14:paraId="7A2230CC" w14:textId="6C24C3DB" w:rsidR="00C551DF" w:rsidRPr="003E104D" w:rsidRDefault="00C551DF" w:rsidP="00F00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 початку військової агресії зареєстровано </w:t>
      </w:r>
      <w:r w:rsidRPr="003E104D">
        <w:rPr>
          <w:rFonts w:ascii="Times New Roman" w:hAnsi="Times New Roman" w:cs="Times New Roman"/>
          <w:b/>
          <w:bCs/>
          <w:sz w:val="28"/>
          <w:szCs w:val="28"/>
          <w:lang w:val="uk-UA"/>
        </w:rPr>
        <w:t>37 кримінальних проваджень, у яких 56 дітей потерпіли від воєнної агресії,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у тому</w:t>
      </w:r>
      <w:r w:rsidR="00F605A3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числі 10 дітей загинули та 46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тілесні ушкодження (23 дівчинки та 23 хлопчики, наймолодшому з яких 3 місяці). Під час збройних нападів зруйновано 7 та пошкоджено 167 закладів освіти,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у тому числі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2 школи-інтернат обласного підпорядкування.</w:t>
      </w:r>
    </w:p>
    <w:p w14:paraId="695A7413" w14:textId="77777777" w:rsidR="00D27EB3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У сфері представництва інтересів держави щодо захисту інтересів дітей пред’явлено одну позовну заяву. </w:t>
      </w:r>
    </w:p>
    <w:p w14:paraId="0CB6E8FD" w14:textId="34CDA8D1" w:rsidR="00C551DF" w:rsidRPr="003E104D" w:rsidRDefault="006679EB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, 24.05.2022 Миколаївською окружною прокуратурою до Миколаївського районного суду скеровано позовну заяву в інтересах держави в особі </w:t>
      </w:r>
      <w:proofErr w:type="spellStart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>Нечаянської</w:t>
      </w:r>
      <w:proofErr w:type="spellEnd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Миколаївського району, третя особа, яка не заявляє самостійних вимог на стороні позивача відділ освіти, молоді, спорту 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культури </w:t>
      </w:r>
      <w:proofErr w:type="spellStart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>Нечаянської</w:t>
      </w:r>
      <w:proofErr w:type="spellEnd"/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до </w:t>
      </w:r>
      <w:r w:rsidR="00840AB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керівника зазначеного 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C551D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про відшкодування шкоди, завданої внаслідок незаконного звільнення працівника у розмірі 229,2 тис грн.</w:t>
      </w:r>
    </w:p>
    <w:p w14:paraId="6014F485" w14:textId="030C2F2C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Наразі </w:t>
      </w:r>
      <w:r w:rsidR="00840AB2" w:rsidRPr="003E104D">
        <w:rPr>
          <w:rFonts w:ascii="Times New Roman" w:hAnsi="Times New Roman" w:cs="Times New Roman"/>
          <w:sz w:val="28"/>
          <w:szCs w:val="28"/>
          <w:lang w:val="uk-UA"/>
        </w:rPr>
        <w:t>прокурорами пред’явлено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16 позовів на суму 208 млн грн, рішення у яких не прийнято через активні бойові дії та руйнацію будівлі Господарського суду Миколаївської області. </w:t>
      </w:r>
    </w:p>
    <w:p w14:paraId="1EF57E84" w14:textId="4F50A09E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Реально виконано рішення судів на 72 тис грн</w:t>
      </w:r>
      <w:r w:rsidR="00277FB4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6387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034C85" w14:textId="3B6DF82B" w:rsidR="00C551DF" w:rsidRPr="003E104D" w:rsidRDefault="00C551DF" w:rsidP="00F00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перевірок, проведених в порядку нагляду за додержанням законів при застосуванні до неповнолітніх заходів примусового характеру та виконання судових рішень у кримінальних провадженнях, обласною прокуратурою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вказівку про усунення порушень законодавства до ДУ «Миколаївський слідчий ізолятор», за результатами розгляду якої до дисциплінарної відповідальності притягнуто </w:t>
      </w:r>
      <w:r w:rsidR="00840AB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одну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особу.</w:t>
      </w:r>
    </w:p>
    <w:p w14:paraId="2DE2E5BB" w14:textId="77777777" w:rsidR="004053A9" w:rsidRPr="003E104D" w:rsidRDefault="004053A9" w:rsidP="00F00F4C">
      <w:pPr>
        <w:pStyle w:val="a3"/>
        <w:ind w:firstLine="709"/>
        <w:rPr>
          <w:b/>
        </w:rPr>
      </w:pPr>
    </w:p>
    <w:p w14:paraId="75B006E7" w14:textId="56F31FE5" w:rsidR="004053A9" w:rsidRPr="003E104D" w:rsidRDefault="004053A9" w:rsidP="00F00F4C">
      <w:pPr>
        <w:pStyle w:val="a3"/>
        <w:ind w:firstLine="709"/>
        <w:rPr>
          <w:b/>
        </w:rPr>
      </w:pPr>
      <w:r w:rsidRPr="003E104D">
        <w:rPr>
          <w:b/>
        </w:rPr>
        <w:t>VІІІ. Стан прокурорського нагляду за додержанням законів при виконанні судових рішень у кримінальних провадженнях та застосуванні заходів примусового характеру</w:t>
      </w:r>
    </w:p>
    <w:p w14:paraId="67BA3836" w14:textId="77777777" w:rsidR="005E17F0" w:rsidRPr="003E104D" w:rsidRDefault="005E17F0" w:rsidP="00F00F4C">
      <w:pPr>
        <w:pStyle w:val="a3"/>
        <w:ind w:firstLine="709"/>
        <w:rPr>
          <w:b/>
        </w:rPr>
      </w:pPr>
    </w:p>
    <w:p w14:paraId="60766521" w14:textId="0CECB9D1" w:rsidR="005662B2" w:rsidRPr="003E104D" w:rsidRDefault="00322125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В умовах воєнного стану прокурорами </w:t>
      </w:r>
      <w:r w:rsidR="00C16D9A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обласної прокуратури вживаються заходи для забезпечення дотримання </w:t>
      </w:r>
      <w:r w:rsidR="002112B6" w:rsidRPr="003E104D">
        <w:rPr>
          <w:rFonts w:ascii="Times New Roman" w:hAnsi="Times New Roman" w:cs="Times New Roman"/>
          <w:sz w:val="28"/>
          <w:szCs w:val="28"/>
          <w:lang w:val="uk-UA"/>
        </w:rPr>
        <w:t>прав в’язнів у місцях несвободи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62B2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E5C412" w14:textId="77777777" w:rsidR="005079F5" w:rsidRPr="003E104D" w:rsidRDefault="005662B2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Завдяки вжитим заходам в установах виконання покарань та попереднього ув’язнення, де утримується понад 1 700 осіб, не допущено масових заворушень, застосування недозволених заходів впливу і катувань, забезпечено харчування, водопостачання та медичне обслуговування в’язнів в умовах воєнного стану.</w:t>
      </w:r>
    </w:p>
    <w:p w14:paraId="41D7FB0E" w14:textId="1AAD5A62" w:rsidR="00322125" w:rsidRPr="003E104D" w:rsidRDefault="005079F5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125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поточному році розглянуто 57 документів реагування, внесених прокурорами за рез</w:t>
      </w:r>
      <w:r w:rsidR="00421BCD" w:rsidRPr="003E104D">
        <w:rPr>
          <w:rFonts w:ascii="Times New Roman" w:hAnsi="Times New Roman" w:cs="Times New Roman"/>
          <w:sz w:val="28"/>
          <w:szCs w:val="28"/>
          <w:lang w:val="uk-UA"/>
        </w:rPr>
        <w:t>ультатами проведених перевірок</w:t>
      </w:r>
      <w:r w:rsidR="00322125" w:rsidRPr="003E104D">
        <w:rPr>
          <w:rFonts w:ascii="Times New Roman" w:hAnsi="Times New Roman" w:cs="Times New Roman"/>
          <w:sz w:val="28"/>
          <w:szCs w:val="28"/>
          <w:lang w:val="uk-UA"/>
        </w:rPr>
        <w:t>, за якими  притягнут</w:t>
      </w:r>
      <w:r w:rsidR="00421BCD" w:rsidRPr="003E104D">
        <w:rPr>
          <w:rFonts w:ascii="Times New Roman" w:hAnsi="Times New Roman" w:cs="Times New Roman"/>
          <w:sz w:val="28"/>
          <w:szCs w:val="28"/>
          <w:lang w:val="uk-UA"/>
        </w:rPr>
        <w:t>о до відповідальності  66 осіб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0F16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 вимогу прокурорів з місць несвободи звільнено 2 особи (2021 рік – 1). </w:t>
      </w:r>
    </w:p>
    <w:p w14:paraId="7FB2D755" w14:textId="77777777" w:rsidR="00CC0E89" w:rsidRPr="003E104D" w:rsidRDefault="00322125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>Особлива увага прокурорами звертається на питання дотримання вимог законодавства при триманні у місцях несвободи військовополонених, перевірки їх на причетність до вчинення на території України злочинів.</w:t>
      </w:r>
    </w:p>
    <w:p w14:paraId="798C5B95" w14:textId="77777777" w:rsidR="00CC0E89" w:rsidRPr="003E104D" w:rsidRDefault="00CC0E89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0B4AA" w14:textId="0BA72331" w:rsidR="007B50BF" w:rsidRPr="003E104D" w:rsidRDefault="00494CC3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ab/>
        <w:t>ІХ. Міжнародно-правове співробітництво</w:t>
      </w:r>
    </w:p>
    <w:p w14:paraId="25FDD77C" w14:textId="77777777" w:rsidR="003B64FA" w:rsidRPr="003E104D" w:rsidRDefault="003B64FA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8497FF" w14:textId="77777777" w:rsidR="00615587" w:rsidRPr="003E104D" w:rsidRDefault="00494CC3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початку року опрацьовано та організовано виконання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запитів іноземних компетентних органів про надання міжнародної правової допомоги, з яких </w:t>
      </w:r>
      <w:r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надійшли у порядку безпосередніх зносин, </w:t>
      </w:r>
      <w:r w:rsidR="00904E5F" w:rsidRPr="003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904E5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567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04E5F"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Офісу Генерального прокурора. </w:t>
      </w:r>
    </w:p>
    <w:p w14:paraId="3FED8BBD" w14:textId="20C7FF09" w:rsidR="005C5DCE" w:rsidRPr="003E104D" w:rsidRDefault="00823C54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квітні </w:t>
      </w:r>
      <w:r w:rsidRPr="003E104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обласною прокуратурою </w:t>
      </w:r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вжито заходів до застосування </w:t>
      </w:r>
      <w:proofErr w:type="spellStart"/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>екстрадиційного</w:t>
      </w:r>
      <w:proofErr w:type="spellEnd"/>
      <w:r w:rsidRPr="003E10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арешту, а у подальшому видано правоохоронним органам Грузії та Королівства Іспанія громадян Гулбаташвілі М.І. (05.04.2022) та Шемазашвілі К. Ш. (06.04.2022) відповідно.</w:t>
      </w:r>
    </w:p>
    <w:p w14:paraId="29E618E6" w14:textId="1716B46C" w:rsidR="00CC0E89" w:rsidRPr="003E104D" w:rsidRDefault="00494CC3" w:rsidP="00F00F4C">
      <w:pPr>
        <w:pBdr>
          <w:bottom w:val="single" w:sz="12" w:space="31" w:color="FFFFFF"/>
        </w:pBdr>
        <w:tabs>
          <w:tab w:val="left" w:pos="567"/>
          <w:tab w:val="left" w:pos="709"/>
        </w:tabs>
        <w:spacing w:after="0" w:line="240" w:lineRule="auto"/>
        <w:ind w:right="-4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провадженні слідчих органів досудового розслідування області перебува</w:t>
      </w:r>
      <w:r w:rsidR="00840963" w:rsidRPr="003E10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кримінальних проваджень перейнятих від компет</w:t>
      </w:r>
      <w:r w:rsidR="00840963" w:rsidRPr="003E104D">
        <w:rPr>
          <w:rFonts w:ascii="Times New Roman" w:hAnsi="Times New Roman" w:cs="Times New Roman"/>
          <w:b/>
          <w:sz w:val="28"/>
          <w:szCs w:val="28"/>
          <w:lang w:val="uk-UA"/>
        </w:rPr>
        <w:t>ентних органів іноземних держав</w:t>
      </w:r>
      <w:r w:rsidR="00CC0E89" w:rsidRPr="003E10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38FDE17" w14:textId="05416E10" w:rsidR="00F55270" w:rsidRPr="003E104D" w:rsidRDefault="00F55270" w:rsidP="00F00F4C">
      <w:pPr>
        <w:pStyle w:val="a3"/>
        <w:ind w:firstLine="709"/>
        <w:rPr>
          <w:b/>
        </w:rPr>
      </w:pPr>
      <w:r w:rsidRPr="003E104D">
        <w:rPr>
          <w:b/>
        </w:rPr>
        <w:t>X. Стан розгляду звернень, запитів на інформацію та інформування суспільства щодо діяльності органів прокуратури</w:t>
      </w:r>
    </w:p>
    <w:p w14:paraId="405090AE" w14:textId="77777777" w:rsidR="003B64FA" w:rsidRPr="003E104D" w:rsidRDefault="003B64FA" w:rsidP="00F00F4C">
      <w:pPr>
        <w:pStyle w:val="a3"/>
        <w:ind w:firstLine="709"/>
        <w:rPr>
          <w:b/>
        </w:rPr>
      </w:pPr>
    </w:p>
    <w:p w14:paraId="1713E89E" w14:textId="1B5C8ABE" w:rsidR="004F65F0" w:rsidRPr="003E104D" w:rsidRDefault="007C180F" w:rsidP="002344C7">
      <w:pPr>
        <w:pStyle w:val="a3"/>
        <w:ind w:firstLine="709"/>
      </w:pPr>
      <w:r w:rsidRPr="003E104D">
        <w:t>У</w:t>
      </w:r>
      <w:r w:rsidR="008834A0" w:rsidRPr="003E104D">
        <w:t xml:space="preserve">продовж першого півріччя 2022 року вирішено </w:t>
      </w:r>
      <w:r w:rsidR="00AE43C3" w:rsidRPr="003E104D">
        <w:rPr>
          <w:b/>
          <w:bCs/>
        </w:rPr>
        <w:t>1286</w:t>
      </w:r>
      <w:r w:rsidR="008834A0" w:rsidRPr="003E104D">
        <w:t xml:space="preserve"> звернен</w:t>
      </w:r>
      <w:r w:rsidR="00AE43C3" w:rsidRPr="003E104D">
        <w:t>ь</w:t>
      </w:r>
      <w:r w:rsidR="008834A0" w:rsidRPr="003E104D">
        <w:t>, з яких</w:t>
      </w:r>
      <w:r w:rsidRPr="003E104D">
        <w:t xml:space="preserve"> </w:t>
      </w:r>
      <w:r w:rsidR="00AE43C3" w:rsidRPr="003E104D">
        <w:rPr>
          <w:b/>
          <w:bCs/>
        </w:rPr>
        <w:t>10</w:t>
      </w:r>
      <w:r w:rsidR="00AE43C3" w:rsidRPr="003E104D">
        <w:t xml:space="preserve"> </w:t>
      </w:r>
      <w:r w:rsidR="008834A0" w:rsidRPr="003E104D">
        <w:t xml:space="preserve">– надійшло </w:t>
      </w:r>
      <w:r w:rsidR="008834A0" w:rsidRPr="003E104D">
        <w:rPr>
          <w:b/>
          <w:bCs/>
        </w:rPr>
        <w:t>від народних депутатів</w:t>
      </w:r>
      <w:r w:rsidR="008834A0" w:rsidRPr="003E104D">
        <w:t>.</w:t>
      </w:r>
      <w:r w:rsidR="002344C7">
        <w:t xml:space="preserve"> </w:t>
      </w:r>
      <w:r w:rsidR="00AE43C3" w:rsidRPr="003E104D">
        <w:t>І</w:t>
      </w:r>
      <w:r w:rsidR="009630E1" w:rsidRPr="003E104D">
        <w:t>з загальної кількості звернень</w:t>
      </w:r>
      <w:r w:rsidR="00AE43C3" w:rsidRPr="003E104D">
        <w:t xml:space="preserve"> </w:t>
      </w:r>
      <w:r w:rsidR="00AE43C3" w:rsidRPr="003E104D">
        <w:rPr>
          <w:b/>
          <w:bCs/>
        </w:rPr>
        <w:t>16 задоволено</w:t>
      </w:r>
      <w:r w:rsidR="00AE43C3" w:rsidRPr="003E104D">
        <w:t>. Звернення від народних депутатів не задовольнялися.</w:t>
      </w:r>
    </w:p>
    <w:p w14:paraId="4857CF4B" w14:textId="77777777" w:rsidR="00905042" w:rsidRPr="003E104D" w:rsidRDefault="00905042" w:rsidP="00F00F4C">
      <w:pPr>
        <w:pStyle w:val="a3"/>
        <w:ind w:firstLine="709"/>
      </w:pPr>
    </w:p>
    <w:p w14:paraId="595770CE" w14:textId="54F1F0FF" w:rsidR="00905042" w:rsidRPr="003E104D" w:rsidRDefault="00905042" w:rsidP="00F00F4C">
      <w:pPr>
        <w:pStyle w:val="a3"/>
        <w:ind w:firstLine="709"/>
      </w:pPr>
      <w:r w:rsidRPr="003E104D">
        <w:rPr>
          <w:noProof/>
          <w:lang w:val="ru-RU" w:eastAsia="ru-RU" w:bidi="ar-SA"/>
        </w:rPr>
        <w:drawing>
          <wp:inline distT="0" distB="0" distL="0" distR="0" wp14:anchorId="60B73CCD" wp14:editId="3EB26585">
            <wp:extent cx="5426609" cy="2903973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872" cy="292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13740D" w14:textId="77777777" w:rsidR="00905042" w:rsidRPr="003E104D" w:rsidRDefault="00905042" w:rsidP="00905042">
      <w:pPr>
        <w:pStyle w:val="a3"/>
        <w:ind w:firstLine="709"/>
      </w:pPr>
    </w:p>
    <w:p w14:paraId="21733EE9" w14:textId="77BC50B1" w:rsidR="00D531B4" w:rsidRPr="003E104D" w:rsidRDefault="00147B8F" w:rsidP="00905042">
      <w:pPr>
        <w:pStyle w:val="a3"/>
        <w:ind w:firstLine="709"/>
      </w:pPr>
      <w:r w:rsidRPr="003E104D">
        <w:t>З огляду на</w:t>
      </w:r>
      <w:r w:rsidR="002E1373" w:rsidRPr="003E104D">
        <w:t xml:space="preserve"> покладені на прокуратуру функції</w:t>
      </w:r>
      <w:r w:rsidRPr="003E104D">
        <w:t xml:space="preserve"> найбільше вирішено звернень із питань досудового розслідування (329), переважна більшість скарг </w:t>
      </w:r>
      <w:r w:rsidR="00E8581C" w:rsidRPr="003E104D">
        <w:t xml:space="preserve">- </w:t>
      </w:r>
      <w:r w:rsidRPr="003E104D">
        <w:t xml:space="preserve">на дії та рішення слідчих та </w:t>
      </w:r>
      <w:proofErr w:type="spellStart"/>
      <w:r w:rsidRPr="003E104D">
        <w:t>дізнавачів</w:t>
      </w:r>
      <w:proofErr w:type="spellEnd"/>
      <w:r w:rsidRPr="003E104D">
        <w:t xml:space="preserve"> поліції.</w:t>
      </w:r>
    </w:p>
    <w:p w14:paraId="00C60C3F" w14:textId="03A1BA44" w:rsidR="00D531B4" w:rsidRPr="003E104D" w:rsidRDefault="00147B8F" w:rsidP="0090504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Закону України «Про доступ до публічної інформації» прокурорами розглянуто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запитів, із них запитувану інформацію надано на </w:t>
      </w:r>
      <w:r w:rsidRPr="003E104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запитів. Най</w:t>
      </w:r>
      <w:r w:rsidR="00FD45C6" w:rsidRPr="003E104D">
        <w:rPr>
          <w:rFonts w:ascii="Times New Roman" w:hAnsi="Times New Roman" w:cs="Times New Roman"/>
          <w:sz w:val="28"/>
          <w:szCs w:val="28"/>
          <w:lang w:val="uk-UA"/>
        </w:rPr>
        <w:t>частіше у запитах підіймались</w:t>
      </w:r>
      <w:r w:rsidR="0007067F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5C6" w:rsidRPr="003E104D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досудового розслідування.</w:t>
      </w:r>
      <w:r w:rsidR="009A71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713E" w:rsidRPr="003E104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A713E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запити скеровано належним розпорядникам інформації</w:t>
      </w:r>
      <w:r w:rsidR="00C40587" w:rsidRPr="003E104D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розгляду</w:t>
      </w:r>
      <w:r w:rsidR="009A713E" w:rsidRPr="003E104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1A0" w:rsidRPr="003E104D">
        <w:rPr>
          <w:lang w:val="uk-UA"/>
        </w:rPr>
        <w:t xml:space="preserve"> </w:t>
      </w:r>
      <w:r w:rsidR="001951A0" w:rsidRPr="003E104D">
        <w:rPr>
          <w:rFonts w:ascii="Times New Roman" w:hAnsi="Times New Roman" w:cs="Times New Roman"/>
          <w:sz w:val="28"/>
          <w:szCs w:val="28"/>
          <w:lang w:val="uk-UA"/>
        </w:rPr>
        <w:t>Рішення, дії чи бездіяльність органів обласної прокуратури з питань доступу до публічної інформації не оскаржувалися.</w:t>
      </w:r>
    </w:p>
    <w:p w14:paraId="660F90AB" w14:textId="77777777" w:rsidR="006426B3" w:rsidRDefault="006426B3" w:rsidP="000D21C1">
      <w:pPr>
        <w:pStyle w:val="a3"/>
        <w:ind w:left="0"/>
      </w:pPr>
    </w:p>
    <w:p w14:paraId="484364C1" w14:textId="77777777" w:rsidR="002344C7" w:rsidRPr="003E104D" w:rsidRDefault="002344C7" w:rsidP="000D21C1">
      <w:pPr>
        <w:pStyle w:val="a3"/>
        <w:ind w:left="0"/>
        <w:rPr>
          <w:b/>
        </w:rPr>
      </w:pPr>
    </w:p>
    <w:p w14:paraId="2BC8B6C3" w14:textId="6D07F386" w:rsidR="00B23243" w:rsidRPr="003E104D" w:rsidRDefault="00DD2AA3" w:rsidP="00270D70">
      <w:pPr>
        <w:pStyle w:val="a3"/>
        <w:spacing w:after="120"/>
        <w:rPr>
          <w:sz w:val="22"/>
          <w:szCs w:val="22"/>
        </w:rPr>
      </w:pPr>
      <w:r>
        <w:rPr>
          <w:b/>
        </w:rPr>
        <w:t>Миколаївська обласна прокуратура</w:t>
      </w:r>
    </w:p>
    <w:sectPr w:rsidR="00B23243" w:rsidRPr="003E104D" w:rsidSect="007B50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974B" w14:textId="77777777" w:rsidR="00C32C5B" w:rsidRDefault="00C32C5B" w:rsidP="00B875A6">
      <w:pPr>
        <w:spacing w:after="0" w:line="240" w:lineRule="auto"/>
      </w:pPr>
      <w:r>
        <w:separator/>
      </w:r>
    </w:p>
  </w:endnote>
  <w:endnote w:type="continuationSeparator" w:id="0">
    <w:p w14:paraId="04684092" w14:textId="77777777" w:rsidR="00C32C5B" w:rsidRDefault="00C32C5B" w:rsidP="00B8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D363" w14:textId="77777777" w:rsidR="00B875A6" w:rsidRDefault="00B875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9FD2" w14:textId="77777777" w:rsidR="00B875A6" w:rsidRDefault="00B875A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F2F1" w14:textId="77777777" w:rsidR="00B875A6" w:rsidRDefault="00B875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D628" w14:textId="77777777" w:rsidR="00C32C5B" w:rsidRDefault="00C32C5B" w:rsidP="00B875A6">
      <w:pPr>
        <w:spacing w:after="0" w:line="240" w:lineRule="auto"/>
      </w:pPr>
      <w:r>
        <w:separator/>
      </w:r>
    </w:p>
  </w:footnote>
  <w:footnote w:type="continuationSeparator" w:id="0">
    <w:p w14:paraId="2D1213F2" w14:textId="77777777" w:rsidR="00C32C5B" w:rsidRDefault="00C32C5B" w:rsidP="00B8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9F44" w14:textId="77777777" w:rsidR="00B875A6" w:rsidRDefault="00B875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165114"/>
      <w:docPartObj>
        <w:docPartGallery w:val="Page Numbers (Top of Page)"/>
        <w:docPartUnique/>
      </w:docPartObj>
    </w:sdtPr>
    <w:sdtContent>
      <w:p w14:paraId="2BD7DA33" w14:textId="7BEC97AA" w:rsidR="00B875A6" w:rsidRDefault="00B875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65">
          <w:rPr>
            <w:noProof/>
          </w:rPr>
          <w:t>22</w:t>
        </w:r>
        <w:r>
          <w:fldChar w:fldCharType="end"/>
        </w:r>
      </w:p>
    </w:sdtContent>
  </w:sdt>
  <w:p w14:paraId="248F3A3D" w14:textId="77777777" w:rsidR="00B875A6" w:rsidRDefault="00B875A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F6D3" w14:textId="77777777" w:rsidR="00B875A6" w:rsidRDefault="00B875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87E"/>
    <w:multiLevelType w:val="hybridMultilevel"/>
    <w:tmpl w:val="7E389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094F76"/>
    <w:multiLevelType w:val="hybridMultilevel"/>
    <w:tmpl w:val="E45C35D4"/>
    <w:lvl w:ilvl="0" w:tplc="C076E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2793"/>
    <w:multiLevelType w:val="hybridMultilevel"/>
    <w:tmpl w:val="2D8EFA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67470">
    <w:abstractNumId w:val="0"/>
  </w:num>
  <w:num w:numId="2" w16cid:durableId="127433676">
    <w:abstractNumId w:val="1"/>
  </w:num>
  <w:num w:numId="3" w16cid:durableId="185102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FA"/>
    <w:rsid w:val="0000012B"/>
    <w:rsid w:val="0000142D"/>
    <w:rsid w:val="0000213D"/>
    <w:rsid w:val="0000243A"/>
    <w:rsid w:val="00004159"/>
    <w:rsid w:val="00004F5C"/>
    <w:rsid w:val="00005322"/>
    <w:rsid w:val="0000549E"/>
    <w:rsid w:val="00005ED8"/>
    <w:rsid w:val="00007CFB"/>
    <w:rsid w:val="00022BD7"/>
    <w:rsid w:val="00024AFC"/>
    <w:rsid w:val="00025043"/>
    <w:rsid w:val="00025BD8"/>
    <w:rsid w:val="00026F61"/>
    <w:rsid w:val="00030B6C"/>
    <w:rsid w:val="00030FD2"/>
    <w:rsid w:val="000348F8"/>
    <w:rsid w:val="00034B65"/>
    <w:rsid w:val="00035EEB"/>
    <w:rsid w:val="00036F0B"/>
    <w:rsid w:val="00037BC6"/>
    <w:rsid w:val="00042B2E"/>
    <w:rsid w:val="00044582"/>
    <w:rsid w:val="000466EA"/>
    <w:rsid w:val="000514BB"/>
    <w:rsid w:val="00053690"/>
    <w:rsid w:val="000540E1"/>
    <w:rsid w:val="00057C6D"/>
    <w:rsid w:val="00060932"/>
    <w:rsid w:val="00062203"/>
    <w:rsid w:val="0007067F"/>
    <w:rsid w:val="0007358C"/>
    <w:rsid w:val="00073A1D"/>
    <w:rsid w:val="0007554B"/>
    <w:rsid w:val="000761EE"/>
    <w:rsid w:val="00076F87"/>
    <w:rsid w:val="000801E3"/>
    <w:rsid w:val="000802BD"/>
    <w:rsid w:val="000807F0"/>
    <w:rsid w:val="00083272"/>
    <w:rsid w:val="0008377D"/>
    <w:rsid w:val="0008577E"/>
    <w:rsid w:val="00085E20"/>
    <w:rsid w:val="00087DA0"/>
    <w:rsid w:val="00090AB0"/>
    <w:rsid w:val="00090E39"/>
    <w:rsid w:val="00092146"/>
    <w:rsid w:val="000928C6"/>
    <w:rsid w:val="00092CFA"/>
    <w:rsid w:val="00095D8E"/>
    <w:rsid w:val="00095E3B"/>
    <w:rsid w:val="0009718A"/>
    <w:rsid w:val="0009767B"/>
    <w:rsid w:val="00097A51"/>
    <w:rsid w:val="000A0423"/>
    <w:rsid w:val="000A0A8F"/>
    <w:rsid w:val="000A3CAA"/>
    <w:rsid w:val="000A4E21"/>
    <w:rsid w:val="000A7C32"/>
    <w:rsid w:val="000B11B5"/>
    <w:rsid w:val="000B1DBB"/>
    <w:rsid w:val="000C0940"/>
    <w:rsid w:val="000C4D97"/>
    <w:rsid w:val="000D0872"/>
    <w:rsid w:val="000D21C1"/>
    <w:rsid w:val="000E4DC1"/>
    <w:rsid w:val="000E5247"/>
    <w:rsid w:val="000F2090"/>
    <w:rsid w:val="000F43E1"/>
    <w:rsid w:val="000F5262"/>
    <w:rsid w:val="000F537A"/>
    <w:rsid w:val="000F6EE5"/>
    <w:rsid w:val="001045D7"/>
    <w:rsid w:val="00113E3D"/>
    <w:rsid w:val="00120D42"/>
    <w:rsid w:val="001215FB"/>
    <w:rsid w:val="001219E3"/>
    <w:rsid w:val="00123C6A"/>
    <w:rsid w:val="001243B1"/>
    <w:rsid w:val="00124F99"/>
    <w:rsid w:val="001273A8"/>
    <w:rsid w:val="0013083E"/>
    <w:rsid w:val="001318E8"/>
    <w:rsid w:val="00132E5B"/>
    <w:rsid w:val="00135F49"/>
    <w:rsid w:val="00137D92"/>
    <w:rsid w:val="001411C5"/>
    <w:rsid w:val="00142BA0"/>
    <w:rsid w:val="00143C1B"/>
    <w:rsid w:val="001449C2"/>
    <w:rsid w:val="00145032"/>
    <w:rsid w:val="00147B8F"/>
    <w:rsid w:val="00150388"/>
    <w:rsid w:val="00153A1D"/>
    <w:rsid w:val="00153FC9"/>
    <w:rsid w:val="00160090"/>
    <w:rsid w:val="00163B03"/>
    <w:rsid w:val="00167A92"/>
    <w:rsid w:val="00167E3F"/>
    <w:rsid w:val="00171368"/>
    <w:rsid w:val="001809D0"/>
    <w:rsid w:val="00181A03"/>
    <w:rsid w:val="00182E00"/>
    <w:rsid w:val="00183486"/>
    <w:rsid w:val="00193E0D"/>
    <w:rsid w:val="001951A0"/>
    <w:rsid w:val="0019661B"/>
    <w:rsid w:val="00196EDE"/>
    <w:rsid w:val="001A1A03"/>
    <w:rsid w:val="001A3C2D"/>
    <w:rsid w:val="001A4320"/>
    <w:rsid w:val="001B0592"/>
    <w:rsid w:val="001B36D6"/>
    <w:rsid w:val="001B6849"/>
    <w:rsid w:val="001B712D"/>
    <w:rsid w:val="001C1D03"/>
    <w:rsid w:val="001D014A"/>
    <w:rsid w:val="001D0FB6"/>
    <w:rsid w:val="001D14A0"/>
    <w:rsid w:val="001D1E55"/>
    <w:rsid w:val="001D6A5C"/>
    <w:rsid w:val="001E4AFC"/>
    <w:rsid w:val="001E4E14"/>
    <w:rsid w:val="001E4F5C"/>
    <w:rsid w:val="001F58AA"/>
    <w:rsid w:val="001F774F"/>
    <w:rsid w:val="001F7EB3"/>
    <w:rsid w:val="00200264"/>
    <w:rsid w:val="002062F3"/>
    <w:rsid w:val="002110CE"/>
    <w:rsid w:val="002112B6"/>
    <w:rsid w:val="002131FB"/>
    <w:rsid w:val="0021437D"/>
    <w:rsid w:val="00217979"/>
    <w:rsid w:val="00224661"/>
    <w:rsid w:val="002248B1"/>
    <w:rsid w:val="00226219"/>
    <w:rsid w:val="00233806"/>
    <w:rsid w:val="002344C7"/>
    <w:rsid w:val="00234C63"/>
    <w:rsid w:val="00240609"/>
    <w:rsid w:val="002411B1"/>
    <w:rsid w:val="00243A44"/>
    <w:rsid w:val="0024500C"/>
    <w:rsid w:val="002471F5"/>
    <w:rsid w:val="002510CC"/>
    <w:rsid w:val="00252009"/>
    <w:rsid w:val="002600DC"/>
    <w:rsid w:val="00262A23"/>
    <w:rsid w:val="00270622"/>
    <w:rsid w:val="00270C9D"/>
    <w:rsid w:val="00270D70"/>
    <w:rsid w:val="0027166B"/>
    <w:rsid w:val="00274448"/>
    <w:rsid w:val="00274C39"/>
    <w:rsid w:val="00277FB4"/>
    <w:rsid w:val="002857FA"/>
    <w:rsid w:val="0028669B"/>
    <w:rsid w:val="00287A7C"/>
    <w:rsid w:val="00297D40"/>
    <w:rsid w:val="002A0001"/>
    <w:rsid w:val="002A2F8F"/>
    <w:rsid w:val="002A4687"/>
    <w:rsid w:val="002A5079"/>
    <w:rsid w:val="002B021A"/>
    <w:rsid w:val="002B0464"/>
    <w:rsid w:val="002B24F3"/>
    <w:rsid w:val="002B398B"/>
    <w:rsid w:val="002B7476"/>
    <w:rsid w:val="002C48B6"/>
    <w:rsid w:val="002C54FE"/>
    <w:rsid w:val="002C6F8F"/>
    <w:rsid w:val="002D3897"/>
    <w:rsid w:val="002D4422"/>
    <w:rsid w:val="002D57C3"/>
    <w:rsid w:val="002E1373"/>
    <w:rsid w:val="002E21AE"/>
    <w:rsid w:val="002E3C1A"/>
    <w:rsid w:val="002E3C86"/>
    <w:rsid w:val="002E63EE"/>
    <w:rsid w:val="002E6531"/>
    <w:rsid w:val="002E6793"/>
    <w:rsid w:val="002F1CE6"/>
    <w:rsid w:val="002F5E10"/>
    <w:rsid w:val="002F6BC0"/>
    <w:rsid w:val="002F761D"/>
    <w:rsid w:val="00303665"/>
    <w:rsid w:val="00304E74"/>
    <w:rsid w:val="003068A2"/>
    <w:rsid w:val="00313B27"/>
    <w:rsid w:val="00313BB6"/>
    <w:rsid w:val="0031567F"/>
    <w:rsid w:val="00316802"/>
    <w:rsid w:val="003171BA"/>
    <w:rsid w:val="00322125"/>
    <w:rsid w:val="00322B02"/>
    <w:rsid w:val="00326A00"/>
    <w:rsid w:val="0033547D"/>
    <w:rsid w:val="00336C47"/>
    <w:rsid w:val="00337DBD"/>
    <w:rsid w:val="003403B3"/>
    <w:rsid w:val="00341DFB"/>
    <w:rsid w:val="0034700A"/>
    <w:rsid w:val="003503E2"/>
    <w:rsid w:val="00352EF2"/>
    <w:rsid w:val="00354D97"/>
    <w:rsid w:val="00360461"/>
    <w:rsid w:val="003620AF"/>
    <w:rsid w:val="00365A07"/>
    <w:rsid w:val="003736BA"/>
    <w:rsid w:val="0037443E"/>
    <w:rsid w:val="00377CF8"/>
    <w:rsid w:val="003813D6"/>
    <w:rsid w:val="0038198E"/>
    <w:rsid w:val="00382036"/>
    <w:rsid w:val="00390042"/>
    <w:rsid w:val="003930F9"/>
    <w:rsid w:val="003964B7"/>
    <w:rsid w:val="0039676D"/>
    <w:rsid w:val="003975AC"/>
    <w:rsid w:val="003A76B2"/>
    <w:rsid w:val="003B05F3"/>
    <w:rsid w:val="003B0AD4"/>
    <w:rsid w:val="003B105D"/>
    <w:rsid w:val="003B2661"/>
    <w:rsid w:val="003B281F"/>
    <w:rsid w:val="003B307D"/>
    <w:rsid w:val="003B4656"/>
    <w:rsid w:val="003B4813"/>
    <w:rsid w:val="003B64FA"/>
    <w:rsid w:val="003B6D9E"/>
    <w:rsid w:val="003B7ED7"/>
    <w:rsid w:val="003C6D0C"/>
    <w:rsid w:val="003D164E"/>
    <w:rsid w:val="003D24FE"/>
    <w:rsid w:val="003D2D69"/>
    <w:rsid w:val="003D56FF"/>
    <w:rsid w:val="003D5C53"/>
    <w:rsid w:val="003E104D"/>
    <w:rsid w:val="003E1711"/>
    <w:rsid w:val="003E5769"/>
    <w:rsid w:val="003F31D1"/>
    <w:rsid w:val="003F5505"/>
    <w:rsid w:val="00400D68"/>
    <w:rsid w:val="00400FFC"/>
    <w:rsid w:val="0040319E"/>
    <w:rsid w:val="004053A9"/>
    <w:rsid w:val="00406A36"/>
    <w:rsid w:val="004119B5"/>
    <w:rsid w:val="00412219"/>
    <w:rsid w:val="00412C1D"/>
    <w:rsid w:val="00412F77"/>
    <w:rsid w:val="004150C4"/>
    <w:rsid w:val="004211DD"/>
    <w:rsid w:val="00421BCD"/>
    <w:rsid w:val="00424D2A"/>
    <w:rsid w:val="0042601E"/>
    <w:rsid w:val="004270A8"/>
    <w:rsid w:val="0042727B"/>
    <w:rsid w:val="004302B4"/>
    <w:rsid w:val="00436F3B"/>
    <w:rsid w:val="00437FDE"/>
    <w:rsid w:val="00440441"/>
    <w:rsid w:val="00440797"/>
    <w:rsid w:val="00441CEB"/>
    <w:rsid w:val="00442203"/>
    <w:rsid w:val="004452F7"/>
    <w:rsid w:val="00446D89"/>
    <w:rsid w:val="00450A04"/>
    <w:rsid w:val="00454EDC"/>
    <w:rsid w:val="004555C3"/>
    <w:rsid w:val="00456134"/>
    <w:rsid w:val="00460423"/>
    <w:rsid w:val="0046049F"/>
    <w:rsid w:val="0046214B"/>
    <w:rsid w:val="00464F1F"/>
    <w:rsid w:val="00465491"/>
    <w:rsid w:val="00465FA0"/>
    <w:rsid w:val="00466BAC"/>
    <w:rsid w:val="00470DF3"/>
    <w:rsid w:val="00471AEE"/>
    <w:rsid w:val="004727D5"/>
    <w:rsid w:val="00472D85"/>
    <w:rsid w:val="00473181"/>
    <w:rsid w:val="00481630"/>
    <w:rsid w:val="00482281"/>
    <w:rsid w:val="0048467C"/>
    <w:rsid w:val="00485422"/>
    <w:rsid w:val="00486501"/>
    <w:rsid w:val="004867C3"/>
    <w:rsid w:val="00494CC3"/>
    <w:rsid w:val="00494D45"/>
    <w:rsid w:val="004955E3"/>
    <w:rsid w:val="004A0F54"/>
    <w:rsid w:val="004A1201"/>
    <w:rsid w:val="004A350F"/>
    <w:rsid w:val="004A5CA6"/>
    <w:rsid w:val="004A71AE"/>
    <w:rsid w:val="004B0765"/>
    <w:rsid w:val="004B2500"/>
    <w:rsid w:val="004B3006"/>
    <w:rsid w:val="004B5219"/>
    <w:rsid w:val="004B748F"/>
    <w:rsid w:val="004C01A9"/>
    <w:rsid w:val="004C174B"/>
    <w:rsid w:val="004C3F02"/>
    <w:rsid w:val="004C441A"/>
    <w:rsid w:val="004C4EF1"/>
    <w:rsid w:val="004C659C"/>
    <w:rsid w:val="004C6D5F"/>
    <w:rsid w:val="004D1B17"/>
    <w:rsid w:val="004D227C"/>
    <w:rsid w:val="004E100E"/>
    <w:rsid w:val="004E370E"/>
    <w:rsid w:val="004F38E4"/>
    <w:rsid w:val="004F3FCC"/>
    <w:rsid w:val="004F63D0"/>
    <w:rsid w:val="004F65F0"/>
    <w:rsid w:val="004F6D50"/>
    <w:rsid w:val="00501110"/>
    <w:rsid w:val="0050191E"/>
    <w:rsid w:val="005027F0"/>
    <w:rsid w:val="0050739B"/>
    <w:rsid w:val="005079F5"/>
    <w:rsid w:val="00507DDE"/>
    <w:rsid w:val="005117CF"/>
    <w:rsid w:val="005119BE"/>
    <w:rsid w:val="00513909"/>
    <w:rsid w:val="0051449E"/>
    <w:rsid w:val="005160BA"/>
    <w:rsid w:val="00517560"/>
    <w:rsid w:val="0051765E"/>
    <w:rsid w:val="00521512"/>
    <w:rsid w:val="0052185C"/>
    <w:rsid w:val="00526CD2"/>
    <w:rsid w:val="0053097E"/>
    <w:rsid w:val="00532C0F"/>
    <w:rsid w:val="00534A74"/>
    <w:rsid w:val="0053528C"/>
    <w:rsid w:val="005352B1"/>
    <w:rsid w:val="005367D5"/>
    <w:rsid w:val="00542000"/>
    <w:rsid w:val="00542782"/>
    <w:rsid w:val="005441DF"/>
    <w:rsid w:val="00551D58"/>
    <w:rsid w:val="0055395B"/>
    <w:rsid w:val="00555147"/>
    <w:rsid w:val="00556FE8"/>
    <w:rsid w:val="00563D5E"/>
    <w:rsid w:val="00564453"/>
    <w:rsid w:val="005662B2"/>
    <w:rsid w:val="00567E5A"/>
    <w:rsid w:val="005731E4"/>
    <w:rsid w:val="00581052"/>
    <w:rsid w:val="005810A4"/>
    <w:rsid w:val="00584FDB"/>
    <w:rsid w:val="00585D49"/>
    <w:rsid w:val="0059080E"/>
    <w:rsid w:val="005917F0"/>
    <w:rsid w:val="00591900"/>
    <w:rsid w:val="0059624F"/>
    <w:rsid w:val="005A0533"/>
    <w:rsid w:val="005A3E37"/>
    <w:rsid w:val="005A4F0E"/>
    <w:rsid w:val="005A4F5C"/>
    <w:rsid w:val="005A5143"/>
    <w:rsid w:val="005A5F73"/>
    <w:rsid w:val="005B0383"/>
    <w:rsid w:val="005B4FFE"/>
    <w:rsid w:val="005B6AD7"/>
    <w:rsid w:val="005B761A"/>
    <w:rsid w:val="005C21D9"/>
    <w:rsid w:val="005C24B2"/>
    <w:rsid w:val="005C52A4"/>
    <w:rsid w:val="005C5300"/>
    <w:rsid w:val="005C5DCE"/>
    <w:rsid w:val="005D19C7"/>
    <w:rsid w:val="005D5076"/>
    <w:rsid w:val="005D7873"/>
    <w:rsid w:val="005E17F0"/>
    <w:rsid w:val="005E5E46"/>
    <w:rsid w:val="005E6C1A"/>
    <w:rsid w:val="005E7513"/>
    <w:rsid w:val="005E7D12"/>
    <w:rsid w:val="005F1F7B"/>
    <w:rsid w:val="005F710A"/>
    <w:rsid w:val="00604952"/>
    <w:rsid w:val="00605D14"/>
    <w:rsid w:val="00610281"/>
    <w:rsid w:val="006111A8"/>
    <w:rsid w:val="0061172D"/>
    <w:rsid w:val="0061186B"/>
    <w:rsid w:val="00615587"/>
    <w:rsid w:val="006237AA"/>
    <w:rsid w:val="0062399A"/>
    <w:rsid w:val="00625BAA"/>
    <w:rsid w:val="006275A1"/>
    <w:rsid w:val="00633EC1"/>
    <w:rsid w:val="00634248"/>
    <w:rsid w:val="00635AE6"/>
    <w:rsid w:val="00640A56"/>
    <w:rsid w:val="00641449"/>
    <w:rsid w:val="006415A9"/>
    <w:rsid w:val="006426B3"/>
    <w:rsid w:val="00643238"/>
    <w:rsid w:val="00643E17"/>
    <w:rsid w:val="00647FE5"/>
    <w:rsid w:val="0065709E"/>
    <w:rsid w:val="006610D5"/>
    <w:rsid w:val="0066130C"/>
    <w:rsid w:val="00662FA1"/>
    <w:rsid w:val="006668CE"/>
    <w:rsid w:val="006679EB"/>
    <w:rsid w:val="00674AB5"/>
    <w:rsid w:val="00674CEA"/>
    <w:rsid w:val="006766C1"/>
    <w:rsid w:val="006803C6"/>
    <w:rsid w:val="006823F4"/>
    <w:rsid w:val="00683D0F"/>
    <w:rsid w:val="00685F8B"/>
    <w:rsid w:val="00687190"/>
    <w:rsid w:val="00687494"/>
    <w:rsid w:val="00687DF3"/>
    <w:rsid w:val="00691354"/>
    <w:rsid w:val="00693949"/>
    <w:rsid w:val="00694BAB"/>
    <w:rsid w:val="0069749A"/>
    <w:rsid w:val="0069751A"/>
    <w:rsid w:val="00697627"/>
    <w:rsid w:val="00697857"/>
    <w:rsid w:val="00697BCD"/>
    <w:rsid w:val="006A18C4"/>
    <w:rsid w:val="006A1BE6"/>
    <w:rsid w:val="006A207D"/>
    <w:rsid w:val="006A2953"/>
    <w:rsid w:val="006A67A5"/>
    <w:rsid w:val="006B03F1"/>
    <w:rsid w:val="006B1EA6"/>
    <w:rsid w:val="006B2928"/>
    <w:rsid w:val="006B693C"/>
    <w:rsid w:val="006C0C38"/>
    <w:rsid w:val="006C4EFE"/>
    <w:rsid w:val="006D087D"/>
    <w:rsid w:val="006D1B09"/>
    <w:rsid w:val="006D1BCE"/>
    <w:rsid w:val="006D3ABE"/>
    <w:rsid w:val="006D4806"/>
    <w:rsid w:val="006D64EB"/>
    <w:rsid w:val="006D6857"/>
    <w:rsid w:val="006E4A1F"/>
    <w:rsid w:val="006E4F73"/>
    <w:rsid w:val="006F1151"/>
    <w:rsid w:val="006F2185"/>
    <w:rsid w:val="006F2D52"/>
    <w:rsid w:val="006F5AAE"/>
    <w:rsid w:val="006F7DFB"/>
    <w:rsid w:val="007016C9"/>
    <w:rsid w:val="007033EA"/>
    <w:rsid w:val="00707CF5"/>
    <w:rsid w:val="00710369"/>
    <w:rsid w:val="00710C2C"/>
    <w:rsid w:val="00716D14"/>
    <w:rsid w:val="00720298"/>
    <w:rsid w:val="007238D4"/>
    <w:rsid w:val="00725E2C"/>
    <w:rsid w:val="00732C63"/>
    <w:rsid w:val="00735A2F"/>
    <w:rsid w:val="00736751"/>
    <w:rsid w:val="0074175F"/>
    <w:rsid w:val="00744952"/>
    <w:rsid w:val="007478E5"/>
    <w:rsid w:val="007510BA"/>
    <w:rsid w:val="00753E0D"/>
    <w:rsid w:val="00754671"/>
    <w:rsid w:val="00755EAF"/>
    <w:rsid w:val="007563C8"/>
    <w:rsid w:val="00757597"/>
    <w:rsid w:val="00757707"/>
    <w:rsid w:val="00762713"/>
    <w:rsid w:val="0076333E"/>
    <w:rsid w:val="007646C7"/>
    <w:rsid w:val="0076616F"/>
    <w:rsid w:val="00772E60"/>
    <w:rsid w:val="007733A3"/>
    <w:rsid w:val="0078116B"/>
    <w:rsid w:val="007832D5"/>
    <w:rsid w:val="007850F0"/>
    <w:rsid w:val="00786210"/>
    <w:rsid w:val="00787DC0"/>
    <w:rsid w:val="00790DF2"/>
    <w:rsid w:val="00793AFA"/>
    <w:rsid w:val="00794C16"/>
    <w:rsid w:val="0079562B"/>
    <w:rsid w:val="007957C8"/>
    <w:rsid w:val="007A1697"/>
    <w:rsid w:val="007A5166"/>
    <w:rsid w:val="007A64D5"/>
    <w:rsid w:val="007B283A"/>
    <w:rsid w:val="007B415E"/>
    <w:rsid w:val="007B50BF"/>
    <w:rsid w:val="007B6F97"/>
    <w:rsid w:val="007C0DC3"/>
    <w:rsid w:val="007C180F"/>
    <w:rsid w:val="007C6A1F"/>
    <w:rsid w:val="007C6C44"/>
    <w:rsid w:val="007C6FF6"/>
    <w:rsid w:val="007C7C61"/>
    <w:rsid w:val="007D1D4D"/>
    <w:rsid w:val="007D2F08"/>
    <w:rsid w:val="007E04D5"/>
    <w:rsid w:val="007E1782"/>
    <w:rsid w:val="007E3799"/>
    <w:rsid w:val="007E686A"/>
    <w:rsid w:val="007E7BAA"/>
    <w:rsid w:val="007F0DC6"/>
    <w:rsid w:val="007F1038"/>
    <w:rsid w:val="007F76D7"/>
    <w:rsid w:val="00800F7F"/>
    <w:rsid w:val="0080140B"/>
    <w:rsid w:val="00801C28"/>
    <w:rsid w:val="008025D1"/>
    <w:rsid w:val="008035DA"/>
    <w:rsid w:val="008042F8"/>
    <w:rsid w:val="0080473B"/>
    <w:rsid w:val="008203D0"/>
    <w:rsid w:val="00820878"/>
    <w:rsid w:val="00822977"/>
    <w:rsid w:val="00823C54"/>
    <w:rsid w:val="00825CB9"/>
    <w:rsid w:val="008260A7"/>
    <w:rsid w:val="00826A12"/>
    <w:rsid w:val="00830239"/>
    <w:rsid w:val="00831318"/>
    <w:rsid w:val="00831D2E"/>
    <w:rsid w:val="00832A2F"/>
    <w:rsid w:val="00836FAF"/>
    <w:rsid w:val="00840963"/>
    <w:rsid w:val="00840AB2"/>
    <w:rsid w:val="00845DAF"/>
    <w:rsid w:val="008463FB"/>
    <w:rsid w:val="008515DD"/>
    <w:rsid w:val="00852BD7"/>
    <w:rsid w:val="0085327C"/>
    <w:rsid w:val="00861B7E"/>
    <w:rsid w:val="00863F3E"/>
    <w:rsid w:val="00870AA3"/>
    <w:rsid w:val="00874378"/>
    <w:rsid w:val="00874ADA"/>
    <w:rsid w:val="00875968"/>
    <w:rsid w:val="008769A1"/>
    <w:rsid w:val="00876C73"/>
    <w:rsid w:val="00881A9D"/>
    <w:rsid w:val="00882F59"/>
    <w:rsid w:val="008834A0"/>
    <w:rsid w:val="00886B5A"/>
    <w:rsid w:val="008935B3"/>
    <w:rsid w:val="0089383A"/>
    <w:rsid w:val="008941B3"/>
    <w:rsid w:val="00895156"/>
    <w:rsid w:val="008A28CC"/>
    <w:rsid w:val="008A3698"/>
    <w:rsid w:val="008A3FE4"/>
    <w:rsid w:val="008A47CB"/>
    <w:rsid w:val="008A6F57"/>
    <w:rsid w:val="008A7B1D"/>
    <w:rsid w:val="008B1156"/>
    <w:rsid w:val="008B5ABC"/>
    <w:rsid w:val="008B688C"/>
    <w:rsid w:val="008B75F1"/>
    <w:rsid w:val="008B78D0"/>
    <w:rsid w:val="008C15EC"/>
    <w:rsid w:val="008C1FBB"/>
    <w:rsid w:val="008C50AE"/>
    <w:rsid w:val="008C6489"/>
    <w:rsid w:val="008D506F"/>
    <w:rsid w:val="008E417D"/>
    <w:rsid w:val="008E5094"/>
    <w:rsid w:val="008E77CE"/>
    <w:rsid w:val="008E78E3"/>
    <w:rsid w:val="008F0F16"/>
    <w:rsid w:val="008F2D2F"/>
    <w:rsid w:val="008F5AAC"/>
    <w:rsid w:val="009016CA"/>
    <w:rsid w:val="00903D82"/>
    <w:rsid w:val="00904E5F"/>
    <w:rsid w:val="00905042"/>
    <w:rsid w:val="00906A2E"/>
    <w:rsid w:val="0090733D"/>
    <w:rsid w:val="00907945"/>
    <w:rsid w:val="00914167"/>
    <w:rsid w:val="00914D5B"/>
    <w:rsid w:val="00916E8D"/>
    <w:rsid w:val="009203DF"/>
    <w:rsid w:val="00920CEC"/>
    <w:rsid w:val="00924020"/>
    <w:rsid w:val="00924BA0"/>
    <w:rsid w:val="0093044F"/>
    <w:rsid w:val="00930F99"/>
    <w:rsid w:val="00935826"/>
    <w:rsid w:val="0093778F"/>
    <w:rsid w:val="00940032"/>
    <w:rsid w:val="009402D1"/>
    <w:rsid w:val="0094366D"/>
    <w:rsid w:val="00945F70"/>
    <w:rsid w:val="0094640D"/>
    <w:rsid w:val="0095577E"/>
    <w:rsid w:val="00955976"/>
    <w:rsid w:val="00956BF0"/>
    <w:rsid w:val="0096021E"/>
    <w:rsid w:val="009630E1"/>
    <w:rsid w:val="0096343C"/>
    <w:rsid w:val="00966886"/>
    <w:rsid w:val="00970793"/>
    <w:rsid w:val="00976F0E"/>
    <w:rsid w:val="00980136"/>
    <w:rsid w:val="0098026D"/>
    <w:rsid w:val="0098083C"/>
    <w:rsid w:val="0098227F"/>
    <w:rsid w:val="00984916"/>
    <w:rsid w:val="00984B38"/>
    <w:rsid w:val="00985737"/>
    <w:rsid w:val="00987F0E"/>
    <w:rsid w:val="0099281C"/>
    <w:rsid w:val="00993E12"/>
    <w:rsid w:val="00997334"/>
    <w:rsid w:val="009A1E85"/>
    <w:rsid w:val="009A2F20"/>
    <w:rsid w:val="009A713E"/>
    <w:rsid w:val="009B0E3D"/>
    <w:rsid w:val="009B1634"/>
    <w:rsid w:val="009B33D6"/>
    <w:rsid w:val="009B5FE2"/>
    <w:rsid w:val="009C2E74"/>
    <w:rsid w:val="009D30BE"/>
    <w:rsid w:val="009D371D"/>
    <w:rsid w:val="009D4DA8"/>
    <w:rsid w:val="009E0C14"/>
    <w:rsid w:val="009E26D1"/>
    <w:rsid w:val="009E485C"/>
    <w:rsid w:val="009E7466"/>
    <w:rsid w:val="009F0018"/>
    <w:rsid w:val="009F5213"/>
    <w:rsid w:val="009F6E94"/>
    <w:rsid w:val="00A008EB"/>
    <w:rsid w:val="00A0533A"/>
    <w:rsid w:val="00A05514"/>
    <w:rsid w:val="00A058EE"/>
    <w:rsid w:val="00A06E7B"/>
    <w:rsid w:val="00A06F4F"/>
    <w:rsid w:val="00A153F2"/>
    <w:rsid w:val="00A1745B"/>
    <w:rsid w:val="00A249AB"/>
    <w:rsid w:val="00A24DC9"/>
    <w:rsid w:val="00A271D2"/>
    <w:rsid w:val="00A279FB"/>
    <w:rsid w:val="00A33E0C"/>
    <w:rsid w:val="00A3506F"/>
    <w:rsid w:val="00A35A67"/>
    <w:rsid w:val="00A3786A"/>
    <w:rsid w:val="00A41F24"/>
    <w:rsid w:val="00A43395"/>
    <w:rsid w:val="00A445C7"/>
    <w:rsid w:val="00A454BB"/>
    <w:rsid w:val="00A5027C"/>
    <w:rsid w:val="00A513F9"/>
    <w:rsid w:val="00A64EC4"/>
    <w:rsid w:val="00A672DB"/>
    <w:rsid w:val="00A717FB"/>
    <w:rsid w:val="00A71959"/>
    <w:rsid w:val="00A77B60"/>
    <w:rsid w:val="00A80B9F"/>
    <w:rsid w:val="00A81B92"/>
    <w:rsid w:val="00A90056"/>
    <w:rsid w:val="00A958B2"/>
    <w:rsid w:val="00A9767A"/>
    <w:rsid w:val="00AA20E2"/>
    <w:rsid w:val="00AA2CED"/>
    <w:rsid w:val="00AA36B4"/>
    <w:rsid w:val="00AA6E6D"/>
    <w:rsid w:val="00AA74FE"/>
    <w:rsid w:val="00AB29E0"/>
    <w:rsid w:val="00AB56B6"/>
    <w:rsid w:val="00AB5BFA"/>
    <w:rsid w:val="00AB61D0"/>
    <w:rsid w:val="00AB7AAE"/>
    <w:rsid w:val="00AB7F34"/>
    <w:rsid w:val="00AC4C85"/>
    <w:rsid w:val="00AC62D2"/>
    <w:rsid w:val="00AC68A3"/>
    <w:rsid w:val="00AD5513"/>
    <w:rsid w:val="00AD5687"/>
    <w:rsid w:val="00AD5E96"/>
    <w:rsid w:val="00AD6A43"/>
    <w:rsid w:val="00AE2DA3"/>
    <w:rsid w:val="00AE43C3"/>
    <w:rsid w:val="00AE702A"/>
    <w:rsid w:val="00AE7B75"/>
    <w:rsid w:val="00AF187D"/>
    <w:rsid w:val="00B0182A"/>
    <w:rsid w:val="00B0328D"/>
    <w:rsid w:val="00B03DC1"/>
    <w:rsid w:val="00B04DE9"/>
    <w:rsid w:val="00B05ECC"/>
    <w:rsid w:val="00B077E3"/>
    <w:rsid w:val="00B1024B"/>
    <w:rsid w:val="00B12EB5"/>
    <w:rsid w:val="00B16281"/>
    <w:rsid w:val="00B20739"/>
    <w:rsid w:val="00B23243"/>
    <w:rsid w:val="00B23F0F"/>
    <w:rsid w:val="00B23FE6"/>
    <w:rsid w:val="00B2662F"/>
    <w:rsid w:val="00B34D20"/>
    <w:rsid w:val="00B351C7"/>
    <w:rsid w:val="00B35F3D"/>
    <w:rsid w:val="00B41C62"/>
    <w:rsid w:val="00B4306F"/>
    <w:rsid w:val="00B45653"/>
    <w:rsid w:val="00B45711"/>
    <w:rsid w:val="00B4636D"/>
    <w:rsid w:val="00B540AA"/>
    <w:rsid w:val="00B54776"/>
    <w:rsid w:val="00B608D9"/>
    <w:rsid w:val="00B62D13"/>
    <w:rsid w:val="00B64A40"/>
    <w:rsid w:val="00B66BEB"/>
    <w:rsid w:val="00B71FEB"/>
    <w:rsid w:val="00B72843"/>
    <w:rsid w:val="00B7627B"/>
    <w:rsid w:val="00B77730"/>
    <w:rsid w:val="00B8146D"/>
    <w:rsid w:val="00B875A6"/>
    <w:rsid w:val="00B93212"/>
    <w:rsid w:val="00B941C4"/>
    <w:rsid w:val="00BA20D6"/>
    <w:rsid w:val="00BA20F7"/>
    <w:rsid w:val="00BA41A3"/>
    <w:rsid w:val="00BA4562"/>
    <w:rsid w:val="00BA51AC"/>
    <w:rsid w:val="00BA5A44"/>
    <w:rsid w:val="00BA67B4"/>
    <w:rsid w:val="00BA6CFD"/>
    <w:rsid w:val="00BA74EE"/>
    <w:rsid w:val="00BB00DE"/>
    <w:rsid w:val="00BB0B5C"/>
    <w:rsid w:val="00BB2C99"/>
    <w:rsid w:val="00BB33EC"/>
    <w:rsid w:val="00BB4476"/>
    <w:rsid w:val="00BB4782"/>
    <w:rsid w:val="00BB7C12"/>
    <w:rsid w:val="00BC06DF"/>
    <w:rsid w:val="00BC1018"/>
    <w:rsid w:val="00BC36C5"/>
    <w:rsid w:val="00BC3D85"/>
    <w:rsid w:val="00BC6C69"/>
    <w:rsid w:val="00BD3522"/>
    <w:rsid w:val="00BD449E"/>
    <w:rsid w:val="00BD52BB"/>
    <w:rsid w:val="00BD7EBE"/>
    <w:rsid w:val="00BE0284"/>
    <w:rsid w:val="00BE055D"/>
    <w:rsid w:val="00BE117F"/>
    <w:rsid w:val="00BE47E3"/>
    <w:rsid w:val="00BF1ADF"/>
    <w:rsid w:val="00BF3D02"/>
    <w:rsid w:val="00BF56E9"/>
    <w:rsid w:val="00BF572B"/>
    <w:rsid w:val="00BF7D9E"/>
    <w:rsid w:val="00C005C1"/>
    <w:rsid w:val="00C01FC5"/>
    <w:rsid w:val="00C02014"/>
    <w:rsid w:val="00C05148"/>
    <w:rsid w:val="00C05BBD"/>
    <w:rsid w:val="00C078DA"/>
    <w:rsid w:val="00C10F48"/>
    <w:rsid w:val="00C1251C"/>
    <w:rsid w:val="00C12E40"/>
    <w:rsid w:val="00C16D9A"/>
    <w:rsid w:val="00C21059"/>
    <w:rsid w:val="00C22341"/>
    <w:rsid w:val="00C26ECA"/>
    <w:rsid w:val="00C30E42"/>
    <w:rsid w:val="00C32C5B"/>
    <w:rsid w:val="00C40587"/>
    <w:rsid w:val="00C40C8E"/>
    <w:rsid w:val="00C41E59"/>
    <w:rsid w:val="00C42F3B"/>
    <w:rsid w:val="00C44563"/>
    <w:rsid w:val="00C47F6B"/>
    <w:rsid w:val="00C50F13"/>
    <w:rsid w:val="00C510C2"/>
    <w:rsid w:val="00C53109"/>
    <w:rsid w:val="00C54D2B"/>
    <w:rsid w:val="00C551DF"/>
    <w:rsid w:val="00C5689C"/>
    <w:rsid w:val="00C5703C"/>
    <w:rsid w:val="00C60930"/>
    <w:rsid w:val="00C60CFD"/>
    <w:rsid w:val="00C6197F"/>
    <w:rsid w:val="00C640F2"/>
    <w:rsid w:val="00C64683"/>
    <w:rsid w:val="00C742B5"/>
    <w:rsid w:val="00C773E1"/>
    <w:rsid w:val="00C77C16"/>
    <w:rsid w:val="00C82F1A"/>
    <w:rsid w:val="00C8666A"/>
    <w:rsid w:val="00C8760B"/>
    <w:rsid w:val="00C87D40"/>
    <w:rsid w:val="00C90E1C"/>
    <w:rsid w:val="00C91C40"/>
    <w:rsid w:val="00C928D1"/>
    <w:rsid w:val="00C936AE"/>
    <w:rsid w:val="00C9433E"/>
    <w:rsid w:val="00C95AEF"/>
    <w:rsid w:val="00CA0803"/>
    <w:rsid w:val="00CA08A9"/>
    <w:rsid w:val="00CB711D"/>
    <w:rsid w:val="00CC0E89"/>
    <w:rsid w:val="00CC6279"/>
    <w:rsid w:val="00CD0ADF"/>
    <w:rsid w:val="00CD338E"/>
    <w:rsid w:val="00CD4EF7"/>
    <w:rsid w:val="00CE18E9"/>
    <w:rsid w:val="00CE430B"/>
    <w:rsid w:val="00CF02DC"/>
    <w:rsid w:val="00CF219B"/>
    <w:rsid w:val="00CF22A0"/>
    <w:rsid w:val="00CF6DA4"/>
    <w:rsid w:val="00CF700C"/>
    <w:rsid w:val="00D00093"/>
    <w:rsid w:val="00D01606"/>
    <w:rsid w:val="00D10AEA"/>
    <w:rsid w:val="00D11D72"/>
    <w:rsid w:val="00D1285A"/>
    <w:rsid w:val="00D14CCC"/>
    <w:rsid w:val="00D20208"/>
    <w:rsid w:val="00D20A8C"/>
    <w:rsid w:val="00D20C5F"/>
    <w:rsid w:val="00D231CF"/>
    <w:rsid w:val="00D247F1"/>
    <w:rsid w:val="00D26AB1"/>
    <w:rsid w:val="00D27268"/>
    <w:rsid w:val="00D27EB3"/>
    <w:rsid w:val="00D32FB0"/>
    <w:rsid w:val="00D344E7"/>
    <w:rsid w:val="00D36996"/>
    <w:rsid w:val="00D37E11"/>
    <w:rsid w:val="00D4161B"/>
    <w:rsid w:val="00D41A4E"/>
    <w:rsid w:val="00D41B09"/>
    <w:rsid w:val="00D45D53"/>
    <w:rsid w:val="00D4632F"/>
    <w:rsid w:val="00D46F4A"/>
    <w:rsid w:val="00D477B3"/>
    <w:rsid w:val="00D531B4"/>
    <w:rsid w:val="00D53660"/>
    <w:rsid w:val="00D54CB2"/>
    <w:rsid w:val="00D57B15"/>
    <w:rsid w:val="00D60502"/>
    <w:rsid w:val="00D60A75"/>
    <w:rsid w:val="00D626FC"/>
    <w:rsid w:val="00D70D96"/>
    <w:rsid w:val="00D72750"/>
    <w:rsid w:val="00D72F3D"/>
    <w:rsid w:val="00D74F11"/>
    <w:rsid w:val="00D822E4"/>
    <w:rsid w:val="00D90127"/>
    <w:rsid w:val="00D90EB4"/>
    <w:rsid w:val="00D96F56"/>
    <w:rsid w:val="00DA3CD3"/>
    <w:rsid w:val="00DA3F60"/>
    <w:rsid w:val="00DA4CE0"/>
    <w:rsid w:val="00DA7378"/>
    <w:rsid w:val="00DB007C"/>
    <w:rsid w:val="00DB0F95"/>
    <w:rsid w:val="00DB1D0F"/>
    <w:rsid w:val="00DB4DBE"/>
    <w:rsid w:val="00DC0BB8"/>
    <w:rsid w:val="00DC3098"/>
    <w:rsid w:val="00DC6045"/>
    <w:rsid w:val="00DD21C2"/>
    <w:rsid w:val="00DD2AA3"/>
    <w:rsid w:val="00DD2E29"/>
    <w:rsid w:val="00DD496B"/>
    <w:rsid w:val="00DD53EF"/>
    <w:rsid w:val="00DD6556"/>
    <w:rsid w:val="00DD685B"/>
    <w:rsid w:val="00DD7627"/>
    <w:rsid w:val="00DE1D5B"/>
    <w:rsid w:val="00DE2488"/>
    <w:rsid w:val="00DE2FFA"/>
    <w:rsid w:val="00E016A8"/>
    <w:rsid w:val="00E026E5"/>
    <w:rsid w:val="00E0461C"/>
    <w:rsid w:val="00E07CAC"/>
    <w:rsid w:val="00E10A3A"/>
    <w:rsid w:val="00E10D51"/>
    <w:rsid w:val="00E141AE"/>
    <w:rsid w:val="00E14565"/>
    <w:rsid w:val="00E14D33"/>
    <w:rsid w:val="00E1629E"/>
    <w:rsid w:val="00E17290"/>
    <w:rsid w:val="00E22B1F"/>
    <w:rsid w:val="00E23A7C"/>
    <w:rsid w:val="00E32AD1"/>
    <w:rsid w:val="00E32D85"/>
    <w:rsid w:val="00E3736F"/>
    <w:rsid w:val="00E43AA9"/>
    <w:rsid w:val="00E47613"/>
    <w:rsid w:val="00E50E99"/>
    <w:rsid w:val="00E54B01"/>
    <w:rsid w:val="00E5689E"/>
    <w:rsid w:val="00E5695F"/>
    <w:rsid w:val="00E56A8E"/>
    <w:rsid w:val="00E60974"/>
    <w:rsid w:val="00E63876"/>
    <w:rsid w:val="00E6669A"/>
    <w:rsid w:val="00E67552"/>
    <w:rsid w:val="00E71A21"/>
    <w:rsid w:val="00E71AF5"/>
    <w:rsid w:val="00E7369C"/>
    <w:rsid w:val="00E815FE"/>
    <w:rsid w:val="00E84671"/>
    <w:rsid w:val="00E8581C"/>
    <w:rsid w:val="00E85A54"/>
    <w:rsid w:val="00E85B82"/>
    <w:rsid w:val="00E85C04"/>
    <w:rsid w:val="00E869DD"/>
    <w:rsid w:val="00E92377"/>
    <w:rsid w:val="00EA0B5D"/>
    <w:rsid w:val="00EA2E1C"/>
    <w:rsid w:val="00EA4F2A"/>
    <w:rsid w:val="00EA6A84"/>
    <w:rsid w:val="00EB3022"/>
    <w:rsid w:val="00EB5B1C"/>
    <w:rsid w:val="00EB63F4"/>
    <w:rsid w:val="00EB7374"/>
    <w:rsid w:val="00EC544D"/>
    <w:rsid w:val="00ED513F"/>
    <w:rsid w:val="00ED7883"/>
    <w:rsid w:val="00ED7BED"/>
    <w:rsid w:val="00EE04EC"/>
    <w:rsid w:val="00EE7B6F"/>
    <w:rsid w:val="00EF01EE"/>
    <w:rsid w:val="00EF08E4"/>
    <w:rsid w:val="00EF0B25"/>
    <w:rsid w:val="00EF63C2"/>
    <w:rsid w:val="00F00F4C"/>
    <w:rsid w:val="00F01BCD"/>
    <w:rsid w:val="00F01FF0"/>
    <w:rsid w:val="00F054F4"/>
    <w:rsid w:val="00F06ED7"/>
    <w:rsid w:val="00F1315D"/>
    <w:rsid w:val="00F136DD"/>
    <w:rsid w:val="00F22533"/>
    <w:rsid w:val="00F22B9A"/>
    <w:rsid w:val="00F22DBB"/>
    <w:rsid w:val="00F2494F"/>
    <w:rsid w:val="00F25729"/>
    <w:rsid w:val="00F27989"/>
    <w:rsid w:val="00F302CA"/>
    <w:rsid w:val="00F3528C"/>
    <w:rsid w:val="00F43D45"/>
    <w:rsid w:val="00F470F4"/>
    <w:rsid w:val="00F505FB"/>
    <w:rsid w:val="00F51CC2"/>
    <w:rsid w:val="00F549E5"/>
    <w:rsid w:val="00F55270"/>
    <w:rsid w:val="00F57DBF"/>
    <w:rsid w:val="00F60183"/>
    <w:rsid w:val="00F605A3"/>
    <w:rsid w:val="00F6146E"/>
    <w:rsid w:val="00F65191"/>
    <w:rsid w:val="00F66B9D"/>
    <w:rsid w:val="00F67265"/>
    <w:rsid w:val="00F67700"/>
    <w:rsid w:val="00F7222F"/>
    <w:rsid w:val="00F73F1F"/>
    <w:rsid w:val="00F753C9"/>
    <w:rsid w:val="00F75C9B"/>
    <w:rsid w:val="00F76C72"/>
    <w:rsid w:val="00F825B4"/>
    <w:rsid w:val="00F8476A"/>
    <w:rsid w:val="00F85D62"/>
    <w:rsid w:val="00F87079"/>
    <w:rsid w:val="00F90803"/>
    <w:rsid w:val="00F9155C"/>
    <w:rsid w:val="00F91BF2"/>
    <w:rsid w:val="00F92591"/>
    <w:rsid w:val="00F93916"/>
    <w:rsid w:val="00F97308"/>
    <w:rsid w:val="00FA0322"/>
    <w:rsid w:val="00FA2D2D"/>
    <w:rsid w:val="00FA6CB2"/>
    <w:rsid w:val="00FB060B"/>
    <w:rsid w:val="00FB295B"/>
    <w:rsid w:val="00FB2A4F"/>
    <w:rsid w:val="00FB2FFA"/>
    <w:rsid w:val="00FB3027"/>
    <w:rsid w:val="00FC0D27"/>
    <w:rsid w:val="00FC116F"/>
    <w:rsid w:val="00FC374D"/>
    <w:rsid w:val="00FC45A8"/>
    <w:rsid w:val="00FD0262"/>
    <w:rsid w:val="00FD078D"/>
    <w:rsid w:val="00FD0D67"/>
    <w:rsid w:val="00FD1594"/>
    <w:rsid w:val="00FD33C3"/>
    <w:rsid w:val="00FD4076"/>
    <w:rsid w:val="00FD45C6"/>
    <w:rsid w:val="00FD66B5"/>
    <w:rsid w:val="00FE3634"/>
    <w:rsid w:val="00FF28D7"/>
    <w:rsid w:val="00FF29A7"/>
    <w:rsid w:val="00FF5018"/>
    <w:rsid w:val="00FF5253"/>
    <w:rsid w:val="00FF6390"/>
    <w:rsid w:val="00FF6BF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F5245"/>
  <w15:chartTrackingRefBased/>
  <w15:docId w15:val="{2555A879-EF10-4C09-A538-3DD62413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5BA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625BAA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a5">
    <w:name w:val="Основной"/>
    <w:basedOn w:val="a"/>
    <w:rsid w:val="00424D2A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uk-UA" w:eastAsia="zh-CN"/>
    </w:rPr>
  </w:style>
  <w:style w:type="paragraph" w:styleId="a6">
    <w:name w:val="List Paragraph"/>
    <w:basedOn w:val="a"/>
    <w:uiPriority w:val="34"/>
    <w:qFormat/>
    <w:rsid w:val="00424D2A"/>
    <w:pPr>
      <w:spacing w:after="160" w:line="259" w:lineRule="auto"/>
      <w:ind w:left="720"/>
      <w:contextualSpacing/>
    </w:pPr>
    <w:rPr>
      <w:lang w:val="uk-UA"/>
    </w:rPr>
  </w:style>
  <w:style w:type="paragraph" w:styleId="a7">
    <w:name w:val="No Spacing"/>
    <w:link w:val="a8"/>
    <w:uiPriority w:val="1"/>
    <w:qFormat/>
    <w:rsid w:val="00424D2A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424D2A"/>
  </w:style>
  <w:style w:type="paragraph" w:styleId="a9">
    <w:name w:val="header"/>
    <w:basedOn w:val="a"/>
    <w:link w:val="aa"/>
    <w:uiPriority w:val="99"/>
    <w:unhideWhenUsed/>
    <w:rsid w:val="00B8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5A6"/>
  </w:style>
  <w:style w:type="paragraph" w:styleId="ab">
    <w:name w:val="footer"/>
    <w:basedOn w:val="a"/>
    <w:link w:val="ac"/>
    <w:uiPriority w:val="99"/>
    <w:unhideWhenUsed/>
    <w:rsid w:val="00B8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  <a:p>
            <a:pPr>
              <a:defRPr/>
            </a:pPr>
            <a:r>
              <a:rPr lang="uk-UA"/>
              <a:t>Зареєстровано кримінальних правопорушень </a:t>
            </a:r>
          </a:p>
          <a:p>
            <a:pPr>
              <a:defRPr/>
            </a:pPr>
            <a:r>
              <a:rPr lang="uk-UA"/>
              <a:t>за  6 місяців 2022 року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068603748475096E-2"/>
          <c:y val="0.34172604908946952"/>
          <c:w val="0.82319795941000329"/>
          <c:h val="0.432784583637259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Зареєстровано кримінальних правопорушень за  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Миколаївський район</c:v>
                </c:pt>
                <c:pt idx="1">
                  <c:v>Вознесенський район</c:v>
                </c:pt>
                <c:pt idx="2">
                  <c:v>Баштанський район</c:v>
                </c:pt>
                <c:pt idx="3">
                  <c:v>Первомайський район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5914</c:v>
                </c:pt>
                <c:pt idx="1">
                  <c:v>1069</c:v>
                </c:pt>
                <c:pt idx="2">
                  <c:v>1051</c:v>
                </c:pt>
                <c:pt idx="3">
                  <c:v>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7-4132-A9FE-5C8568275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cylinder"/>
        <c:axId val="323289920"/>
        <c:axId val="323290312"/>
        <c:axId val="0"/>
      </c:bar3DChart>
      <c:catAx>
        <c:axId val="323289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290312"/>
        <c:crosses val="autoZero"/>
        <c:auto val="1"/>
        <c:lblAlgn val="ctr"/>
        <c:lblOffset val="100"/>
        <c:noMultiLvlLbl val="0"/>
      </c:catAx>
      <c:valAx>
        <c:axId val="3232903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323289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>
              <a:solidFill>
                <a:schemeClr val="bg1"/>
              </a:solidFill>
            </a:endParaRPr>
          </a:p>
          <a:p>
            <a:pPr>
              <a:defRPr sz="1400">
                <a:solidFill>
                  <a:schemeClr val="bg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solidFill>
                  <a:schemeClr val="bg1"/>
                </a:solidFill>
              </a:rPr>
              <a:t>Структура кримінальних правопорушень, облікованих упродовж 6 місяців  2022 року</a:t>
            </a:r>
          </a:p>
        </c:rich>
      </c:tx>
      <c:layout>
        <c:manualLayout>
          <c:xMode val="edge"/>
          <c:yMode val="edge"/>
          <c:x val="0.1262375719518576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1359636509071752E-2"/>
          <c:y val="0.19406863441151176"/>
          <c:w val="0.54602152768971224"/>
          <c:h val="0.68177825121037205"/>
        </c:manualLayout>
      </c:layout>
      <c:doughnut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Структура кримінальних правопорушень, облікованих упродовж 2019 року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75000"/>
                  <a:alpha val="8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3856-4CA6-BC77-C65DE6A270EA}"/>
              </c:ext>
            </c:extLst>
          </c:dPt>
          <c:dPt>
            <c:idx val="1"/>
            <c:bubble3D val="0"/>
            <c:explosion val="3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3856-4CA6-BC77-C65DE6A270EA}"/>
              </c:ext>
            </c:extLst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3856-4CA6-BC77-C65DE6A270EA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7-3856-4CA6-BC77-C65DE6A270EA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9-3856-4CA6-BC77-C65DE6A270EA}"/>
              </c:ext>
            </c:extLst>
          </c:dPt>
          <c:dPt>
            <c:idx val="5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B-3856-4CA6-BC77-C65DE6A270EA}"/>
              </c:ext>
            </c:extLst>
          </c:dPt>
          <c:dLbls>
            <c:dLbl>
              <c:idx val="0"/>
              <c:layout>
                <c:manualLayout>
                  <c:x val="-4.4044013729053096E-3"/>
                  <c:y val="-4.392111905552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56-4CA6-BC77-C65DE6A270EA}"/>
                </c:ext>
              </c:extLst>
            </c:dLbl>
            <c:dLbl>
              <c:idx val="4"/>
              <c:layout>
                <c:manualLayout>
                  <c:x val="-2.4700051850333408E-2"/>
                  <c:y val="6.0669847690483858E-3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solidFill>
                          <a:srgbClr val="00B0F0"/>
                        </a:solidFill>
                      </a:defRPr>
                    </a:pPr>
                    <a:r>
                      <a:rPr lang="en-US"/>
                      <a:t>38</a:t>
                    </a:r>
                  </a:p>
                  <a:p>
                    <a:pPr>
                      <a:defRPr sz="1200" b="1">
                        <a:solidFill>
                          <a:srgbClr val="00B0F0"/>
                        </a:solidFill>
                      </a:defRPr>
                    </a:pPr>
                    <a:endParaRPr lang="en-US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9122001020929047E-2"/>
                      <c:h val="6.084788029925187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3856-4CA6-BC77-C65DE6A270E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проти власності</c:v>
                </c:pt>
                <c:pt idx="1">
                  <c:v>проти життя і здоров'я</c:v>
                </c:pt>
                <c:pt idx="2">
                  <c:v>у сфері обігу наркотиків</c:v>
                </c:pt>
                <c:pt idx="3">
                  <c:v>у сфері службової діяльності</c:v>
                </c:pt>
                <c:pt idx="4">
                  <c:v>проти громадського порядку та моральності</c:v>
                </c:pt>
                <c:pt idx="5">
                  <c:v>проти миру, безпеки людства та міжнародного правопорядку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1630</c:v>
                </c:pt>
                <c:pt idx="1">
                  <c:v>613</c:v>
                </c:pt>
                <c:pt idx="2">
                  <c:v>426</c:v>
                </c:pt>
                <c:pt idx="3">
                  <c:v>101</c:v>
                </c:pt>
                <c:pt idx="4">
                  <c:v>75</c:v>
                </c:pt>
                <c:pt idx="5">
                  <c:v>1054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856-4CA6-BC77-C65DE6A270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1"/>
      <a:stretch>
        <a:fillRect/>
      </a:stretch>
    </a:blipFill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кримінальних правопорушень у сфері службової діяльності та професійної діяльності, пов'язаної з наданням публічних послуг </a:t>
            </a:r>
          </a:p>
        </c:rich>
      </c:tx>
      <c:layout>
        <c:manualLayout>
          <c:xMode val="edge"/>
          <c:yMode val="edge"/>
          <c:x val="0.14402384281404074"/>
          <c:y val="9.1116173120728925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84527518172378E-2"/>
          <c:y val="0.30034794711203899"/>
          <c:w val="0.54669463046091205"/>
          <c:h val="0.59944328462073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кримінальних правопорушень у сфері службової діяльності та професійної діяльності, пов'язаної з наданням публічних послуг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888-4E98-8B97-2D15338A8D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888-4E98-8B97-2D15338A8D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888-4E98-8B97-2D15338A8D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888-4E98-8B97-2D15338A8D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888-4E98-8B97-2D15338A8D6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66ED2A20-F5B0-49E5-A1C2-EAEBD94C5B28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DB73E7DC-22C6-41A0-8917-B565413DD90B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888-4E98-8B97-2D15338A8D64}"/>
                </c:ext>
              </c:extLst>
            </c:dLbl>
            <c:dLbl>
              <c:idx val="1"/>
              <c:layout>
                <c:manualLayout>
                  <c:x val="-0.17577337879494043"/>
                  <c:y val="-6.2813275689181963E-2"/>
                </c:manualLayout>
              </c:layout>
              <c:tx>
                <c:rich>
                  <a:bodyPr/>
                  <a:lstStyle/>
                  <a:p>
                    <a:fld id="{FB64993E-E2A8-48D0-81E6-E87128F61A49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E2763583-07F3-4B90-9C6E-63E3C91E45C8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888-4E98-8B97-2D15338A8D6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BFDB797-AA83-4764-86E2-4671B4B7062D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1CD96FB7-3929-460F-8BD9-FB70E910B297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888-4E98-8B97-2D15338A8D6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E248C36-6B13-412F-A6C0-6F1997BDB3AC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9398BB0E-B9B7-44C6-BE68-DE316C880074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888-4E98-8B97-2D15338A8D6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EAB4EE6-EFE4-41C2-9E6F-748A362D0006}" type="VALUE">
                      <a:rPr lang="ru-RU"/>
                      <a:pPr/>
                      <a:t>[ЗНАЧЕНИЕ]</a:t>
                    </a:fld>
                    <a:r>
                      <a:rPr lang="ru-RU" baseline="0"/>
                      <a:t>, або </a:t>
                    </a:r>
                    <a:fld id="{AA50AAD6-C933-499F-9C10-DB25688F4E36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888-4E98-8B97-2D15338A8D64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Зловживання владою або службовим становищем  (ст. 364 КК)</c:v>
                </c:pt>
                <c:pt idx="1">
                  <c:v>Перевищення влади або службових повноважень працівником правоохоронного органу (ст. 365 КК)</c:v>
                </c:pt>
                <c:pt idx="2">
                  <c:v>Службове підроблення (ст. 366 КК)</c:v>
                </c:pt>
                <c:pt idx="3">
                  <c:v>Службова недбалість</c:v>
                </c:pt>
                <c:pt idx="4">
                  <c:v>Хабарництво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10</c:v>
                </c:pt>
                <c:pt idx="2">
                  <c:v>37</c:v>
                </c:pt>
                <c:pt idx="3">
                  <c:v>8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88-4E98-8B97-2D15338A8D6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4137931034524E-2"/>
          <c:y val="4.4247787610619482E-2"/>
          <c:w val="0.92456896551724066"/>
          <c:h val="0.792035398230088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062999683890562E-2"/>
                  <c:y val="0.39380530973451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2A-4F39-B8C2-6F6EBCD1897D}"/>
                </c:ext>
              </c:extLst>
            </c:dLbl>
            <c:dLbl>
              <c:idx val="1"/>
              <c:layout>
                <c:manualLayout>
                  <c:x val="-2.3566010092450223E-2"/>
                  <c:y val="0.26757561416548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2A-4F39-B8C2-6F6EBCD1897D}"/>
                </c:ext>
              </c:extLst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6 місяців 2021 року</c:v>
                </c:pt>
                <c:pt idx="1">
                  <c:v>6 місяців 2022 року</c:v>
                </c:pt>
              </c:strCache>
            </c:strRef>
          </c:cat>
          <c:val>
            <c:numRef>
              <c:f>Sheet1!$B$2:$C$2</c:f>
              <c:numCache>
                <c:formatCode>@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2A-4F39-B8C2-6F6EBCD189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0624888"/>
        <c:axId val="430650552"/>
        <c:axId val="0"/>
      </c:bar3DChart>
      <c:catAx>
        <c:axId val="330624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0650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0650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@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0624888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 i="0" baseline="0"/>
              <a:t>Стан досудового розслідування</a:t>
            </a:r>
            <a:endParaRPr lang="ru-RU" b="1" i="0" baseline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733241283228222E-2"/>
          <c:y val="9.0122126436781622E-2"/>
          <c:w val="0.93094562824196736"/>
          <c:h val="0.547096456692913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 міс. 2022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50800" dir="4320000" sx="45000" sy="45000" algn="ctr" rotWithShape="0">
                <a:srgbClr val="000000">
                  <a:alpha val="43137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h="127000"/>
            </a:sp3d>
          </c:spPr>
          <c:invertIfNegative val="0"/>
          <c:dLbls>
            <c:dLbl>
              <c:idx val="3"/>
              <c:layout>
                <c:manualLayout>
                  <c:x val="8.8862559241706905E-3"/>
                  <c:y val="-5.028717176261061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1/2</a:t>
                    </a:r>
                  </a:p>
                  <a:p>
                    <a:pPr>
                      <a:defRPr sz="1200" b="1"/>
                    </a:pP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511058451816748E-2"/>
                      <c:h val="0.10770496908225455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0-ABA2-468B-AD99-CD1B493D4AC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01EB23A-D78F-47EF-A28C-724BD4BBBD84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BA2-468B-AD99-CD1B493D4A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скеровано до суду о/а</c:v>
                </c:pt>
                <c:pt idx="1">
                  <c:v>у сфері охорони лісу</c:v>
                </c:pt>
                <c:pt idx="2">
                  <c:v>у сфері охорони біоресурсів</c:v>
                </c:pt>
                <c:pt idx="3">
                  <c:v>закінчено ДР корупційні злочини у сфері                                                                                                                           довкілля/ повідомлено про підозру</c:v>
                </c:pt>
                <c:pt idx="4">
                  <c:v>викрито діяльність ОЗГ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7</c:v>
                </c:pt>
                <c:pt idx="3" formatCode="#\ ?/?">
                  <c:v>0.5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A2-468B-AD99-CD1B493D4A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міс. 2021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h="1270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скеровано до суду о/а</c:v>
                </c:pt>
                <c:pt idx="1">
                  <c:v>у сфері охорони лісу</c:v>
                </c:pt>
                <c:pt idx="2">
                  <c:v>у сфері охорони біоресурсів</c:v>
                </c:pt>
                <c:pt idx="3">
                  <c:v>закінчено ДР корупційні злочини у сфері                                                                                                                           довкілля/ повідомлено про підозру</c:v>
                </c:pt>
                <c:pt idx="4">
                  <c:v>викрито діяльність ОЗГ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BA2-468B-AD99-CD1B493D4A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166"/>
        <c:shape val="box"/>
        <c:axId val="436385112"/>
        <c:axId val="436383936"/>
        <c:axId val="0"/>
      </c:bar3DChart>
      <c:catAx>
        <c:axId val="43638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83936"/>
        <c:crosses val="autoZero"/>
        <c:auto val="1"/>
        <c:lblAlgn val="ctr"/>
        <c:lblOffset val="100"/>
        <c:noMultiLvlLbl val="0"/>
      </c:catAx>
      <c:valAx>
        <c:axId val="43638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85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 b="1" i="0" baseline="0">
                <a:solidFill>
                  <a:sysClr val="windowText" lastClr="000000"/>
                </a:solidFill>
              </a:rPr>
              <a:t>Збитки від кримінальних правопорушень у сфері довкілля</a:t>
            </a:r>
            <a:r>
              <a:rPr lang="uk-UA" sz="1000" b="1" i="0" baseline="0">
                <a:solidFill>
                  <a:sysClr val="windowText" lastClr="000000"/>
                </a:solidFill>
              </a:rPr>
              <a:t> </a:t>
            </a:r>
          </a:p>
        </c:rich>
      </c:tx>
      <c:layout>
        <c:manualLayout>
          <c:xMode val="edge"/>
          <c:yMode val="edge"/>
          <c:x val="0.19404547323150872"/>
          <c:y val="1.0443801763385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2"/>
          <c:tx>
            <c:strRef>
              <c:f>Лист1!$A$4</c:f>
              <c:strCache>
                <c:ptCount val="1"/>
                <c:pt idx="0">
                  <c:v>збитки у скерованх до суду в 2021 о/а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встановлено збитків, тис.грн</c:v>
                </c:pt>
                <c:pt idx="1">
                  <c:v>заявлені позови прокурором, тис.грн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393</c:v>
                </c:pt>
                <c:pt idx="1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6-4A0E-98BF-9F2417AAC364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збитки у скерованих до суду в 2022 о/а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Лист1!$B$1:$C$1</c:f>
              <c:strCache>
                <c:ptCount val="2"/>
                <c:pt idx="0">
                  <c:v>встановлено збитків, тис.грн</c:v>
                </c:pt>
                <c:pt idx="1">
                  <c:v>заявлені позови прокурором, тис.грн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3458</c:v>
                </c:pt>
                <c:pt idx="1">
                  <c:v>559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46-4A0E-98BF-9F2417AAC3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36381976"/>
        <c:axId val="436386680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Лист1!$A$2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Лист1!$B$1:$C$1</c15:sqref>
                        </c15:formulaRef>
                      </c:ext>
                    </c:extLst>
                    <c:strCache>
                      <c:ptCount val="2"/>
                      <c:pt idx="0">
                        <c:v>встановлено збитків, тис.грн</c:v>
                      </c:pt>
                      <c:pt idx="1">
                        <c:v>заявлені позови прокурором, тис.грн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Лист1!$B$2:$C$2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346-4A0E-98BF-9F2417AAC364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Лист1!$A$3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Лист1!$B$1:$C$1</c15:sqref>
                        </c15:formulaRef>
                      </c:ext>
                    </c:extLst>
                    <c:strCache>
                      <c:ptCount val="2"/>
                      <c:pt idx="0">
                        <c:v>встановлено збитків, тис.грн</c:v>
                      </c:pt>
                      <c:pt idx="1">
                        <c:v>заявлені позови прокурором, тис.грн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Лист1!$B$3:$C$3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8346-4A0E-98BF-9F2417AAC364}"/>
                  </c:ext>
                </c:extLst>
              </c15:ser>
            </c15:filteredBarSeries>
          </c:ext>
        </c:extLst>
      </c:bar3DChart>
      <c:catAx>
        <c:axId val="43638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86680"/>
        <c:crosses val="autoZero"/>
        <c:auto val="1"/>
        <c:lblAlgn val="ctr"/>
        <c:lblOffset val="100"/>
        <c:noMultiLvlLbl val="0"/>
      </c:catAx>
      <c:valAx>
        <c:axId val="43638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38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EA2E-2494-4AF8-978B-EAA087B5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Дмитриенко</dc:creator>
  <cp:keywords/>
  <dc:description/>
  <cp:lastModifiedBy>Дарья Дмитриенко</cp:lastModifiedBy>
  <cp:revision>52</cp:revision>
  <dcterms:created xsi:type="dcterms:W3CDTF">2022-07-28T13:08:00Z</dcterms:created>
  <dcterms:modified xsi:type="dcterms:W3CDTF">2022-08-03T01:54:00Z</dcterms:modified>
</cp:coreProperties>
</file>