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9" w:rsidRPr="00D87A75" w:rsidRDefault="00C358B9" w:rsidP="009C3592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30"/>
          <w:szCs w:val="30"/>
          <w:lang w:val="uk-UA" w:eastAsia="ru-RU"/>
        </w:rPr>
      </w:pPr>
      <w:r w:rsidRPr="00D87A75">
        <w:rPr>
          <w:rFonts w:eastAsia="Times New Roman"/>
          <w:b/>
          <w:bCs/>
          <w:kern w:val="36"/>
          <w:sz w:val="30"/>
          <w:szCs w:val="30"/>
          <w:lang w:val="uk-UA" w:eastAsia="ru-RU"/>
        </w:rPr>
        <w:t>Триває прийом документів на посади в місцевих прокуратурах</w:t>
      </w:r>
    </w:p>
    <w:p w:rsidR="00C358B9" w:rsidRPr="007C031B" w:rsidRDefault="00C358B9" w:rsidP="00C358B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iCs/>
          <w:lang w:val="uk-UA" w:eastAsia="ru-RU"/>
        </w:rPr>
      </w:pPr>
      <w:r w:rsidRPr="007C031B">
        <w:rPr>
          <w:rFonts w:eastAsia="Times New Roman"/>
          <w:iCs/>
          <w:lang w:val="uk-UA" w:eastAsia="ru-RU"/>
        </w:rPr>
        <w:t>   </w:t>
      </w:r>
    </w:p>
    <w:p w:rsidR="0017792B" w:rsidRDefault="007C031B" w:rsidP="00837443">
      <w:pPr>
        <w:shd w:val="clear" w:color="auto" w:fill="FFFFFF"/>
        <w:spacing w:after="120" w:line="240" w:lineRule="auto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ab/>
      </w:r>
      <w:r w:rsidR="005A7E68" w:rsidRPr="00C358B9">
        <w:rPr>
          <w:rFonts w:eastAsia="Times New Roman"/>
          <w:lang w:val="uk-UA" w:eastAsia="ru-RU"/>
        </w:rPr>
        <w:t>На базі Національної академії прокуратури України</w:t>
      </w:r>
      <w:r w:rsidR="005A7E68">
        <w:rPr>
          <w:rFonts w:eastAsia="Times New Roman"/>
          <w:lang w:val="uk-UA" w:eastAsia="ru-RU"/>
        </w:rPr>
        <w:t>, в</w:t>
      </w:r>
      <w:r w:rsidR="005A7E68" w:rsidRPr="00A3164A">
        <w:rPr>
          <w:lang w:val="uk-UA"/>
        </w:rPr>
        <w:t>ідповідно до наказу Генерально</w:t>
      </w:r>
      <w:r w:rsidR="005A7E68">
        <w:rPr>
          <w:lang w:val="uk-UA"/>
        </w:rPr>
        <w:t>го</w:t>
      </w:r>
      <w:r w:rsidR="005A7E68" w:rsidRPr="00A3164A">
        <w:rPr>
          <w:lang w:val="uk-UA"/>
        </w:rPr>
        <w:t xml:space="preserve"> прокур</w:t>
      </w:r>
      <w:r w:rsidR="005A7E68">
        <w:rPr>
          <w:lang w:val="uk-UA"/>
        </w:rPr>
        <w:t xml:space="preserve">ора </w:t>
      </w:r>
      <w:r w:rsidR="005A7E68" w:rsidRPr="00A3164A">
        <w:rPr>
          <w:lang w:val="uk-UA"/>
        </w:rPr>
        <w:t>України «Про проведення тестування для зайняття вакантних посад у місцевих прокуратурах»</w:t>
      </w:r>
      <w:r w:rsidR="0017792B">
        <w:rPr>
          <w:lang w:val="uk-UA"/>
        </w:rPr>
        <w:t xml:space="preserve"> від 05.09.2016 №</w:t>
      </w:r>
      <w:r w:rsidR="0017792B" w:rsidRPr="00A3164A">
        <w:rPr>
          <w:lang w:val="uk-UA"/>
        </w:rPr>
        <w:t>314</w:t>
      </w:r>
      <w:r w:rsidR="00BC687A">
        <w:rPr>
          <w:lang w:val="uk-UA"/>
        </w:rPr>
        <w:t xml:space="preserve">, </w:t>
      </w:r>
      <w:r w:rsidR="00BC687A" w:rsidRPr="00C358B9">
        <w:rPr>
          <w:rFonts w:eastAsia="Times New Roman"/>
          <w:lang w:val="uk-UA" w:eastAsia="ru-RU"/>
        </w:rPr>
        <w:t>триває прийом документів від кандидатів</w:t>
      </w:r>
      <w:r w:rsidR="0017792B">
        <w:rPr>
          <w:rFonts w:eastAsia="Times New Roman"/>
          <w:lang w:val="uk-UA" w:eastAsia="ru-RU"/>
        </w:rPr>
        <w:t xml:space="preserve"> для участі у </w:t>
      </w:r>
      <w:r w:rsidR="0017792B" w:rsidRPr="00A3164A">
        <w:rPr>
          <w:lang w:val="uk-UA"/>
        </w:rPr>
        <w:t>чотирирівнево</w:t>
      </w:r>
      <w:r w:rsidR="006208F8">
        <w:rPr>
          <w:lang w:val="uk-UA"/>
        </w:rPr>
        <w:t>му</w:t>
      </w:r>
      <w:r w:rsidR="0017792B" w:rsidRPr="00A3164A">
        <w:rPr>
          <w:lang w:val="uk-UA"/>
        </w:rPr>
        <w:t xml:space="preserve"> відкрито</w:t>
      </w:r>
      <w:r w:rsidR="006208F8">
        <w:rPr>
          <w:lang w:val="uk-UA"/>
        </w:rPr>
        <w:t>му</w:t>
      </w:r>
      <w:r w:rsidR="0017792B" w:rsidRPr="00A3164A">
        <w:rPr>
          <w:lang w:val="uk-UA"/>
        </w:rPr>
        <w:t xml:space="preserve"> конкурс</w:t>
      </w:r>
      <w:r w:rsidR="006208F8">
        <w:rPr>
          <w:lang w:val="uk-UA"/>
        </w:rPr>
        <w:t>і</w:t>
      </w:r>
      <w:r w:rsidR="0017792B" w:rsidRPr="00A3164A">
        <w:rPr>
          <w:lang w:val="uk-UA"/>
        </w:rPr>
        <w:t xml:space="preserve"> для зайняття посад у місцевих прокуратурах</w:t>
      </w:r>
      <w:r w:rsidR="006208F8">
        <w:rPr>
          <w:lang w:val="uk-UA"/>
        </w:rPr>
        <w:t>.</w:t>
      </w:r>
    </w:p>
    <w:p w:rsidR="000B3AAA" w:rsidRPr="000B3AAA" w:rsidRDefault="000B3AAA" w:rsidP="00837443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  <w:lang w:val="uk-UA" w:eastAsia="ru-RU"/>
        </w:rPr>
      </w:pPr>
      <w:r w:rsidRPr="000B3AAA">
        <w:rPr>
          <w:rStyle w:val="a5"/>
          <w:b w:val="0"/>
          <w:lang w:val="uk-UA"/>
        </w:rPr>
        <w:t>Прийом</w:t>
      </w:r>
      <w:r>
        <w:rPr>
          <w:rStyle w:val="a5"/>
          <w:b w:val="0"/>
          <w:lang w:val="uk-UA"/>
        </w:rPr>
        <w:t xml:space="preserve"> </w:t>
      </w:r>
      <w:r w:rsidRPr="000B3AAA">
        <w:rPr>
          <w:rStyle w:val="a5"/>
          <w:b w:val="0"/>
          <w:lang w:val="uk-UA"/>
        </w:rPr>
        <w:t>документів</w:t>
      </w:r>
      <w:r w:rsidRPr="000B3AAA">
        <w:rPr>
          <w:rStyle w:val="apple-converted-space"/>
          <w:lang w:val="uk-UA"/>
        </w:rPr>
        <w:t> </w:t>
      </w:r>
      <w:r w:rsidR="0076577A">
        <w:rPr>
          <w:lang w:val="uk-UA"/>
        </w:rPr>
        <w:t xml:space="preserve"> розпочато з 12 вересня 2016 року</w:t>
      </w:r>
      <w:r w:rsidR="006208F8">
        <w:rPr>
          <w:lang w:val="uk-UA"/>
        </w:rPr>
        <w:t xml:space="preserve"> та </w:t>
      </w:r>
      <w:r w:rsidR="00F72123">
        <w:rPr>
          <w:lang w:val="uk-UA"/>
        </w:rPr>
        <w:t xml:space="preserve">здійснюватиметься </w:t>
      </w:r>
      <w:r w:rsidR="006208F8">
        <w:rPr>
          <w:lang w:val="uk-UA"/>
        </w:rPr>
        <w:t xml:space="preserve">до </w:t>
      </w:r>
      <w:r w:rsidR="00F72123">
        <w:rPr>
          <w:lang w:val="uk-UA"/>
        </w:rPr>
        <w:t>30 вересня 2016 року включно.</w:t>
      </w:r>
    </w:p>
    <w:p w:rsidR="009C1978" w:rsidRPr="00C358B9" w:rsidRDefault="009C1978" w:rsidP="009C1978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На даний час в органах прокуратури Миколаївської області вакантні                  1 посада першого заступника керівника Первомайської місцевої прокуратури та 10 посад прокурорів місцевих прокуратур, а також наявні 15 тимчасово вакантних посад прокурорів місцевих прокуратур.</w:t>
      </w:r>
    </w:p>
    <w:p w:rsidR="00224DDC" w:rsidRPr="00C358B9" w:rsidRDefault="00224DDC" w:rsidP="00837443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  <w:lang w:val="uk-UA" w:eastAsia="ru-RU"/>
        </w:rPr>
      </w:pPr>
      <w:r w:rsidRPr="00C358B9">
        <w:rPr>
          <w:rFonts w:eastAsia="Times New Roman"/>
          <w:lang w:val="uk-UA" w:eastAsia="ru-RU"/>
        </w:rPr>
        <w:t xml:space="preserve">Нагадуємо, що добір кандидатів </w:t>
      </w:r>
      <w:r w:rsidR="00F72123">
        <w:rPr>
          <w:rFonts w:eastAsia="Times New Roman"/>
          <w:lang w:val="uk-UA" w:eastAsia="ru-RU"/>
        </w:rPr>
        <w:t>відбувається</w:t>
      </w:r>
      <w:r w:rsidRPr="00C358B9">
        <w:rPr>
          <w:rFonts w:eastAsia="Times New Roman"/>
          <w:lang w:val="uk-UA" w:eastAsia="ru-RU"/>
        </w:rPr>
        <w:t xml:space="preserve"> відповідно до п</w:t>
      </w:r>
      <w:r w:rsidR="00F72123">
        <w:rPr>
          <w:rFonts w:eastAsia="Times New Roman"/>
          <w:lang w:val="uk-UA" w:eastAsia="ru-RU"/>
        </w:rPr>
        <w:t>ункту</w:t>
      </w:r>
      <w:r w:rsidRPr="00C358B9">
        <w:rPr>
          <w:rFonts w:eastAsia="Times New Roman"/>
          <w:lang w:val="uk-UA" w:eastAsia="ru-RU"/>
        </w:rPr>
        <w:t xml:space="preserve"> 5-1 розділу XIII «Перехідні положення» Закону України «Про прокуратуру», згідно з яким прокурорами місцевих прокуратур призначаються особи, у тому числі які не мають досвіду роботи в органах прокуратури,</w:t>
      </w:r>
      <w:r>
        <w:rPr>
          <w:rFonts w:eastAsia="Times New Roman"/>
          <w:lang w:val="uk-UA" w:eastAsia="ru-RU"/>
        </w:rPr>
        <w:t xml:space="preserve"> – </w:t>
      </w:r>
      <w:r w:rsidRPr="00C358B9">
        <w:rPr>
          <w:rFonts w:eastAsia="Times New Roman"/>
          <w:lang w:val="uk-UA" w:eastAsia="ru-RU"/>
        </w:rPr>
        <w:t xml:space="preserve">за умови успішного проходження ними тестування та подальшого стажування строком до одного року. На таких осіб поширюються вимоги частин </w:t>
      </w:r>
      <w:r>
        <w:rPr>
          <w:rFonts w:eastAsia="Times New Roman"/>
          <w:lang w:val="uk-UA" w:eastAsia="ru-RU"/>
        </w:rPr>
        <w:t>1</w:t>
      </w:r>
      <w:r w:rsidRPr="00C358B9">
        <w:rPr>
          <w:rFonts w:eastAsia="Times New Roman"/>
          <w:lang w:val="uk-UA" w:eastAsia="ru-RU"/>
        </w:rPr>
        <w:t xml:space="preserve"> та </w:t>
      </w:r>
      <w:r>
        <w:rPr>
          <w:rFonts w:eastAsia="Times New Roman"/>
          <w:lang w:val="uk-UA" w:eastAsia="ru-RU"/>
        </w:rPr>
        <w:t>5</w:t>
      </w:r>
      <w:r w:rsidRPr="00C358B9">
        <w:rPr>
          <w:rFonts w:eastAsia="Times New Roman"/>
          <w:lang w:val="uk-UA" w:eastAsia="ru-RU"/>
        </w:rPr>
        <w:t xml:space="preserve"> статті 27 Закону України «Про прокуратуру», крім вимоги щодо наявності стажу роботи в галузі права.</w:t>
      </w:r>
    </w:p>
    <w:p w:rsidR="00224DDC" w:rsidRDefault="00224DDC" w:rsidP="00837443">
      <w:pPr>
        <w:shd w:val="clear" w:color="auto" w:fill="FFFFFF"/>
        <w:spacing w:after="120" w:line="240" w:lineRule="auto"/>
        <w:ind w:firstLine="709"/>
        <w:jc w:val="both"/>
        <w:rPr>
          <w:rFonts w:eastAsia="Times New Roman"/>
          <w:lang w:val="uk-UA" w:eastAsia="ru-RU"/>
        </w:rPr>
      </w:pPr>
      <w:r w:rsidRPr="00C358B9">
        <w:rPr>
          <w:rFonts w:eastAsia="Times New Roman"/>
          <w:lang w:val="uk-UA" w:eastAsia="ru-RU"/>
        </w:rPr>
        <w:t>Зазначений тимчасовий порядок добору кадрів дозволяє випускникам вищих юридичних навчальних закладів, які не мають досвіду роботи в галузі права, взяти участь у тестуванні.</w:t>
      </w:r>
    </w:p>
    <w:p w:rsidR="00B34063" w:rsidRPr="00A3164A" w:rsidRDefault="00B34063" w:rsidP="00B34063">
      <w:pPr>
        <w:shd w:val="clear" w:color="auto" w:fill="FFFFFF"/>
        <w:ind w:firstLine="709"/>
        <w:jc w:val="both"/>
        <w:rPr>
          <w:lang w:val="uk-UA"/>
        </w:rPr>
      </w:pPr>
      <w:r w:rsidRPr="00B34063">
        <w:rPr>
          <w:rStyle w:val="a5"/>
          <w:b w:val="0"/>
          <w:spacing w:val="-6"/>
          <w:lang w:val="uk-UA"/>
        </w:rPr>
        <w:t>Прийом документів</w:t>
      </w:r>
      <w:r w:rsidRPr="00B34063">
        <w:rPr>
          <w:rStyle w:val="apple-converted-space"/>
          <w:b/>
          <w:spacing w:val="-6"/>
          <w:lang w:val="uk-UA"/>
        </w:rPr>
        <w:t> </w:t>
      </w:r>
      <w:r w:rsidRPr="00B34063">
        <w:rPr>
          <w:spacing w:val="-6"/>
          <w:lang w:val="uk-UA"/>
        </w:rPr>
        <w:t>здійснюється</w:t>
      </w:r>
      <w:r w:rsidRPr="00B34063">
        <w:rPr>
          <w:b/>
          <w:spacing w:val="-6"/>
          <w:lang w:val="uk-UA"/>
        </w:rPr>
        <w:t xml:space="preserve"> </w:t>
      </w:r>
      <w:r w:rsidRPr="00B34063">
        <w:rPr>
          <w:rStyle w:val="a5"/>
          <w:b w:val="0"/>
          <w:spacing w:val="-6"/>
          <w:lang w:val="uk-UA"/>
        </w:rPr>
        <w:t>у робочі дні з 9.00 до 18.00 (у п'ятницю –</w:t>
      </w:r>
      <w:r>
        <w:rPr>
          <w:rStyle w:val="a5"/>
          <w:b w:val="0"/>
          <w:lang w:val="uk-UA"/>
        </w:rPr>
        <w:t xml:space="preserve"> </w:t>
      </w:r>
      <w:r w:rsidRPr="00B34063">
        <w:rPr>
          <w:rStyle w:val="a5"/>
          <w:b w:val="0"/>
          <w:lang w:val="uk-UA"/>
        </w:rPr>
        <w:t>до 16.45)</w:t>
      </w:r>
      <w:r w:rsidRPr="00B34063">
        <w:rPr>
          <w:rStyle w:val="apple-converted-space"/>
          <w:b/>
          <w:bCs/>
          <w:lang w:val="uk-UA"/>
        </w:rPr>
        <w:t> </w:t>
      </w:r>
      <w:r w:rsidRPr="00A3164A">
        <w:rPr>
          <w:lang w:val="uk-UA"/>
        </w:rPr>
        <w:t xml:space="preserve">за адресою: 04050, м. Київ, вул. Мельникова, 81-б, </w:t>
      </w:r>
      <w:proofErr w:type="spellStart"/>
      <w:r w:rsidRPr="00A3164A">
        <w:rPr>
          <w:lang w:val="uk-UA"/>
        </w:rPr>
        <w:t>каб</w:t>
      </w:r>
      <w:proofErr w:type="spellEnd"/>
      <w:r w:rsidRPr="00A3164A">
        <w:rPr>
          <w:lang w:val="uk-UA"/>
        </w:rPr>
        <w:t>. 105.</w:t>
      </w:r>
    </w:p>
    <w:p w:rsidR="00B34063" w:rsidRPr="00A3164A" w:rsidRDefault="00B34063" w:rsidP="00B34063">
      <w:pPr>
        <w:shd w:val="clear" w:color="auto" w:fill="FFFFFF"/>
        <w:ind w:firstLine="709"/>
        <w:jc w:val="both"/>
        <w:rPr>
          <w:lang w:val="uk-UA"/>
        </w:rPr>
      </w:pPr>
      <w:r w:rsidRPr="00A3164A">
        <w:rPr>
          <w:lang w:val="uk-UA"/>
        </w:rPr>
        <w:t>Телефон робочої групи: (044) 206-15-83.</w:t>
      </w:r>
    </w:p>
    <w:p w:rsidR="00B34063" w:rsidRPr="00A3164A" w:rsidRDefault="00B34063" w:rsidP="00B34063">
      <w:pPr>
        <w:shd w:val="clear" w:color="auto" w:fill="FFFFFF"/>
        <w:ind w:firstLine="709"/>
        <w:jc w:val="both"/>
        <w:rPr>
          <w:lang w:val="uk-UA"/>
        </w:rPr>
      </w:pPr>
      <w:r w:rsidRPr="00A3164A">
        <w:rPr>
          <w:lang w:val="uk-UA"/>
        </w:rPr>
        <w:t>Електронна адреса:</w:t>
      </w:r>
      <w:r w:rsidRPr="00A3164A">
        <w:rPr>
          <w:rStyle w:val="apple-converted-space"/>
          <w:lang w:val="uk-UA"/>
        </w:rPr>
        <w:t> </w:t>
      </w:r>
      <w:hyperlink r:id="rId4" w:history="1">
        <w:r w:rsidRPr="00B900DE">
          <w:rPr>
            <w:rStyle w:val="a6"/>
            <w:color w:val="auto"/>
            <w:u w:val="none"/>
            <w:lang w:val="uk-UA"/>
          </w:rPr>
          <w:t>reforms@gp.gov.ua</w:t>
        </w:r>
      </w:hyperlink>
    </w:p>
    <w:p w:rsidR="00B34063" w:rsidRPr="00A3164A" w:rsidRDefault="00B34063" w:rsidP="00B34063">
      <w:pPr>
        <w:ind w:firstLine="709"/>
        <w:rPr>
          <w:lang w:val="uk-UA"/>
        </w:rPr>
      </w:pPr>
    </w:p>
    <w:p w:rsidR="007C031B" w:rsidRPr="007C031B" w:rsidRDefault="007C031B" w:rsidP="00AC33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val="uk-UA" w:eastAsia="ru-RU"/>
        </w:rPr>
      </w:pPr>
    </w:p>
    <w:p w:rsidR="000B3AAA" w:rsidRDefault="00224DDC" w:rsidP="008A1516">
      <w:pPr>
        <w:shd w:val="clear" w:color="auto" w:fill="FFFFFF"/>
        <w:spacing w:before="100" w:beforeAutospacing="1" w:after="100" w:afterAutospacing="1" w:line="240" w:lineRule="auto"/>
        <w:rPr>
          <w:rStyle w:val="a5"/>
          <w:lang w:val="uk-UA"/>
        </w:rPr>
      </w:pPr>
      <w:r>
        <w:rPr>
          <w:rFonts w:eastAsia="Times New Roman"/>
          <w:lang w:val="uk-UA" w:eastAsia="ru-RU"/>
        </w:rPr>
        <w:t xml:space="preserve"> </w:t>
      </w:r>
      <w:r w:rsidR="00765E45">
        <w:rPr>
          <w:rFonts w:eastAsia="Times New Roman"/>
          <w:lang w:val="uk-UA" w:eastAsia="ru-RU"/>
        </w:rPr>
        <w:t xml:space="preserve"> </w:t>
      </w:r>
      <w:r w:rsidR="00C358B9" w:rsidRPr="00C358B9">
        <w:rPr>
          <w:rFonts w:eastAsia="Times New Roman"/>
          <w:b/>
          <w:bCs/>
          <w:lang w:val="uk-UA" w:eastAsia="ru-RU"/>
        </w:rPr>
        <w:br/>
      </w:r>
    </w:p>
    <w:p w:rsidR="008A1516" w:rsidRPr="00C627DE" w:rsidRDefault="008A1516" w:rsidP="008A1516">
      <w:pPr>
        <w:shd w:val="clear" w:color="auto" w:fill="FFFFFF"/>
        <w:spacing w:before="100" w:beforeAutospacing="1" w:after="100" w:afterAutospacing="1" w:line="240" w:lineRule="auto"/>
        <w:rPr>
          <w:lang w:val="uk-UA"/>
        </w:rPr>
      </w:pPr>
    </w:p>
    <w:sectPr w:rsidR="008A1516" w:rsidRPr="00C627DE" w:rsidSect="00405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58B9"/>
    <w:rsid w:val="000B3AAA"/>
    <w:rsid w:val="0017792B"/>
    <w:rsid w:val="00224DDC"/>
    <w:rsid w:val="002F7427"/>
    <w:rsid w:val="004053F6"/>
    <w:rsid w:val="005A7E68"/>
    <w:rsid w:val="006208F8"/>
    <w:rsid w:val="00657B1E"/>
    <w:rsid w:val="00746D45"/>
    <w:rsid w:val="0076577A"/>
    <w:rsid w:val="00765E45"/>
    <w:rsid w:val="007C031B"/>
    <w:rsid w:val="00837443"/>
    <w:rsid w:val="008A1516"/>
    <w:rsid w:val="00942235"/>
    <w:rsid w:val="009C1978"/>
    <w:rsid w:val="009C3592"/>
    <w:rsid w:val="00A80CEC"/>
    <w:rsid w:val="00A8140B"/>
    <w:rsid w:val="00AC337A"/>
    <w:rsid w:val="00B34063"/>
    <w:rsid w:val="00B900DE"/>
    <w:rsid w:val="00BC687A"/>
    <w:rsid w:val="00BD5FA6"/>
    <w:rsid w:val="00C358B9"/>
    <w:rsid w:val="00C40D5F"/>
    <w:rsid w:val="00C627DE"/>
    <w:rsid w:val="00CC1DB2"/>
    <w:rsid w:val="00D87A75"/>
    <w:rsid w:val="00D97825"/>
    <w:rsid w:val="00F7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B2"/>
  </w:style>
  <w:style w:type="paragraph" w:styleId="1">
    <w:name w:val="heading 1"/>
    <w:basedOn w:val="a"/>
    <w:link w:val="10"/>
    <w:uiPriority w:val="9"/>
    <w:qFormat/>
    <w:rsid w:val="00C358B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B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58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8B9"/>
  </w:style>
  <w:style w:type="character" w:styleId="a4">
    <w:name w:val="Emphasis"/>
    <w:basedOn w:val="a0"/>
    <w:uiPriority w:val="20"/>
    <w:qFormat/>
    <w:rsid w:val="00C358B9"/>
    <w:rPr>
      <w:i/>
      <w:iCs/>
    </w:rPr>
  </w:style>
  <w:style w:type="character" w:styleId="a5">
    <w:name w:val="Strong"/>
    <w:basedOn w:val="a0"/>
    <w:uiPriority w:val="22"/>
    <w:qFormat/>
    <w:rsid w:val="000B3AAA"/>
    <w:rPr>
      <w:b/>
      <w:bCs/>
    </w:rPr>
  </w:style>
  <w:style w:type="character" w:styleId="a6">
    <w:name w:val="Hyperlink"/>
    <w:basedOn w:val="a0"/>
    <w:uiPriority w:val="99"/>
    <w:semiHidden/>
    <w:unhideWhenUsed/>
    <w:rsid w:val="00B34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551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1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orms@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21</cp:revision>
  <dcterms:created xsi:type="dcterms:W3CDTF">2016-09-20T04:25:00Z</dcterms:created>
  <dcterms:modified xsi:type="dcterms:W3CDTF">2016-09-20T05:29:00Z</dcterms:modified>
</cp:coreProperties>
</file>