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8A" w:rsidRPr="00C10258" w:rsidRDefault="00600B8A" w:rsidP="00600B8A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</w:pPr>
      <w:r w:rsidRPr="00C10258">
        <w:rPr>
          <w:rStyle w:val="2"/>
          <w:rFonts w:ascii="Times New Roman" w:eastAsia="Calibri" w:hAnsi="Times New Roman" w:cs="Times New Roman"/>
          <w:b/>
          <w:color w:val="000000"/>
          <w:sz w:val="28"/>
          <w:szCs w:val="24"/>
          <w:lang w:val="uk-UA"/>
        </w:rPr>
        <w:t>ІНФОРМАЦІЯ</w:t>
      </w:r>
    </w:p>
    <w:p w:rsidR="00600B8A" w:rsidRPr="00C10258" w:rsidRDefault="00600B8A" w:rsidP="00600B8A">
      <w:pPr>
        <w:pStyle w:val="20"/>
        <w:shd w:val="clear" w:color="auto" w:fill="auto"/>
        <w:spacing w:before="0" w:after="0"/>
        <w:ind w:firstLine="800"/>
        <w:jc w:val="center"/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</w:pPr>
      <w:r w:rsidRPr="00C10258">
        <w:rPr>
          <w:rFonts w:ascii="Times New Roman" w:eastAsia="Tahoma" w:hAnsi="Times New Roman" w:cs="Times New Roman"/>
          <w:b/>
          <w:color w:val="000000" w:themeColor="text1"/>
          <w:sz w:val="28"/>
          <w:szCs w:val="28"/>
          <w:lang w:val="uk-UA" w:eastAsia="uk-UA" w:bidi="uk-UA"/>
        </w:rPr>
        <w:t xml:space="preserve">про </w:t>
      </w:r>
      <w:r w:rsidR="00C518CB" w:rsidRPr="00C102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переможц</w:t>
      </w:r>
      <w:r w:rsidR="00130CBA" w:rsidRPr="00C102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ів</w:t>
      </w:r>
      <w:r w:rsidR="00C518CB" w:rsidRPr="00C102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конкурс</w:t>
      </w:r>
      <w:r w:rsidR="00130CBA" w:rsidRPr="00C1025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C518CB" w:rsidRPr="00C10258">
        <w:rPr>
          <w:rFonts w:ascii="Times New Roman" w:eastAsia="Tahoma" w:hAnsi="Times New Roman" w:cs="Times New Roman"/>
          <w:b/>
          <w:color w:val="000000" w:themeColor="text1"/>
          <w:sz w:val="28"/>
          <w:szCs w:val="24"/>
          <w:lang w:val="uk-UA" w:eastAsia="uk-UA" w:bidi="uk-UA"/>
        </w:rPr>
        <w:t xml:space="preserve"> </w:t>
      </w:r>
      <w:r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>на зайняття посад державної служби категорі</w:t>
      </w:r>
      <w:r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>ї</w:t>
      </w:r>
      <w:r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 xml:space="preserve"> «В»</w:t>
      </w:r>
      <w:r w:rsidR="00C518CB"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 xml:space="preserve"> </w:t>
      </w:r>
      <w:r w:rsidR="00C518CB"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обласної прокуратури</w:t>
      </w:r>
      <w:r w:rsidR="00C10258"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C10258"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 xml:space="preserve"> </w:t>
      </w:r>
      <w:r w:rsidR="00C10258" w:rsidRPr="00C10258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uk-UA" w:bidi="uk-UA"/>
        </w:rPr>
        <w:t xml:space="preserve">проведеного відповідно до наказу </w:t>
      </w:r>
      <w:r w:rsidR="00C10258"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обласної прокуратури </w:t>
      </w:r>
      <w:r w:rsid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</w:t>
      </w:r>
      <w:r w:rsidR="00C10258" w:rsidRPr="00C102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09.04.2021 №462к</w:t>
      </w:r>
    </w:p>
    <w:p w:rsidR="00600B8A" w:rsidRPr="00C12327" w:rsidRDefault="00600B8A" w:rsidP="00600B8A">
      <w:pPr>
        <w:pStyle w:val="20"/>
        <w:shd w:val="clear" w:color="auto" w:fill="auto"/>
        <w:spacing w:before="0" w:after="0"/>
        <w:ind w:firstLine="800"/>
        <w:jc w:val="center"/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</w:pPr>
    </w:p>
    <w:p w:rsidR="00600B8A" w:rsidRDefault="00600B8A" w:rsidP="00CD02BA">
      <w:pPr>
        <w:pStyle w:val="20"/>
        <w:shd w:val="clear" w:color="auto" w:fill="auto"/>
        <w:spacing w:before="0" w:after="0" w:line="240" w:lineRule="auto"/>
        <w:ind w:firstLine="7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>Відповідно до ст</w:t>
      </w:r>
      <w:r w:rsidR="00130CBA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атті </w:t>
      </w: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28 Закону України «Про державну службу» та </w:t>
      </w:r>
      <w:r w:rsidR="00130CBA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 xml:space="preserve">пунктів 59-1, 60 </w:t>
      </w:r>
      <w:r w:rsidRPr="00C12327">
        <w:rPr>
          <w:rStyle w:val="2"/>
          <w:rFonts w:ascii="Times New Roman" w:eastAsia="Calibri" w:hAnsi="Times New Roman" w:cs="Times New Roman"/>
          <w:color w:val="000000"/>
          <w:sz w:val="28"/>
          <w:szCs w:val="24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</w:t>
      </w:r>
      <w:r w:rsidRPr="00C12327">
        <w:rPr>
          <w:rStyle w:val="2"/>
          <w:rFonts w:ascii="Times New Roman" w:hAnsi="Times New Roman" w:cs="Times New Roman"/>
          <w:color w:val="000000"/>
          <w:sz w:val="28"/>
          <w:szCs w:val="24"/>
          <w:lang w:val="uk-UA"/>
        </w:rPr>
        <w:t>03.2016 № 246,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bidi="uk-UA"/>
        </w:rPr>
        <w:t xml:space="preserve"> 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інформ</w:t>
      </w:r>
      <w:r w:rsidR="00130CB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уємо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про </w:t>
      </w:r>
      <w:r w:rsidR="00130CB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переможців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конкурсу на зайняття посад державної служби категорі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>ї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«В»</w:t>
      </w:r>
      <w:r w:rsidR="00130CBA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 </w:t>
      </w:r>
      <w:r w:rsidR="00130CBA" w:rsidRPr="00130C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обласної прокуратури</w:t>
      </w:r>
      <w:r w:rsidRPr="00C12327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, проведеного </w:t>
      </w:r>
      <w:r w:rsidR="00C518CB">
        <w:rPr>
          <w:rFonts w:ascii="Times New Roman" w:eastAsia="Tahoma" w:hAnsi="Times New Roman" w:cs="Times New Roman"/>
          <w:color w:val="000000"/>
          <w:sz w:val="28"/>
          <w:szCs w:val="24"/>
          <w:lang w:val="uk-UA" w:eastAsia="uk-UA" w:bidi="uk-UA"/>
        </w:rPr>
        <w:t xml:space="preserve">відповідно до наказу </w:t>
      </w:r>
      <w:r w:rsidR="00D106E7" w:rsidRPr="0092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 обласної прокуратури від </w:t>
      </w:r>
      <w:r w:rsidR="00D10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09.04.2021</w:t>
      </w:r>
      <w:r w:rsidR="00D106E7" w:rsidRPr="0092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D10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462</w:t>
      </w:r>
      <w:r w:rsidR="00D106E7" w:rsidRPr="00924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10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106E7" w:rsidRPr="00D161E1" w:rsidRDefault="00D106E7" w:rsidP="00600B8A">
      <w:pPr>
        <w:pStyle w:val="20"/>
        <w:shd w:val="clear" w:color="auto" w:fill="auto"/>
        <w:spacing w:before="0" w:after="0"/>
        <w:ind w:firstLine="800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431"/>
        <w:gridCol w:w="1814"/>
      </w:tblGrid>
      <w:tr w:rsidR="00600B8A" w:rsidRPr="00190A3C" w:rsidTr="00130CBA">
        <w:trPr>
          <w:trHeight w:val="77"/>
        </w:trPr>
        <w:tc>
          <w:tcPr>
            <w:tcW w:w="4253" w:type="dxa"/>
            <w:vAlign w:val="center"/>
          </w:tcPr>
          <w:p w:rsidR="00600B8A" w:rsidRPr="00130CBA" w:rsidRDefault="00C518CB" w:rsidP="00C20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Н</w:t>
            </w: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айменування посади</w:t>
            </w:r>
          </w:p>
        </w:tc>
        <w:tc>
          <w:tcPr>
            <w:tcW w:w="3431" w:type="dxa"/>
            <w:vAlign w:val="center"/>
          </w:tcPr>
          <w:p w:rsidR="00600B8A" w:rsidRPr="00130CBA" w:rsidRDefault="00C518CB" w:rsidP="00C20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П</w:t>
            </w: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різвище, ім’я та по батькові кандидата</w:t>
            </w:r>
          </w:p>
        </w:tc>
        <w:tc>
          <w:tcPr>
            <w:tcW w:w="1814" w:type="dxa"/>
            <w:vAlign w:val="center"/>
          </w:tcPr>
          <w:p w:rsidR="00600B8A" w:rsidRPr="00130CBA" w:rsidRDefault="00C518CB" w:rsidP="00C200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З</w:t>
            </w: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агальн</w:t>
            </w: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 xml:space="preserve">а </w:t>
            </w:r>
            <w:r w:rsidRPr="00130CBA">
              <w:rPr>
                <w:rFonts w:ascii="Times New Roman" w:hAnsi="Times New Roman"/>
                <w:b/>
                <w:color w:val="333333"/>
                <w:sz w:val="26"/>
                <w:szCs w:val="26"/>
                <w:shd w:val="clear" w:color="auto" w:fill="FFFFFF"/>
              </w:rPr>
              <w:t>кількість балів, набраних кандидатом</w:t>
            </w:r>
          </w:p>
        </w:tc>
      </w:tr>
      <w:tr w:rsidR="00600B8A" w:rsidRPr="00190A3C" w:rsidTr="00130CBA">
        <w:trPr>
          <w:trHeight w:val="1700"/>
        </w:trPr>
        <w:tc>
          <w:tcPr>
            <w:tcW w:w="4253" w:type="dxa"/>
          </w:tcPr>
          <w:p w:rsidR="00600B8A" w:rsidRPr="00C518CB" w:rsidRDefault="00D106E7" w:rsidP="00CD02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спеціаліст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Миколаївської обласної прокуратури</w:t>
            </w:r>
            <w:r w:rsidR="00130C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31" w:type="dxa"/>
          </w:tcPr>
          <w:p w:rsidR="00600B8A" w:rsidRPr="00C518CB" w:rsidRDefault="00D106E7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Шойк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Ігор </w:t>
            </w:r>
            <w:r w:rsidR="00CD02BA"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Юрійович </w:t>
            </w:r>
          </w:p>
        </w:tc>
        <w:tc>
          <w:tcPr>
            <w:tcW w:w="1814" w:type="dxa"/>
          </w:tcPr>
          <w:p w:rsidR="00600B8A" w:rsidRPr="00C518CB" w:rsidRDefault="00D106E7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11</w:t>
            </w:r>
            <w:r w:rsidR="00600B8A" w:rsidRPr="00C518CB">
              <w:rPr>
                <w:rFonts w:ascii="Times New Roman" w:hAnsi="Times New Roman"/>
                <w:sz w:val="26"/>
                <w:szCs w:val="26"/>
              </w:rPr>
              <w:t>,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600B8A" w:rsidRPr="00190A3C" w:rsidTr="00130CBA">
        <w:trPr>
          <w:trHeight w:val="840"/>
        </w:trPr>
        <w:tc>
          <w:tcPr>
            <w:tcW w:w="4253" w:type="dxa"/>
          </w:tcPr>
          <w:p w:rsidR="00600B8A" w:rsidRPr="00C518CB" w:rsidRDefault="00CD02BA" w:rsidP="00C200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спеціаліст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боротьбу з організованою та транснаціональною злочинністю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D02BA" w:rsidP="00CD02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Тимошенко </w:t>
            </w:r>
            <w:proofErr w:type="spellStart"/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Лол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proofErr w:type="spellEnd"/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Володимирівн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814" w:type="dxa"/>
          </w:tcPr>
          <w:p w:rsidR="00600B8A" w:rsidRPr="00C518CB" w:rsidRDefault="00CD02BA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9,9</w:t>
            </w:r>
          </w:p>
        </w:tc>
      </w:tr>
      <w:tr w:rsidR="00600B8A" w:rsidRPr="00190A3C" w:rsidTr="00130CBA">
        <w:trPr>
          <w:trHeight w:val="1692"/>
        </w:trPr>
        <w:tc>
          <w:tcPr>
            <w:tcW w:w="4253" w:type="dxa"/>
          </w:tcPr>
          <w:p w:rsidR="00600B8A" w:rsidRPr="00C518CB" w:rsidRDefault="00CD02BA" w:rsidP="00C2005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спеціаліст відділу ведення Єдиного реєстру досудових розслідувань та інформаційно-аналітичної роботи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D02BA" w:rsidP="00CD02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Зеленюк Олег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Олександрович</w:t>
            </w:r>
          </w:p>
        </w:tc>
        <w:tc>
          <w:tcPr>
            <w:tcW w:w="1814" w:type="dxa"/>
          </w:tcPr>
          <w:p w:rsidR="00600B8A" w:rsidRPr="00C518CB" w:rsidRDefault="00CD02BA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00B8A" w:rsidRPr="00190A3C" w:rsidTr="00130CBA">
        <w:trPr>
          <w:trHeight w:val="1504"/>
        </w:trPr>
        <w:tc>
          <w:tcPr>
            <w:tcW w:w="4253" w:type="dxa"/>
          </w:tcPr>
          <w:p w:rsidR="00600B8A" w:rsidRPr="00C518CB" w:rsidRDefault="00CD02BA" w:rsidP="00C2005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Г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спеціаліст відділу захисту інтересів дітей та протидії насильству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D02BA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8CB">
              <w:rPr>
                <w:rFonts w:ascii="Times New Roman" w:hAnsi="Times New Roman"/>
                <w:sz w:val="26"/>
                <w:szCs w:val="26"/>
              </w:rPr>
              <w:t>Миндрул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ь</w:t>
            </w:r>
            <w:proofErr w:type="spellEnd"/>
            <w:r w:rsidRPr="00C518CB">
              <w:rPr>
                <w:rFonts w:ascii="Times New Roman" w:hAnsi="Times New Roman"/>
                <w:sz w:val="26"/>
                <w:szCs w:val="26"/>
              </w:rPr>
              <w:t xml:space="preserve"> Олександр Володимирович</w:t>
            </w:r>
          </w:p>
        </w:tc>
        <w:tc>
          <w:tcPr>
            <w:tcW w:w="1814" w:type="dxa"/>
          </w:tcPr>
          <w:p w:rsidR="00600B8A" w:rsidRPr="00C518CB" w:rsidRDefault="00CD02BA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00B8A" w:rsidRPr="00190A3C" w:rsidTr="00130CBA">
        <w:trPr>
          <w:trHeight w:val="1460"/>
        </w:trPr>
        <w:tc>
          <w:tcPr>
            <w:tcW w:w="4253" w:type="dxa"/>
          </w:tcPr>
          <w:p w:rsidR="00600B8A" w:rsidRPr="00C518CB" w:rsidRDefault="00CD02BA" w:rsidP="00C20053">
            <w:pPr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ий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спеціаліст відділу організаційного та правового забезпечення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D02BA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Дмитрієнко Ірин</w:t>
            </w:r>
            <w:r w:rsidR="00C102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Олександрівн</w:t>
            </w:r>
            <w:r w:rsidR="00C102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814" w:type="dxa"/>
          </w:tcPr>
          <w:p w:rsidR="00600B8A" w:rsidRPr="00C518CB" w:rsidRDefault="00CD02BA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00B8A" w:rsidRPr="00190A3C" w:rsidTr="00130CBA">
        <w:trPr>
          <w:trHeight w:val="1268"/>
        </w:trPr>
        <w:tc>
          <w:tcPr>
            <w:tcW w:w="4253" w:type="dxa"/>
          </w:tcPr>
          <w:p w:rsidR="00600B8A" w:rsidRPr="00C518CB" w:rsidRDefault="00C518CB" w:rsidP="00C200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Головний спеціаліст відділу організації прийому громадян, розгляду звернень та запитів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518CB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Андрєєв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а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 xml:space="preserve"> Наталі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я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Вікторівн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814" w:type="dxa"/>
          </w:tcPr>
          <w:p w:rsidR="00600B8A" w:rsidRPr="00C518CB" w:rsidRDefault="00C518CB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00B8A" w:rsidRPr="00190A3C" w:rsidTr="00130CBA">
        <w:trPr>
          <w:trHeight w:val="2695"/>
        </w:trPr>
        <w:tc>
          <w:tcPr>
            <w:tcW w:w="4253" w:type="dxa"/>
          </w:tcPr>
          <w:p w:rsidR="00600B8A" w:rsidRPr="00C518CB" w:rsidRDefault="00C518CB" w:rsidP="00C200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Головний спеціаліст 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пробації</w:t>
            </w:r>
            <w:proofErr w:type="spellEnd"/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518CB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518CB">
              <w:rPr>
                <w:rFonts w:ascii="Times New Roman" w:hAnsi="Times New Roman"/>
                <w:sz w:val="26"/>
                <w:szCs w:val="26"/>
              </w:rPr>
              <w:t>Кременцов</w:t>
            </w:r>
            <w:proofErr w:type="spellEnd"/>
            <w:r w:rsidRPr="00C518CB">
              <w:rPr>
                <w:rFonts w:ascii="Times New Roman" w:hAnsi="Times New Roman"/>
                <w:sz w:val="26"/>
                <w:szCs w:val="26"/>
              </w:rPr>
              <w:t xml:space="preserve"> Андрі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>й</w:t>
            </w:r>
            <w:r w:rsidRPr="00C518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518CB">
              <w:rPr>
                <w:rFonts w:ascii="Times New Roman" w:hAnsi="Times New Roman"/>
                <w:sz w:val="26"/>
                <w:szCs w:val="26"/>
              </w:rPr>
              <w:t>Вячеславович</w:t>
            </w:r>
            <w:proofErr w:type="spellEnd"/>
          </w:p>
        </w:tc>
        <w:tc>
          <w:tcPr>
            <w:tcW w:w="1814" w:type="dxa"/>
          </w:tcPr>
          <w:p w:rsidR="00600B8A" w:rsidRPr="00C518CB" w:rsidRDefault="00C518CB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00B8A" w:rsidRPr="00190A3C" w:rsidTr="00C10258">
        <w:trPr>
          <w:trHeight w:val="1160"/>
        </w:trPr>
        <w:tc>
          <w:tcPr>
            <w:tcW w:w="4253" w:type="dxa"/>
          </w:tcPr>
          <w:p w:rsidR="00600B8A" w:rsidRPr="00C518CB" w:rsidRDefault="00C518CB" w:rsidP="00C200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Головний спеціаліст відділу кадрової роботи та державної служби Миколаївської обласної прокуратури</w:t>
            </w:r>
          </w:p>
        </w:tc>
        <w:tc>
          <w:tcPr>
            <w:tcW w:w="3431" w:type="dxa"/>
          </w:tcPr>
          <w:p w:rsidR="00600B8A" w:rsidRPr="00C518CB" w:rsidRDefault="00C518CB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Петренко Людмил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Анатоліївн</w:t>
            </w:r>
            <w:r w:rsidRPr="00C518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814" w:type="dxa"/>
          </w:tcPr>
          <w:p w:rsidR="00600B8A" w:rsidRPr="00C518CB" w:rsidRDefault="00C518CB" w:rsidP="00C200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18CB">
              <w:rPr>
                <w:rFonts w:ascii="Times New Roman" w:hAnsi="Times New Roman"/>
                <w:sz w:val="26"/>
                <w:szCs w:val="26"/>
              </w:rPr>
              <w:t>11,2</w:t>
            </w:r>
          </w:p>
        </w:tc>
      </w:tr>
    </w:tbl>
    <w:p w:rsidR="005C53B5" w:rsidRDefault="005C53B5"/>
    <w:sectPr w:rsidR="005C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8A"/>
    <w:rsid w:val="00130CBA"/>
    <w:rsid w:val="005C53B5"/>
    <w:rsid w:val="00600B8A"/>
    <w:rsid w:val="007A5576"/>
    <w:rsid w:val="00BE3DC3"/>
    <w:rsid w:val="00C10258"/>
    <w:rsid w:val="00C12327"/>
    <w:rsid w:val="00C518CB"/>
    <w:rsid w:val="00CD02BA"/>
    <w:rsid w:val="00D106E7"/>
    <w:rsid w:val="00E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7932"/>
  <w15:chartTrackingRefBased/>
  <w15:docId w15:val="{73C0060B-2A1D-42E8-AC7A-BEFE0F6A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B8A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600B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B8A"/>
    <w:pPr>
      <w:widowControl w:val="0"/>
      <w:shd w:val="clear" w:color="auto" w:fill="FFFFFF"/>
      <w:spacing w:before="1200" w:after="1200" w:line="302" w:lineRule="exact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customStyle="1" w:styleId="FontStyle31">
    <w:name w:val="Font Style31"/>
    <w:rsid w:val="00600B8A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1</cp:revision>
  <dcterms:created xsi:type="dcterms:W3CDTF">2021-05-20T05:18:00Z</dcterms:created>
  <dcterms:modified xsi:type="dcterms:W3CDTF">2021-05-20T06:48:00Z</dcterms:modified>
</cp:coreProperties>
</file>