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2" w:rsidRDefault="003F5A42" w:rsidP="00562DAF">
      <w:pPr>
        <w:ind w:left="6372"/>
        <w:rPr>
          <w:b/>
          <w:sz w:val="28"/>
          <w:szCs w:val="28"/>
          <w:lang w:val="uk-UA"/>
        </w:rPr>
      </w:pPr>
    </w:p>
    <w:p w:rsidR="006466D2" w:rsidRPr="00626F65" w:rsidRDefault="006466D2" w:rsidP="00562DAF">
      <w:pPr>
        <w:ind w:left="6372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 xml:space="preserve">ЗАТВЕРДЖЕНО </w:t>
      </w:r>
    </w:p>
    <w:p w:rsidR="00853465" w:rsidRDefault="006466D2" w:rsidP="00562DAF">
      <w:pPr>
        <w:ind w:left="6372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>Наказ</w:t>
      </w:r>
      <w:r w:rsidR="00853465">
        <w:rPr>
          <w:b/>
          <w:sz w:val="28"/>
          <w:szCs w:val="28"/>
          <w:lang w:val="uk-UA"/>
        </w:rPr>
        <w:t xml:space="preserve">ом виконувача </w:t>
      </w:r>
    </w:p>
    <w:p w:rsidR="006466D2" w:rsidRPr="00626F65" w:rsidRDefault="00853465" w:rsidP="00562DAF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обов’язків </w:t>
      </w:r>
      <w:r w:rsidR="006466D2" w:rsidRPr="00626F65">
        <w:rPr>
          <w:b/>
          <w:sz w:val="28"/>
          <w:szCs w:val="28"/>
          <w:lang w:val="uk-UA"/>
        </w:rPr>
        <w:t xml:space="preserve"> прокурора </w:t>
      </w:r>
    </w:p>
    <w:p w:rsidR="006466D2" w:rsidRPr="00626F65" w:rsidRDefault="006466D2" w:rsidP="00562DAF">
      <w:pPr>
        <w:ind w:left="6372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>Миколаївської області</w:t>
      </w:r>
    </w:p>
    <w:p w:rsidR="00050234" w:rsidRDefault="006466D2" w:rsidP="00562DAF">
      <w:pPr>
        <w:ind w:left="6372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</w:t>
      </w:r>
      <w:r w:rsidRPr="00626F65">
        <w:rPr>
          <w:b/>
          <w:sz w:val="28"/>
          <w:szCs w:val="28"/>
          <w:lang w:val="uk-UA"/>
        </w:rPr>
        <w:t xml:space="preserve"> </w:t>
      </w:r>
      <w:r w:rsidR="00B21AEF">
        <w:rPr>
          <w:b/>
          <w:sz w:val="28"/>
          <w:szCs w:val="28"/>
          <w:lang w:val="uk-UA"/>
        </w:rPr>
        <w:t xml:space="preserve"> червня</w:t>
      </w:r>
      <w:r>
        <w:rPr>
          <w:b/>
          <w:sz w:val="28"/>
          <w:szCs w:val="28"/>
          <w:lang w:val="uk-UA"/>
        </w:rPr>
        <w:t xml:space="preserve"> </w:t>
      </w:r>
      <w:r w:rsidRPr="00626F65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626F65">
        <w:rPr>
          <w:b/>
          <w:sz w:val="28"/>
          <w:szCs w:val="28"/>
          <w:lang w:val="uk-UA"/>
        </w:rPr>
        <w:t xml:space="preserve"> року </w:t>
      </w:r>
    </w:p>
    <w:p w:rsidR="006466D2" w:rsidRPr="00626F65" w:rsidRDefault="006466D2" w:rsidP="00562DAF">
      <w:pPr>
        <w:ind w:left="6372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____</w:t>
      </w:r>
    </w:p>
    <w:p w:rsidR="006466D2" w:rsidRDefault="006466D2" w:rsidP="006466D2">
      <w:pPr>
        <w:jc w:val="center"/>
        <w:rPr>
          <w:b/>
          <w:sz w:val="28"/>
          <w:szCs w:val="28"/>
          <w:lang w:val="uk-UA"/>
        </w:rPr>
      </w:pPr>
    </w:p>
    <w:p w:rsidR="003F5A42" w:rsidRPr="00626F65" w:rsidRDefault="003F5A42" w:rsidP="006466D2">
      <w:pPr>
        <w:jc w:val="center"/>
        <w:rPr>
          <w:b/>
          <w:sz w:val="28"/>
          <w:szCs w:val="28"/>
          <w:lang w:val="uk-UA"/>
        </w:rPr>
      </w:pPr>
    </w:p>
    <w:p w:rsidR="006466D2" w:rsidRPr="00626F65" w:rsidRDefault="006466D2" w:rsidP="006466D2">
      <w:pPr>
        <w:jc w:val="center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>ПОЛОЖЕННЯ</w:t>
      </w:r>
    </w:p>
    <w:p w:rsidR="006466D2" w:rsidRPr="00626F65" w:rsidRDefault="006466D2" w:rsidP="006466D2">
      <w:pPr>
        <w:jc w:val="center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 xml:space="preserve">про </w:t>
      </w:r>
      <w:proofErr w:type="spellStart"/>
      <w:r w:rsidRPr="00626F65">
        <w:rPr>
          <w:b/>
          <w:sz w:val="28"/>
          <w:szCs w:val="28"/>
          <w:lang w:val="uk-UA"/>
        </w:rPr>
        <w:t>режимно</w:t>
      </w:r>
      <w:proofErr w:type="spellEnd"/>
      <w:r w:rsidRPr="00626F65">
        <w:rPr>
          <w:b/>
          <w:sz w:val="28"/>
          <w:szCs w:val="28"/>
          <w:lang w:val="uk-UA"/>
        </w:rPr>
        <w:t>-таємну частину</w:t>
      </w:r>
    </w:p>
    <w:p w:rsidR="006466D2" w:rsidRDefault="006466D2" w:rsidP="006466D2">
      <w:pPr>
        <w:jc w:val="center"/>
        <w:rPr>
          <w:b/>
          <w:sz w:val="28"/>
          <w:szCs w:val="28"/>
          <w:lang w:val="uk-UA"/>
        </w:rPr>
      </w:pPr>
      <w:r w:rsidRPr="00626F65">
        <w:rPr>
          <w:b/>
          <w:sz w:val="28"/>
          <w:szCs w:val="28"/>
          <w:lang w:val="uk-UA"/>
        </w:rPr>
        <w:t>прокуратури Миколаївської області</w:t>
      </w:r>
    </w:p>
    <w:p w:rsidR="006466D2" w:rsidRDefault="006466D2" w:rsidP="006466D2">
      <w:pPr>
        <w:jc w:val="center"/>
        <w:rPr>
          <w:b/>
          <w:sz w:val="28"/>
          <w:szCs w:val="28"/>
          <w:lang w:val="uk-UA"/>
        </w:rPr>
      </w:pPr>
    </w:p>
    <w:p w:rsidR="003F5A42" w:rsidRDefault="003F5A42" w:rsidP="006466D2">
      <w:pPr>
        <w:jc w:val="center"/>
        <w:rPr>
          <w:b/>
          <w:sz w:val="28"/>
          <w:szCs w:val="28"/>
          <w:lang w:val="uk-UA"/>
        </w:rPr>
      </w:pPr>
    </w:p>
    <w:p w:rsidR="006466D2" w:rsidRPr="003F5A42" w:rsidRDefault="00C30963" w:rsidP="003F5A42">
      <w:pPr>
        <w:pStyle w:val="a6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3F5A42">
        <w:rPr>
          <w:b/>
          <w:sz w:val="28"/>
          <w:szCs w:val="28"/>
          <w:lang w:val="uk-UA"/>
        </w:rPr>
        <w:t>Загальні положення</w:t>
      </w:r>
    </w:p>
    <w:p w:rsidR="006466D2" w:rsidRPr="000F1D73" w:rsidRDefault="006466D2" w:rsidP="006466D2">
      <w:pPr>
        <w:ind w:left="360"/>
        <w:jc w:val="center"/>
        <w:rPr>
          <w:b/>
          <w:sz w:val="28"/>
          <w:szCs w:val="28"/>
          <w:lang w:val="uk-UA"/>
        </w:rPr>
      </w:pP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0F1D73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-таємна частина (далі - РТЧ) є самостійним структурним підрозділом  прокуратури Миколаївської області  (далі – прокуратур</w:t>
      </w:r>
      <w:r w:rsidR="003F42E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області), підпорядкованим прокурору області</w:t>
      </w:r>
      <w:r w:rsidR="001F4E97">
        <w:rPr>
          <w:sz w:val="28"/>
          <w:szCs w:val="28"/>
          <w:lang w:val="uk-UA"/>
        </w:rPr>
        <w:t xml:space="preserve"> згідно з розподілом обов’язків між керівництвом прокуратури області</w:t>
      </w:r>
      <w:r>
        <w:rPr>
          <w:sz w:val="28"/>
          <w:szCs w:val="28"/>
          <w:lang w:val="uk-UA"/>
        </w:rPr>
        <w:t>.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Утворення, реорганізація чи  ліквідація РТЧ здійснюється за попереднім погодженням з </w:t>
      </w:r>
      <w:r w:rsidR="00FE29F8">
        <w:rPr>
          <w:sz w:val="28"/>
          <w:szCs w:val="28"/>
          <w:lang w:val="uk-UA"/>
        </w:rPr>
        <w:t>Офісом Генерального прокурора</w:t>
      </w:r>
      <w:r>
        <w:rPr>
          <w:sz w:val="28"/>
          <w:szCs w:val="28"/>
          <w:lang w:val="uk-UA"/>
        </w:rPr>
        <w:t xml:space="preserve"> та Управлінням Служби безпеки України в Миколаївській області.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Передача функцій РТЧ будь-яким іншим структурним підрозділам прокуратури області або включення до їх складу забороняється.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A01FDD">
        <w:rPr>
          <w:b/>
          <w:sz w:val="28"/>
          <w:szCs w:val="28"/>
          <w:lang w:val="uk-UA"/>
        </w:rPr>
        <w:t>1.2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01FDD">
        <w:rPr>
          <w:sz w:val="28"/>
          <w:szCs w:val="28"/>
          <w:lang w:val="uk-UA"/>
        </w:rPr>
        <w:t>У своїй діяльності</w:t>
      </w:r>
      <w:r>
        <w:rPr>
          <w:b/>
          <w:sz w:val="28"/>
          <w:szCs w:val="28"/>
          <w:lang w:val="uk-UA"/>
        </w:rPr>
        <w:t xml:space="preserve"> </w:t>
      </w:r>
      <w:r w:rsidRPr="00A01FDD">
        <w:rPr>
          <w:sz w:val="28"/>
          <w:szCs w:val="28"/>
          <w:lang w:val="uk-UA"/>
        </w:rPr>
        <w:t>РТЧ керується  Конституцією Укра</w:t>
      </w:r>
      <w:r>
        <w:rPr>
          <w:sz w:val="28"/>
          <w:szCs w:val="28"/>
          <w:lang w:val="uk-UA"/>
        </w:rPr>
        <w:t xml:space="preserve">їни, Законом  України «Про прокуратуру», Законом України «Про державну таємницю», </w:t>
      </w:r>
      <w:r w:rsidR="0068242F">
        <w:rPr>
          <w:sz w:val="28"/>
          <w:szCs w:val="28"/>
          <w:lang w:val="uk-UA"/>
        </w:rPr>
        <w:t xml:space="preserve">Кримінальним процесуальним кодексом, </w:t>
      </w:r>
      <w:r w:rsidR="00711CB0">
        <w:rPr>
          <w:sz w:val="28"/>
          <w:szCs w:val="28"/>
          <w:lang w:val="uk-UA"/>
        </w:rPr>
        <w:t xml:space="preserve">Законом України «Про державну службу», </w:t>
      </w:r>
      <w:r>
        <w:rPr>
          <w:sz w:val="28"/>
          <w:szCs w:val="28"/>
          <w:lang w:val="uk-UA"/>
        </w:rPr>
        <w:t xml:space="preserve">Порядком організації та забезпечення  режиму секретності в державних органах, органах місцевого самоврядування, на підприємствах, в установах і  організаціях, затвердженим постановою Кабінету Міністрів України від 18.12.2013 №939, іншими актами законодавства, організаційно-розпорядчими документами </w:t>
      </w:r>
      <w:r w:rsidR="0068242F">
        <w:rPr>
          <w:sz w:val="28"/>
          <w:szCs w:val="28"/>
          <w:lang w:val="uk-UA"/>
        </w:rPr>
        <w:t xml:space="preserve">Офісу Генерального прокурора та прокуратури області, </w:t>
      </w:r>
      <w:r>
        <w:rPr>
          <w:sz w:val="28"/>
          <w:szCs w:val="28"/>
          <w:lang w:val="uk-UA"/>
        </w:rPr>
        <w:t xml:space="preserve">Кодексом професійної етики та поведінки працівників прокуратури, Регламентом прокуратури  Миколаївської  області, а також цим Положенням.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EA7DE8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="00FB4821">
        <w:rPr>
          <w:sz w:val="28"/>
          <w:szCs w:val="28"/>
          <w:lang w:val="uk-UA"/>
        </w:rPr>
        <w:t xml:space="preserve">РТЧ організовує свою роботу у </w:t>
      </w:r>
      <w:r>
        <w:rPr>
          <w:sz w:val="28"/>
          <w:szCs w:val="28"/>
          <w:lang w:val="uk-UA"/>
        </w:rPr>
        <w:t xml:space="preserve">взаємодії з </w:t>
      </w:r>
      <w:r w:rsidR="00711CB0">
        <w:rPr>
          <w:sz w:val="28"/>
          <w:szCs w:val="28"/>
          <w:lang w:val="uk-UA"/>
        </w:rPr>
        <w:t>Управлінням забезпечення охорони державної таємниці Офісу Генерального прокурора</w:t>
      </w:r>
      <w:r w:rsidR="004E3F62">
        <w:rPr>
          <w:sz w:val="28"/>
          <w:szCs w:val="28"/>
          <w:lang w:val="uk-UA"/>
        </w:rPr>
        <w:t>,</w:t>
      </w:r>
      <w:r w:rsidR="00711CB0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іншими структурними підрозділами прокуратури Ми</w:t>
      </w:r>
      <w:r w:rsidR="00711CB0">
        <w:rPr>
          <w:sz w:val="28"/>
          <w:szCs w:val="28"/>
          <w:lang w:val="uk-UA"/>
        </w:rPr>
        <w:t xml:space="preserve">колаївської області та </w:t>
      </w:r>
      <w:r>
        <w:rPr>
          <w:sz w:val="28"/>
          <w:szCs w:val="28"/>
          <w:lang w:val="uk-UA"/>
        </w:rPr>
        <w:t xml:space="preserve"> місцевими  прокуратурами</w:t>
      </w:r>
      <w:r w:rsidR="00711CB0">
        <w:rPr>
          <w:sz w:val="28"/>
          <w:szCs w:val="28"/>
          <w:lang w:val="uk-UA"/>
        </w:rPr>
        <w:t xml:space="preserve">, </w:t>
      </w:r>
      <w:r w:rsidR="004E3F62">
        <w:rPr>
          <w:sz w:val="28"/>
          <w:szCs w:val="28"/>
          <w:lang w:val="uk-UA"/>
        </w:rPr>
        <w:t xml:space="preserve">з Управлінням Служби безпеки України в Миколаївській області та </w:t>
      </w:r>
      <w:r w:rsidR="00711CB0">
        <w:rPr>
          <w:sz w:val="28"/>
          <w:szCs w:val="28"/>
          <w:lang w:val="uk-UA"/>
        </w:rPr>
        <w:t>відповідними підрозділами правоохоронних органів</w:t>
      </w:r>
      <w:r>
        <w:rPr>
          <w:sz w:val="28"/>
          <w:szCs w:val="28"/>
          <w:lang w:val="uk-UA"/>
        </w:rPr>
        <w:t xml:space="preserve">. </w:t>
      </w:r>
    </w:p>
    <w:p w:rsidR="006466D2" w:rsidRPr="00DE7B0D" w:rsidRDefault="006466D2" w:rsidP="006466D2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EA6CE2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</w:t>
      </w:r>
      <w:r w:rsidR="00F36474">
        <w:rPr>
          <w:sz w:val="28"/>
          <w:szCs w:val="28"/>
          <w:lang w:val="uk-UA"/>
        </w:rPr>
        <w:t xml:space="preserve">РТЧ прокуратури області комплектується працівниками, яким надано допуск до державної таємниці за формою 2. </w:t>
      </w:r>
      <w:r>
        <w:rPr>
          <w:sz w:val="28"/>
          <w:szCs w:val="28"/>
          <w:lang w:val="uk-UA"/>
        </w:rPr>
        <w:t xml:space="preserve">Працівники РТЧ здійснюють покладені на них функції згідно з розподілом обов’язків, які затверджуються </w:t>
      </w:r>
      <w:r w:rsidR="000B23CF">
        <w:rPr>
          <w:sz w:val="28"/>
          <w:szCs w:val="28"/>
          <w:lang w:val="uk-UA"/>
        </w:rPr>
        <w:t>керівником прокуратури</w:t>
      </w:r>
      <w:r>
        <w:rPr>
          <w:sz w:val="28"/>
          <w:szCs w:val="28"/>
          <w:lang w:val="uk-UA"/>
        </w:rPr>
        <w:t xml:space="preserve"> області.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</w:p>
    <w:p w:rsidR="003F5A42" w:rsidRDefault="003F5A42" w:rsidP="006466D2">
      <w:pPr>
        <w:ind w:firstLine="540"/>
        <w:jc w:val="both"/>
        <w:rPr>
          <w:sz w:val="28"/>
          <w:szCs w:val="28"/>
          <w:lang w:val="uk-UA"/>
        </w:rPr>
      </w:pPr>
    </w:p>
    <w:p w:rsidR="003F5A42" w:rsidRDefault="002A7DB7" w:rsidP="0020016A">
      <w:pPr>
        <w:pStyle w:val="a6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3F5A42">
        <w:rPr>
          <w:b/>
          <w:sz w:val="28"/>
          <w:szCs w:val="28"/>
          <w:lang w:val="uk-UA"/>
        </w:rPr>
        <w:lastRenderedPageBreak/>
        <w:t xml:space="preserve">Структура </w:t>
      </w:r>
      <w:proofErr w:type="spellStart"/>
      <w:r w:rsidRPr="003F5A42">
        <w:rPr>
          <w:b/>
          <w:sz w:val="28"/>
          <w:szCs w:val="28"/>
          <w:lang w:val="uk-UA"/>
        </w:rPr>
        <w:t>режимно</w:t>
      </w:r>
      <w:proofErr w:type="spellEnd"/>
      <w:r w:rsidRPr="003F5A42">
        <w:rPr>
          <w:b/>
          <w:sz w:val="28"/>
          <w:szCs w:val="28"/>
          <w:lang w:val="uk-UA"/>
        </w:rPr>
        <w:t xml:space="preserve">-таємної частини </w:t>
      </w:r>
    </w:p>
    <w:p w:rsidR="0020016A" w:rsidRPr="0020016A" w:rsidRDefault="0020016A" w:rsidP="0020016A">
      <w:pPr>
        <w:pStyle w:val="a6"/>
        <w:rPr>
          <w:b/>
          <w:sz w:val="28"/>
          <w:szCs w:val="28"/>
          <w:lang w:val="uk-UA"/>
        </w:rPr>
      </w:pPr>
    </w:p>
    <w:p w:rsidR="00302DEC" w:rsidRPr="00682DBF" w:rsidRDefault="006466D2" w:rsidP="006466D2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EA6CE2">
        <w:rPr>
          <w:b/>
          <w:sz w:val="28"/>
          <w:szCs w:val="28"/>
          <w:lang w:val="uk-UA"/>
        </w:rPr>
        <w:t>2.1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-таємну частину очолює начальник</w:t>
      </w:r>
      <w:r w:rsidR="00302DEC">
        <w:rPr>
          <w:sz w:val="28"/>
          <w:szCs w:val="28"/>
          <w:lang w:val="uk-UA"/>
        </w:rPr>
        <w:t xml:space="preserve">, який безпосередньо підпорядкований </w:t>
      </w:r>
      <w:r w:rsidR="000D27A7">
        <w:rPr>
          <w:sz w:val="28"/>
          <w:szCs w:val="28"/>
          <w:lang w:val="uk-UA"/>
        </w:rPr>
        <w:t xml:space="preserve">керівнику </w:t>
      </w:r>
      <w:r w:rsidR="00302DEC">
        <w:rPr>
          <w:sz w:val="28"/>
          <w:szCs w:val="28"/>
          <w:lang w:val="uk-UA"/>
        </w:rPr>
        <w:t>прокур</w:t>
      </w:r>
      <w:r w:rsidR="000D27A7">
        <w:rPr>
          <w:sz w:val="28"/>
          <w:szCs w:val="28"/>
          <w:lang w:val="uk-UA"/>
        </w:rPr>
        <w:t>атуру</w:t>
      </w:r>
      <w:r w:rsidR="00302DEC">
        <w:rPr>
          <w:sz w:val="28"/>
          <w:szCs w:val="28"/>
          <w:lang w:val="uk-UA"/>
        </w:rPr>
        <w:t xml:space="preserve"> області згідно з розподілом обов’язком. </w:t>
      </w:r>
      <w:r w:rsidR="00AB12C4">
        <w:rPr>
          <w:sz w:val="28"/>
          <w:szCs w:val="28"/>
          <w:lang w:val="uk-UA"/>
        </w:rPr>
        <w:t>До складу РТЧ входять: заступник начальника відділу та 2 головних спеціаліста</w:t>
      </w:r>
      <w:r w:rsidR="003A7EF5">
        <w:rPr>
          <w:sz w:val="28"/>
          <w:szCs w:val="28"/>
          <w:lang w:val="uk-UA"/>
        </w:rPr>
        <w:t xml:space="preserve">, які безпосередньо підпорядковуються начальнику відділу </w:t>
      </w:r>
      <w:r w:rsidR="00840016">
        <w:rPr>
          <w:sz w:val="28"/>
          <w:szCs w:val="28"/>
          <w:lang w:val="uk-UA"/>
        </w:rPr>
        <w:t>.</w:t>
      </w:r>
      <w:r w:rsidR="00682DBF" w:rsidRPr="00682DBF">
        <w:rPr>
          <w:color w:val="FF0000"/>
          <w:sz w:val="28"/>
          <w:szCs w:val="28"/>
          <w:lang w:val="uk-UA"/>
        </w:rPr>
        <w:t xml:space="preserve"> </w:t>
      </w:r>
    </w:p>
    <w:p w:rsidR="00F763C9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D2329D">
        <w:rPr>
          <w:b/>
          <w:sz w:val="28"/>
          <w:szCs w:val="28"/>
          <w:lang w:val="uk-UA"/>
        </w:rPr>
        <w:t>2.2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разі відсутності  начальника РТЧ </w:t>
      </w:r>
      <w:r w:rsidR="00F763C9">
        <w:rPr>
          <w:sz w:val="28"/>
          <w:szCs w:val="28"/>
          <w:lang w:val="uk-UA"/>
        </w:rPr>
        <w:t xml:space="preserve">прокуратури області </w:t>
      </w:r>
      <w:r>
        <w:rPr>
          <w:sz w:val="28"/>
          <w:szCs w:val="28"/>
          <w:lang w:val="uk-UA"/>
        </w:rPr>
        <w:t xml:space="preserve">його обов’язки виконує </w:t>
      </w:r>
      <w:r w:rsidR="00F763C9">
        <w:rPr>
          <w:sz w:val="28"/>
          <w:szCs w:val="28"/>
          <w:lang w:val="uk-UA"/>
        </w:rPr>
        <w:t xml:space="preserve">заступник начальника РТЧ. </w:t>
      </w:r>
    </w:p>
    <w:p w:rsidR="00606BB1" w:rsidRDefault="00606BB1" w:rsidP="006466D2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6466D2" w:rsidRPr="00DE7B0D" w:rsidRDefault="00DE7B0D" w:rsidP="00DE7B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3.Основні завдання </w:t>
      </w:r>
      <w:proofErr w:type="spellStart"/>
      <w:r>
        <w:rPr>
          <w:b/>
          <w:sz w:val="28"/>
          <w:szCs w:val="28"/>
          <w:lang w:val="uk-UA"/>
        </w:rPr>
        <w:t>режимно</w:t>
      </w:r>
      <w:proofErr w:type="spellEnd"/>
      <w:r>
        <w:rPr>
          <w:b/>
          <w:sz w:val="28"/>
          <w:szCs w:val="28"/>
          <w:lang w:val="uk-UA"/>
        </w:rPr>
        <w:t>-таємної частини</w:t>
      </w:r>
    </w:p>
    <w:p w:rsidR="006466D2" w:rsidRDefault="006466D2" w:rsidP="006466D2">
      <w:pPr>
        <w:ind w:left="360"/>
        <w:jc w:val="center"/>
        <w:rPr>
          <w:b/>
          <w:sz w:val="28"/>
          <w:szCs w:val="28"/>
          <w:lang w:val="uk-UA"/>
        </w:rPr>
      </w:pP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797909">
        <w:rPr>
          <w:b/>
          <w:sz w:val="28"/>
          <w:szCs w:val="28"/>
          <w:lang w:val="uk-UA"/>
        </w:rPr>
        <w:t>3.1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Недопущення необґрунтованого допуску та доступу осіб до секретної інформації.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4B0CB5">
        <w:rPr>
          <w:b/>
          <w:sz w:val="28"/>
          <w:szCs w:val="28"/>
          <w:lang w:val="uk-UA"/>
        </w:rPr>
        <w:t>3.2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Своєчасне розроблення  та здійснення разом з іншими  структурними  підрозділами прокуратури області заходів щодо охорони державної таємниці.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4B0CB5">
        <w:rPr>
          <w:b/>
          <w:sz w:val="28"/>
          <w:szCs w:val="28"/>
          <w:lang w:val="uk-UA"/>
        </w:rPr>
        <w:t>3.3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Запобігання витоку секретної інформації</w:t>
      </w:r>
      <w:r w:rsidR="005B5284">
        <w:rPr>
          <w:sz w:val="28"/>
          <w:szCs w:val="28"/>
          <w:lang w:val="uk-UA"/>
        </w:rPr>
        <w:t>, випадкам втрат матеріальних носіїв цієї інформації</w:t>
      </w:r>
      <w:r>
        <w:rPr>
          <w:sz w:val="28"/>
          <w:szCs w:val="28"/>
          <w:lang w:val="uk-UA"/>
        </w:rPr>
        <w:t>.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4B0CB5">
        <w:rPr>
          <w:b/>
          <w:sz w:val="28"/>
          <w:szCs w:val="28"/>
          <w:lang w:val="uk-UA"/>
        </w:rPr>
        <w:t>3.4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Виявлення та закриття каналів витоку секретної інформації у процесі діяльності  прокуратури області.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B0CB5">
        <w:rPr>
          <w:b/>
          <w:sz w:val="28"/>
          <w:szCs w:val="28"/>
          <w:lang w:val="uk-UA"/>
        </w:rPr>
        <w:t>3.5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Забезпечення режиму секретності під час проведення всіх видів робіт</w:t>
      </w:r>
      <w:r w:rsidR="00C508AC">
        <w:rPr>
          <w:sz w:val="28"/>
          <w:szCs w:val="28"/>
          <w:lang w:val="uk-UA"/>
        </w:rPr>
        <w:t xml:space="preserve">, пов’язаних з державною таємницею. </w:t>
      </w:r>
      <w:r>
        <w:rPr>
          <w:sz w:val="28"/>
          <w:szCs w:val="28"/>
          <w:lang w:val="uk-UA"/>
        </w:rPr>
        <w:t xml:space="preserve">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4B0CB5">
        <w:rPr>
          <w:b/>
          <w:sz w:val="28"/>
          <w:szCs w:val="28"/>
          <w:lang w:val="uk-UA"/>
        </w:rPr>
        <w:t>3.6</w:t>
      </w:r>
      <w:r>
        <w:rPr>
          <w:sz w:val="28"/>
          <w:szCs w:val="28"/>
          <w:lang w:val="uk-UA"/>
        </w:rPr>
        <w:t xml:space="preserve">.  Організація та ведення секретного діловодства.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4B0CB5">
        <w:rPr>
          <w:b/>
          <w:sz w:val="28"/>
          <w:szCs w:val="28"/>
          <w:lang w:val="uk-UA"/>
        </w:rPr>
        <w:t>3.7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Здійснення контролю за станом режиму секретності в місцевих прокуратурах. 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 w:rsidRPr="008C6E5B">
        <w:rPr>
          <w:b/>
          <w:sz w:val="28"/>
          <w:szCs w:val="28"/>
          <w:lang w:val="uk-UA"/>
        </w:rPr>
        <w:t>3.8</w:t>
      </w:r>
      <w:r>
        <w:rPr>
          <w:b/>
          <w:sz w:val="28"/>
          <w:szCs w:val="28"/>
          <w:lang w:val="uk-UA"/>
        </w:rPr>
        <w:t>.</w:t>
      </w:r>
      <w:r w:rsidRPr="008C6E5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покладених завдань  працівники РТЧ прокуратури області:</w:t>
      </w:r>
    </w:p>
    <w:p w:rsidR="006466D2" w:rsidRDefault="006466D2" w:rsidP="00A56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розроблюють на основі вимог законодавства і здійснюють  разом з іншими структурними підрозділами прокуратури області заходи щодо охорони державної таємниці під час проведення всіх видів секретних робіт, користування секретними документами, іншими матеріальними носіями секретної інформації, відвідування прокуратури області іноземними делегаціями;</w:t>
      </w:r>
    </w:p>
    <w:p w:rsidR="006466D2" w:rsidRDefault="006466D2" w:rsidP="00A56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організовують та забезпечують здійснення контролю за виконанням у прокуратурі області  вимог законодавства у сфері охорони державної таємниці, у тому числі за дотриманням установленого порядку поводження з матеріальними носіями секретної інформації (далі - МНСІ),</w:t>
      </w:r>
      <w:r w:rsidRPr="00541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своєчасністю і правильністю засекречування, зміни </w:t>
      </w:r>
      <w:proofErr w:type="spellStart"/>
      <w:r>
        <w:rPr>
          <w:sz w:val="28"/>
          <w:szCs w:val="28"/>
          <w:lang w:val="uk-UA"/>
        </w:rPr>
        <w:t>грифа</w:t>
      </w:r>
      <w:proofErr w:type="spellEnd"/>
      <w:r>
        <w:rPr>
          <w:sz w:val="28"/>
          <w:szCs w:val="28"/>
          <w:lang w:val="uk-UA"/>
        </w:rPr>
        <w:t xml:space="preserve"> секретності або розсекречування  МНСІ, виконанням запланованих заходів щодо запобігання витоку секретної інформації;</w:t>
      </w:r>
    </w:p>
    <w:p w:rsidR="006466D2" w:rsidRDefault="006466D2" w:rsidP="00A56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межах компетенції організовують і забезпечують здійснення контролю за станом пропускного і </w:t>
      </w:r>
      <w:proofErr w:type="spellStart"/>
      <w:r>
        <w:rPr>
          <w:sz w:val="28"/>
          <w:szCs w:val="28"/>
          <w:lang w:val="uk-UA"/>
        </w:rPr>
        <w:t>внутрішньооб’єктового</w:t>
      </w:r>
      <w:proofErr w:type="spellEnd"/>
      <w:r>
        <w:rPr>
          <w:sz w:val="28"/>
          <w:szCs w:val="28"/>
          <w:lang w:val="uk-UA"/>
        </w:rPr>
        <w:t xml:space="preserve"> режиму у прокуратурі області,  охороною режимних приміщень, сховищ МНСІ; </w:t>
      </w:r>
    </w:p>
    <w:p w:rsidR="006466D2" w:rsidRDefault="006466D2" w:rsidP="00A56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контролюють дотримання установленого у прокуратурі області порядку доступу працівників до відомостей, що становлять державну таємницю;</w:t>
      </w:r>
    </w:p>
    <w:p w:rsidR="006466D2" w:rsidRDefault="006466D2" w:rsidP="00A56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порушують перед керівництвом прокуратури області питання про призначення службового розслідування за фактами витоку секретної інформації, а також  </w:t>
      </w:r>
      <w:r>
        <w:rPr>
          <w:sz w:val="28"/>
          <w:szCs w:val="28"/>
          <w:lang w:val="uk-UA"/>
        </w:rPr>
        <w:lastRenderedPageBreak/>
        <w:t>інших порушень вимог законодавства у сфері охорони державної таємниці та проводять  зазначені службові розслідування;</w:t>
      </w:r>
    </w:p>
    <w:p w:rsidR="006466D2" w:rsidRDefault="006466D2" w:rsidP="00A56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567E5">
        <w:rPr>
          <w:sz w:val="28"/>
          <w:szCs w:val="28"/>
          <w:lang w:val="uk-UA"/>
        </w:rPr>
        <w:t>забезпечують ведення</w:t>
      </w:r>
      <w:r>
        <w:rPr>
          <w:sz w:val="28"/>
          <w:szCs w:val="28"/>
          <w:lang w:val="uk-UA"/>
        </w:rPr>
        <w:t xml:space="preserve"> ведуть секретн</w:t>
      </w:r>
      <w:r w:rsidR="00A567E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діловодств</w:t>
      </w:r>
      <w:r w:rsidR="00A567E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архівн</w:t>
      </w:r>
      <w:r w:rsidR="00A567E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зберігання секретних документів;</w:t>
      </w:r>
    </w:p>
    <w:p w:rsidR="006466D2" w:rsidRDefault="006466D2" w:rsidP="00B0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формують на підставі пропозицій керівників структурних підрозділів прокуратури області номенклатуру посад, оформлюють разом з кадровим підрозділом прокуратури області необхідні документи щодо надання працівникам  допуску до державної таємниці;</w:t>
      </w:r>
    </w:p>
    <w:p w:rsidR="006466D2" w:rsidRDefault="006466D2" w:rsidP="00B0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організовують  та проводять навчання працівників прокуратури області, діяльність яких пов’язана з державною таємницею, а також перевірку знання ними вимог нормативних документів  з питань охорони державної таємниці;</w:t>
      </w:r>
    </w:p>
    <w:p w:rsidR="006466D2" w:rsidRDefault="006466D2" w:rsidP="00B0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проводять  роз’яснювальну  роботу  з метою запобігання порушенням вимог законодавства у сфері охорони державної таємниці з особами, яким надано допуск та доступ до державної таємниці, у тому числі у зв’язку з їх виїздом з України у службові відрядження та у приватних справах;</w:t>
      </w:r>
    </w:p>
    <w:p w:rsidR="006466D2" w:rsidRDefault="006466D2" w:rsidP="00B0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беруть участь у роботі експертних комісій з питань таємниць прокуратури області, а також з проведення експертизи цінності документів прокуратури області;</w:t>
      </w:r>
    </w:p>
    <w:p w:rsidR="006466D2" w:rsidRDefault="006466D2" w:rsidP="00B0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здійснюють  методичне  керівництво діяльністю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 xml:space="preserve">-секретних органів  (далі РСО) місцевих прокуратур,  забезпечують їх законодавчими та іншими нормативно-правовими актами з питань забезпечення охорони  державної  таємниці; </w:t>
      </w:r>
    </w:p>
    <w:p w:rsidR="006466D2" w:rsidRDefault="006466D2" w:rsidP="00B0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здійснюють інші функції відповідно до законодавства у сфері охорони державної таємниці. </w:t>
      </w:r>
    </w:p>
    <w:p w:rsidR="006466D2" w:rsidRDefault="006466D2" w:rsidP="00B00BAF">
      <w:pPr>
        <w:jc w:val="both"/>
        <w:rPr>
          <w:b/>
          <w:sz w:val="28"/>
          <w:szCs w:val="28"/>
          <w:lang w:val="uk-UA"/>
        </w:rPr>
      </w:pPr>
      <w:r w:rsidRPr="00474DCB">
        <w:rPr>
          <w:b/>
          <w:sz w:val="28"/>
          <w:szCs w:val="28"/>
          <w:lang w:val="uk-UA"/>
        </w:rPr>
        <w:t xml:space="preserve">3.9. </w:t>
      </w:r>
      <w:r>
        <w:rPr>
          <w:b/>
          <w:sz w:val="28"/>
          <w:szCs w:val="28"/>
          <w:lang w:val="uk-UA"/>
        </w:rPr>
        <w:t xml:space="preserve"> </w:t>
      </w:r>
      <w:r w:rsidRPr="007C68C1">
        <w:rPr>
          <w:sz w:val="28"/>
          <w:szCs w:val="28"/>
          <w:lang w:val="uk-UA"/>
        </w:rPr>
        <w:t xml:space="preserve">Працівники </w:t>
      </w:r>
      <w:proofErr w:type="spellStart"/>
      <w:r w:rsidRPr="007C68C1">
        <w:rPr>
          <w:sz w:val="28"/>
          <w:szCs w:val="28"/>
          <w:lang w:val="uk-UA"/>
        </w:rPr>
        <w:t>р</w:t>
      </w:r>
      <w:r w:rsidRPr="00474DCB">
        <w:rPr>
          <w:sz w:val="28"/>
          <w:szCs w:val="28"/>
          <w:lang w:val="uk-UA"/>
        </w:rPr>
        <w:t>ежимно</w:t>
      </w:r>
      <w:proofErr w:type="spellEnd"/>
      <w:r w:rsidRPr="00474DCB">
        <w:rPr>
          <w:sz w:val="28"/>
          <w:szCs w:val="28"/>
          <w:lang w:val="uk-UA"/>
        </w:rPr>
        <w:t>-таємн</w:t>
      </w:r>
      <w:r>
        <w:rPr>
          <w:sz w:val="28"/>
          <w:szCs w:val="28"/>
          <w:lang w:val="uk-UA"/>
        </w:rPr>
        <w:t>ої</w:t>
      </w:r>
      <w:r w:rsidRPr="00474DCB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</w:t>
      </w:r>
      <w:r w:rsidRPr="00474DCB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>ють</w:t>
      </w:r>
      <w:r w:rsidRPr="00474DCB">
        <w:rPr>
          <w:sz w:val="28"/>
          <w:szCs w:val="28"/>
          <w:lang w:val="uk-UA"/>
        </w:rPr>
        <w:t xml:space="preserve"> право:</w:t>
      </w:r>
      <w:r>
        <w:rPr>
          <w:b/>
          <w:sz w:val="28"/>
          <w:szCs w:val="28"/>
          <w:lang w:val="uk-UA"/>
        </w:rPr>
        <w:t xml:space="preserve"> </w:t>
      </w:r>
    </w:p>
    <w:p w:rsidR="006466D2" w:rsidRDefault="006466D2" w:rsidP="008474D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474DCB">
        <w:rPr>
          <w:sz w:val="28"/>
          <w:szCs w:val="28"/>
          <w:lang w:val="uk-UA"/>
        </w:rPr>
        <w:t>вимагати від усіх працівників</w:t>
      </w:r>
      <w:r>
        <w:rPr>
          <w:b/>
          <w:sz w:val="28"/>
          <w:szCs w:val="28"/>
          <w:lang w:val="uk-UA"/>
        </w:rPr>
        <w:t xml:space="preserve"> </w:t>
      </w:r>
      <w:r w:rsidRPr="00474DCB">
        <w:rPr>
          <w:sz w:val="28"/>
          <w:szCs w:val="28"/>
          <w:lang w:val="uk-UA"/>
        </w:rPr>
        <w:t>прокуратури</w:t>
      </w:r>
      <w:r>
        <w:rPr>
          <w:b/>
          <w:sz w:val="28"/>
          <w:szCs w:val="28"/>
          <w:lang w:val="uk-UA"/>
        </w:rPr>
        <w:t xml:space="preserve"> </w:t>
      </w:r>
      <w:r w:rsidRPr="00474DCB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, а  також працівників інших підприємств, установ, організацій, які прибули у відрядження, виконання вимог законодавства у сфері охорони державної таємниці;</w:t>
      </w:r>
    </w:p>
    <w:p w:rsidR="006466D2" w:rsidRDefault="006466D2" w:rsidP="00847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брати участь у розгляді проектів  штатного розпису прокуратури області та  місцевих   прокуратур,  у частині, що стосується  РСО, вносити відповідні пропозиції щодо структури та чисельності працівників РСО;</w:t>
      </w:r>
    </w:p>
    <w:p w:rsidR="006466D2" w:rsidRDefault="006466D2" w:rsidP="00847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брати участь у розгляді пропозицій щодо виплати </w:t>
      </w:r>
      <w:r w:rsidR="008474DC">
        <w:rPr>
          <w:sz w:val="28"/>
          <w:szCs w:val="28"/>
          <w:lang w:val="uk-UA"/>
        </w:rPr>
        <w:t>працівникам прокуратури області</w:t>
      </w:r>
      <w:r>
        <w:rPr>
          <w:sz w:val="28"/>
          <w:szCs w:val="28"/>
          <w:lang w:val="uk-UA"/>
        </w:rPr>
        <w:t xml:space="preserve"> в установленому порядку компенсації за роботу в умовах режимних обмежень;</w:t>
      </w:r>
    </w:p>
    <w:p w:rsidR="006466D2" w:rsidRDefault="006466D2" w:rsidP="00847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-проводити перевірку стану додержання режиму секретності працівниками структурних підрозділів прокуратури області, яким  надано допуск до державної таємниці, на своїх робочих місцях, вмісту сховищ МНСІ,  </w:t>
      </w:r>
      <w:proofErr w:type="spellStart"/>
      <w:r>
        <w:rPr>
          <w:sz w:val="28"/>
          <w:szCs w:val="28"/>
          <w:lang w:val="uk-UA"/>
        </w:rPr>
        <w:t>спецваліз</w:t>
      </w:r>
      <w:proofErr w:type="spellEnd"/>
      <w:r>
        <w:rPr>
          <w:sz w:val="28"/>
          <w:szCs w:val="28"/>
          <w:lang w:val="uk-UA"/>
        </w:rPr>
        <w:t xml:space="preserve">, наявності документів та інших МНСІ та надавати відповідні рекомендації; </w:t>
      </w:r>
    </w:p>
    <w:p w:rsidR="006466D2" w:rsidRDefault="006466D2" w:rsidP="00847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подавати керівництву прокуратури області пропозиції щодо зупинення секретних робіт у приміщеннях, в яких умови для їх проведення </w:t>
      </w:r>
      <w:r w:rsidR="006F4C45">
        <w:rPr>
          <w:sz w:val="28"/>
          <w:szCs w:val="28"/>
          <w:lang w:val="uk-UA"/>
        </w:rPr>
        <w:t>не в</w:t>
      </w:r>
      <w:r>
        <w:rPr>
          <w:sz w:val="28"/>
          <w:szCs w:val="28"/>
          <w:lang w:val="uk-UA"/>
        </w:rPr>
        <w:t>ідповідають вимогам режиму секретності;</w:t>
      </w:r>
    </w:p>
    <w:p w:rsidR="006466D2" w:rsidRDefault="006466D2" w:rsidP="00847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отримувати від </w:t>
      </w:r>
      <w:r w:rsidR="008474DC">
        <w:rPr>
          <w:sz w:val="28"/>
          <w:szCs w:val="28"/>
          <w:lang w:val="uk-UA"/>
        </w:rPr>
        <w:t>працівників прокуратури області</w:t>
      </w:r>
      <w:r>
        <w:rPr>
          <w:sz w:val="28"/>
          <w:szCs w:val="28"/>
          <w:lang w:val="uk-UA"/>
        </w:rPr>
        <w:t>, яким оформляються документи для надання допуску до державної таємниці, необхідні для цього дані;</w:t>
      </w:r>
    </w:p>
    <w:p w:rsidR="00F10DC6" w:rsidRPr="0020016A" w:rsidRDefault="006466D2" w:rsidP="00F10D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мати печатку з найменуванням РТЧ, а  також інші печатки та штампи установленої форми. </w:t>
      </w:r>
    </w:p>
    <w:p w:rsidR="00FC59C0" w:rsidRDefault="00F10DC6" w:rsidP="00F10DC6">
      <w:pPr>
        <w:jc w:val="both"/>
        <w:rPr>
          <w:b/>
          <w:sz w:val="28"/>
          <w:szCs w:val="28"/>
          <w:lang w:val="uk-UA"/>
        </w:rPr>
      </w:pPr>
      <w:r w:rsidRPr="00F10DC6">
        <w:rPr>
          <w:b/>
          <w:sz w:val="28"/>
          <w:szCs w:val="28"/>
          <w:lang w:val="uk-UA"/>
        </w:rPr>
        <w:lastRenderedPageBreak/>
        <w:t xml:space="preserve">4. Повноваження </w:t>
      </w:r>
      <w:r>
        <w:rPr>
          <w:b/>
          <w:sz w:val="28"/>
          <w:szCs w:val="28"/>
          <w:lang w:val="uk-UA"/>
        </w:rPr>
        <w:t>та обов’язки працівників  РТЧ</w:t>
      </w:r>
    </w:p>
    <w:p w:rsidR="0020016A" w:rsidRDefault="0020016A" w:rsidP="00F10DC6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466D2" w:rsidRDefault="00F10DC6" w:rsidP="00F10D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FC59C0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 xml:space="preserve"> </w:t>
      </w:r>
      <w:r w:rsidR="00C86620">
        <w:rPr>
          <w:b/>
          <w:sz w:val="28"/>
          <w:szCs w:val="28"/>
          <w:lang w:val="uk-UA"/>
        </w:rPr>
        <w:t xml:space="preserve">Начальник </w:t>
      </w:r>
      <w:proofErr w:type="spellStart"/>
      <w:r w:rsidR="00C86620">
        <w:rPr>
          <w:b/>
          <w:sz w:val="28"/>
          <w:szCs w:val="28"/>
          <w:lang w:val="uk-UA"/>
        </w:rPr>
        <w:t>режимно</w:t>
      </w:r>
      <w:proofErr w:type="spellEnd"/>
      <w:r w:rsidR="00C86620">
        <w:rPr>
          <w:b/>
          <w:sz w:val="28"/>
          <w:szCs w:val="28"/>
          <w:lang w:val="uk-UA"/>
        </w:rPr>
        <w:t>-таємної частини</w:t>
      </w:r>
    </w:p>
    <w:p w:rsidR="006466D2" w:rsidRDefault="006466D2" w:rsidP="006466D2">
      <w:pPr>
        <w:jc w:val="center"/>
        <w:rPr>
          <w:b/>
          <w:sz w:val="28"/>
          <w:szCs w:val="28"/>
          <w:lang w:val="uk-UA"/>
        </w:rPr>
      </w:pPr>
    </w:p>
    <w:p w:rsidR="00C86620" w:rsidRDefault="00C9603E" w:rsidP="004A032A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6D2">
        <w:rPr>
          <w:sz w:val="28"/>
          <w:szCs w:val="28"/>
          <w:lang w:val="uk-UA"/>
        </w:rPr>
        <w:t xml:space="preserve">організовує роботу </w:t>
      </w:r>
      <w:proofErr w:type="spellStart"/>
      <w:r w:rsidR="006466D2">
        <w:rPr>
          <w:sz w:val="28"/>
          <w:szCs w:val="28"/>
          <w:lang w:val="uk-UA"/>
        </w:rPr>
        <w:t>режимно</w:t>
      </w:r>
      <w:proofErr w:type="spellEnd"/>
      <w:r w:rsidR="006466D2">
        <w:rPr>
          <w:sz w:val="28"/>
          <w:szCs w:val="28"/>
          <w:lang w:val="uk-UA"/>
        </w:rPr>
        <w:t>-таємної частини прокуратури області</w:t>
      </w:r>
      <w:r w:rsidR="005F6C03">
        <w:rPr>
          <w:sz w:val="28"/>
          <w:szCs w:val="28"/>
          <w:lang w:val="uk-UA"/>
        </w:rPr>
        <w:t xml:space="preserve"> з урахуванням організаційно-розпорядчих документів Офісу Генерального прокурора та прокуратури області відповідно до основних завдань відділу;</w:t>
      </w:r>
    </w:p>
    <w:p w:rsidR="00E86F63" w:rsidRDefault="00CE2003" w:rsidP="009C6D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9C6D90">
        <w:rPr>
          <w:sz w:val="28"/>
          <w:szCs w:val="28"/>
          <w:lang w:val="uk-UA"/>
        </w:rPr>
        <w:t>заємодіє з структурними підрозділами прокуратури області, місцевими прокуратурами та правоохоронними органами;</w:t>
      </w:r>
    </w:p>
    <w:p w:rsidR="009C6D90" w:rsidRDefault="009C6D90" w:rsidP="009C6D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35A7">
        <w:rPr>
          <w:sz w:val="28"/>
          <w:szCs w:val="28"/>
          <w:lang w:val="uk-UA"/>
        </w:rPr>
        <w:t xml:space="preserve"> відповідає за своєчасне і якісне виконання </w:t>
      </w:r>
      <w:r w:rsidR="007108CE">
        <w:rPr>
          <w:sz w:val="28"/>
          <w:szCs w:val="28"/>
          <w:lang w:val="uk-UA"/>
        </w:rPr>
        <w:t xml:space="preserve">перспективних  та поточних  планів щодо охорони державної таємниці, </w:t>
      </w:r>
      <w:r w:rsidR="00EF35A7">
        <w:rPr>
          <w:sz w:val="28"/>
          <w:szCs w:val="28"/>
          <w:lang w:val="uk-UA"/>
        </w:rPr>
        <w:t>наказів, рішень нарад керівництва Офісу Генерального прокурора та прокуратури області, завдань та доручень керівництва прокуратури області</w:t>
      </w:r>
      <w:r w:rsidR="00FE1A18">
        <w:rPr>
          <w:sz w:val="28"/>
          <w:szCs w:val="28"/>
          <w:lang w:val="uk-UA"/>
        </w:rPr>
        <w:t>;</w:t>
      </w:r>
    </w:p>
    <w:p w:rsidR="00E86F63" w:rsidRDefault="004071F0" w:rsidP="004A032A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розподіл функціональних обов’язків між  працівниками РТЧ та  подає його на затвердження керівнику прокуратури області;</w:t>
      </w:r>
    </w:p>
    <w:p w:rsidR="00DF487E" w:rsidRDefault="006466D2" w:rsidP="00C9603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7449B">
        <w:rPr>
          <w:sz w:val="28"/>
          <w:szCs w:val="28"/>
          <w:lang w:val="uk-UA"/>
        </w:rPr>
        <w:t xml:space="preserve">організовує </w:t>
      </w:r>
      <w:r>
        <w:rPr>
          <w:sz w:val="28"/>
          <w:szCs w:val="28"/>
          <w:lang w:val="uk-UA"/>
        </w:rPr>
        <w:t>заходи щодо недопущення необґрунтованого допуску та доступу осіб до секретної  інформації;</w:t>
      </w:r>
      <w:r w:rsidR="00DF487E" w:rsidRPr="00DF487E">
        <w:rPr>
          <w:sz w:val="28"/>
          <w:szCs w:val="28"/>
          <w:lang w:val="uk-UA"/>
        </w:rPr>
        <w:t xml:space="preserve"> </w:t>
      </w:r>
    </w:p>
    <w:p w:rsidR="00B7449B" w:rsidRDefault="00DF487E" w:rsidP="00C96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організовує роботу із секретного діловодства;</w:t>
      </w:r>
      <w:r w:rsidR="00B7449B" w:rsidRPr="00B7449B">
        <w:rPr>
          <w:sz w:val="28"/>
          <w:szCs w:val="28"/>
          <w:lang w:val="uk-UA"/>
        </w:rPr>
        <w:t xml:space="preserve"> </w:t>
      </w:r>
    </w:p>
    <w:p w:rsidR="00B7449B" w:rsidRPr="009F097C" w:rsidRDefault="00C9603E" w:rsidP="00B7449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449B">
        <w:rPr>
          <w:sz w:val="28"/>
          <w:szCs w:val="28"/>
          <w:lang w:val="uk-UA"/>
        </w:rPr>
        <w:t xml:space="preserve"> -  організовує проведення аналітичної роботи, вивчення проблемних питань із закріпленого напряму, визначення шляхів їх вирішення, доповідає результати </w:t>
      </w:r>
      <w:r w:rsidR="00B7449B" w:rsidRPr="00886D08">
        <w:rPr>
          <w:sz w:val="28"/>
          <w:szCs w:val="28"/>
          <w:lang w:val="uk-UA"/>
        </w:rPr>
        <w:t xml:space="preserve">вивчення </w:t>
      </w:r>
      <w:r w:rsidR="00886D08">
        <w:rPr>
          <w:sz w:val="28"/>
          <w:szCs w:val="28"/>
          <w:lang w:val="uk-UA"/>
        </w:rPr>
        <w:t>керівнику прокуратури області;</w:t>
      </w:r>
    </w:p>
    <w:p w:rsidR="009F097C" w:rsidRDefault="004742EF" w:rsidP="00C9603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9F097C">
        <w:rPr>
          <w:sz w:val="28"/>
          <w:szCs w:val="28"/>
          <w:lang w:val="uk-UA"/>
        </w:rPr>
        <w:t xml:space="preserve">організовує розроблення та </w:t>
      </w:r>
      <w:r w:rsidR="00886D08">
        <w:rPr>
          <w:sz w:val="28"/>
          <w:szCs w:val="28"/>
          <w:lang w:val="uk-UA"/>
        </w:rPr>
        <w:t xml:space="preserve">здійснення </w:t>
      </w:r>
      <w:r w:rsidR="009F097C">
        <w:rPr>
          <w:sz w:val="28"/>
          <w:szCs w:val="28"/>
          <w:lang w:val="uk-UA"/>
        </w:rPr>
        <w:t>заход</w:t>
      </w:r>
      <w:r w:rsidR="00886D08">
        <w:rPr>
          <w:sz w:val="28"/>
          <w:szCs w:val="28"/>
          <w:lang w:val="uk-UA"/>
        </w:rPr>
        <w:t xml:space="preserve">ів </w:t>
      </w:r>
      <w:r w:rsidR="009F097C">
        <w:rPr>
          <w:sz w:val="28"/>
          <w:szCs w:val="28"/>
          <w:lang w:val="uk-UA"/>
        </w:rPr>
        <w:t>щодо охорони державної таємниці під час проведення всіх видів секретних робіт, користування секретними документами та іншими матеріальними носіями секретної інформації, відвідування прокуратури області іноземними делегаціями;</w:t>
      </w:r>
    </w:p>
    <w:p w:rsidR="009F097C" w:rsidRDefault="009F097C" w:rsidP="00C9603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03E">
        <w:rPr>
          <w:sz w:val="28"/>
          <w:szCs w:val="28"/>
          <w:lang w:val="uk-UA"/>
        </w:rPr>
        <w:t>організовує вивчення</w:t>
      </w:r>
      <w:r>
        <w:rPr>
          <w:sz w:val="28"/>
          <w:szCs w:val="28"/>
          <w:lang w:val="uk-UA"/>
        </w:rPr>
        <w:t xml:space="preserve"> з метою виявлення та закриття каналів витоку секретної інформації стан діяльності прокуратури області, за результатами чого разом з іншими структурними підрозділами розробляє і вживає необхідні режимні заходи;  </w:t>
      </w:r>
    </w:p>
    <w:p w:rsidR="00886D08" w:rsidRDefault="00886D08" w:rsidP="00C960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готує звіт про стан забезпечення охорони державної таємниці;</w:t>
      </w:r>
    </w:p>
    <w:p w:rsidR="00C54F88" w:rsidRDefault="00C54F88" w:rsidP="00C9603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подає керівництву прокуратури області документи та кореспонденцію, що надходить  на їх адресу;</w:t>
      </w:r>
    </w:p>
    <w:p w:rsidR="006466D2" w:rsidRDefault="006466D2" w:rsidP="00D45DD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межах компетенції забезпечує дотримання стану пропускного та </w:t>
      </w:r>
      <w:proofErr w:type="spellStart"/>
      <w:r>
        <w:rPr>
          <w:sz w:val="28"/>
          <w:szCs w:val="28"/>
          <w:lang w:val="uk-UA"/>
        </w:rPr>
        <w:t>внутрішньооб’єктового</w:t>
      </w:r>
      <w:proofErr w:type="spellEnd"/>
      <w:r>
        <w:rPr>
          <w:sz w:val="28"/>
          <w:szCs w:val="28"/>
          <w:lang w:val="uk-UA"/>
        </w:rPr>
        <w:t xml:space="preserve"> режиму у прокуратурі області;</w:t>
      </w:r>
    </w:p>
    <w:p w:rsidR="006466D2" w:rsidRDefault="006466D2" w:rsidP="00D45DD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готує документи  для отримання або переоформлення  прокуратурою області спеціального дозволу на провадження діяльності, пов’язаної з державною таємницею;</w:t>
      </w:r>
    </w:p>
    <w:p w:rsidR="006466D2" w:rsidRDefault="006466D2" w:rsidP="00D45DD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готує документи про допуск до державної таємниці керівникам місцевих прокуратур;</w:t>
      </w:r>
    </w:p>
    <w:p w:rsidR="006466D2" w:rsidRDefault="006466D2" w:rsidP="00D45DD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роботу з формування номенклатури посад працівників прокуратури області, які підлягають оформленню на допуск до державної таємниці, та оформленню документів на допуск працівників до цієї інформації, надсилає зазначені документи до УСБ України в області;</w:t>
      </w:r>
    </w:p>
    <w:p w:rsidR="006466D2" w:rsidRDefault="006466D2" w:rsidP="00DB6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розроблює номенклатуру секретних справ прокуратури області;</w:t>
      </w:r>
    </w:p>
    <w:p w:rsidR="006466D2" w:rsidRDefault="006466D2" w:rsidP="00DB622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бере участь у роботі експертних комісій з питань таємниць прокуратури області, а також з проведення експертизи цінності документів прокуратури області;</w:t>
      </w:r>
    </w:p>
    <w:p w:rsidR="006466D2" w:rsidRDefault="006466D2" w:rsidP="00DB622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роз’яснювальну роботу з метою запобігання порушенням вимог законодавства у сфері охорони державної таємниці з особами, допущеними до роботи з матеріальними носіями секретної інформації;</w:t>
      </w:r>
    </w:p>
    <w:p w:rsidR="006466D2" w:rsidRDefault="006466D2" w:rsidP="00DB6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порушує перед керівництвом прокуратури області питання про  призначення  службового розслідування  за фактами  витоку секретної інформації чи втрати матеріальних носіїв інформації</w:t>
      </w:r>
      <w:r w:rsidRPr="00BB0F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бере  участь у проведенні службових розслідувань;</w:t>
      </w:r>
    </w:p>
    <w:p w:rsidR="006466D2" w:rsidRDefault="006466D2" w:rsidP="00DB6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організовує та проводить навчання працівників прокуратури області, діяльність яких пов’язана з державною таємницею, а також перевірку знання ними вимог нормативних документів  з питань охорони державної таємниці;</w:t>
      </w:r>
    </w:p>
    <w:p w:rsidR="006466D2" w:rsidRDefault="00DB6229" w:rsidP="006466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66D2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 xml:space="preserve">бере участь у проведенні </w:t>
      </w:r>
      <w:r w:rsidR="006466D2">
        <w:rPr>
          <w:sz w:val="28"/>
          <w:szCs w:val="28"/>
          <w:lang w:val="uk-UA"/>
        </w:rPr>
        <w:t>перевірк</w:t>
      </w:r>
      <w:r>
        <w:rPr>
          <w:sz w:val="28"/>
          <w:szCs w:val="28"/>
          <w:lang w:val="uk-UA"/>
        </w:rPr>
        <w:t>и</w:t>
      </w:r>
      <w:r w:rsidR="006466D2">
        <w:rPr>
          <w:sz w:val="28"/>
          <w:szCs w:val="28"/>
          <w:lang w:val="uk-UA"/>
        </w:rPr>
        <w:t xml:space="preserve"> наявності секретних документів</w:t>
      </w:r>
      <w:r>
        <w:rPr>
          <w:sz w:val="28"/>
          <w:szCs w:val="28"/>
          <w:lang w:val="uk-UA"/>
        </w:rPr>
        <w:t xml:space="preserve"> та інших матеріальних носіїв секретної інформації</w:t>
      </w:r>
      <w:r w:rsidR="006466D2">
        <w:rPr>
          <w:sz w:val="28"/>
          <w:szCs w:val="28"/>
          <w:lang w:val="uk-UA"/>
        </w:rPr>
        <w:t>;</w:t>
      </w:r>
    </w:p>
    <w:p w:rsidR="006466D2" w:rsidRDefault="006466D2" w:rsidP="00DB622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проводить перевірку стану додержання режиму секретності працівниками структурних підрозділів прокуратури області, яким  надано допуск до державної таємниці, на своїх робочих місцях, вмісту сховищ МНСІ,  </w:t>
      </w:r>
      <w:proofErr w:type="spellStart"/>
      <w:r>
        <w:rPr>
          <w:sz w:val="28"/>
          <w:szCs w:val="28"/>
          <w:lang w:val="uk-UA"/>
        </w:rPr>
        <w:t>спецваліз</w:t>
      </w:r>
      <w:proofErr w:type="spellEnd"/>
      <w:r>
        <w:rPr>
          <w:sz w:val="28"/>
          <w:szCs w:val="28"/>
          <w:lang w:val="uk-UA"/>
        </w:rPr>
        <w:t xml:space="preserve">, наявності документів та інших МНСІ;  </w:t>
      </w:r>
    </w:p>
    <w:p w:rsidR="006466D2" w:rsidRDefault="00E45C1A" w:rsidP="006466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6D2">
        <w:rPr>
          <w:sz w:val="28"/>
          <w:szCs w:val="28"/>
          <w:lang w:val="uk-UA"/>
        </w:rPr>
        <w:t xml:space="preserve"> - здійснює  методичне  керівництво діяльністю РСО місцевих прокуратур,  забезпечує їх законодавчими та іншими нормативно-правовими актами з питань забезпечення охорони  державної  таємниці; </w:t>
      </w:r>
    </w:p>
    <w:p w:rsidR="006466D2" w:rsidRDefault="006466D2" w:rsidP="00E45C1A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контроль за станом організації роботи з питань охорони державної таємниці у місцевих прокуратурах;</w:t>
      </w:r>
    </w:p>
    <w:p w:rsidR="006466D2" w:rsidRDefault="006466D2" w:rsidP="00E45C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інші функції відповідно до законодавства у сфері охорони державної таємниці;</w:t>
      </w:r>
    </w:p>
    <w:p w:rsidR="002224B4" w:rsidRDefault="002224B4" w:rsidP="00E45C1A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забезпечує належну організацію роботи з питань внутрішньої безпеки у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 xml:space="preserve">-таємній частині прокуратури області, </w:t>
      </w:r>
    </w:p>
    <w:p w:rsidR="002F03DF" w:rsidRDefault="002F03DF" w:rsidP="00E45C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проводить оперативні наради у структурному підрозділі;</w:t>
      </w:r>
    </w:p>
    <w:p w:rsidR="006466D2" w:rsidRDefault="006466D2" w:rsidP="00E45C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виконує інші </w:t>
      </w:r>
      <w:r w:rsidR="00274D7E">
        <w:rPr>
          <w:sz w:val="28"/>
          <w:szCs w:val="28"/>
          <w:lang w:val="uk-UA"/>
        </w:rPr>
        <w:t xml:space="preserve">службові </w:t>
      </w:r>
      <w:r>
        <w:rPr>
          <w:sz w:val="28"/>
          <w:szCs w:val="28"/>
          <w:lang w:val="uk-UA"/>
        </w:rPr>
        <w:t xml:space="preserve">доручення керівництва прокуратури області. </w:t>
      </w:r>
    </w:p>
    <w:p w:rsidR="00B701B4" w:rsidRDefault="00B701B4" w:rsidP="006466D2">
      <w:pPr>
        <w:ind w:left="75" w:firstLine="285"/>
        <w:jc w:val="both"/>
        <w:rPr>
          <w:sz w:val="28"/>
          <w:szCs w:val="28"/>
          <w:lang w:val="uk-UA"/>
        </w:rPr>
      </w:pPr>
    </w:p>
    <w:p w:rsidR="00B701B4" w:rsidRDefault="008474DC" w:rsidP="008474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4.2. </w:t>
      </w:r>
      <w:r w:rsidR="00B701B4" w:rsidRPr="00B701B4">
        <w:rPr>
          <w:b/>
          <w:sz w:val="28"/>
          <w:szCs w:val="28"/>
          <w:lang w:val="uk-UA"/>
        </w:rPr>
        <w:t xml:space="preserve">Заступник начальника </w:t>
      </w:r>
      <w:proofErr w:type="spellStart"/>
      <w:r w:rsidR="00B701B4" w:rsidRPr="00B701B4">
        <w:rPr>
          <w:b/>
          <w:sz w:val="28"/>
          <w:szCs w:val="28"/>
          <w:lang w:val="uk-UA"/>
        </w:rPr>
        <w:t>режимно</w:t>
      </w:r>
      <w:proofErr w:type="spellEnd"/>
      <w:r w:rsidR="00B701B4" w:rsidRPr="00B701B4">
        <w:rPr>
          <w:b/>
          <w:sz w:val="28"/>
          <w:szCs w:val="28"/>
          <w:lang w:val="uk-UA"/>
        </w:rPr>
        <w:t xml:space="preserve">-таємної частини прокуратури області </w:t>
      </w:r>
    </w:p>
    <w:p w:rsidR="00C95134" w:rsidRDefault="00C95134" w:rsidP="00963842">
      <w:pPr>
        <w:jc w:val="both"/>
        <w:rPr>
          <w:sz w:val="28"/>
          <w:szCs w:val="28"/>
          <w:lang w:val="uk-UA"/>
        </w:rPr>
      </w:pPr>
    </w:p>
    <w:p w:rsidR="00B701B4" w:rsidRDefault="00963842" w:rsidP="0096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B701B4" w:rsidRPr="00963842">
        <w:rPr>
          <w:sz w:val="28"/>
          <w:szCs w:val="28"/>
          <w:lang w:val="uk-UA"/>
        </w:rPr>
        <w:t>сприяє начальнику РТЧ у забезпеченні належної організації роботи відділу, контролює роботу головних спеціалістів</w:t>
      </w:r>
      <w:r w:rsidR="00FC439C">
        <w:rPr>
          <w:sz w:val="28"/>
          <w:szCs w:val="28"/>
          <w:lang w:val="uk-UA"/>
        </w:rPr>
        <w:t>;</w:t>
      </w:r>
      <w:r w:rsidR="00B701B4" w:rsidRPr="00963842">
        <w:rPr>
          <w:sz w:val="28"/>
          <w:szCs w:val="28"/>
          <w:lang w:val="uk-UA"/>
        </w:rPr>
        <w:t xml:space="preserve"> </w:t>
      </w:r>
    </w:p>
    <w:p w:rsidR="00B701B4" w:rsidRDefault="00963842" w:rsidP="0096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B701B4" w:rsidRPr="00963842">
        <w:rPr>
          <w:sz w:val="28"/>
          <w:szCs w:val="28"/>
          <w:lang w:val="uk-UA"/>
        </w:rPr>
        <w:t>вивчає стан виконавської дисципліни у відділі, вносить пропозиції щодо вжиття заходів, спрямованих на усунення недоліків у роботі, покращення виконавської дисципліни</w:t>
      </w:r>
      <w:r w:rsidR="004B3E17">
        <w:rPr>
          <w:sz w:val="28"/>
          <w:szCs w:val="28"/>
          <w:lang w:val="uk-UA"/>
        </w:rPr>
        <w:t>;</w:t>
      </w:r>
    </w:p>
    <w:p w:rsidR="004B3E17" w:rsidRPr="00963842" w:rsidRDefault="004B3E17" w:rsidP="0096384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забезпечує своєчасне і якісне виконання наказів, рішень нарад керівництва Офісу Генерального прокурора та прокуратури області, завдань та доручень керівництва прокуратури області</w:t>
      </w:r>
    </w:p>
    <w:p w:rsidR="00F3507B" w:rsidRDefault="00F3507B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4D09F1">
        <w:rPr>
          <w:sz w:val="28"/>
          <w:szCs w:val="28"/>
          <w:lang w:val="uk-UA"/>
        </w:rPr>
        <w:t xml:space="preserve">забезпечує виконання планових заходів; </w:t>
      </w:r>
    </w:p>
    <w:p w:rsidR="006466D2" w:rsidRDefault="00F3507B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D09F1">
        <w:rPr>
          <w:sz w:val="28"/>
          <w:szCs w:val="28"/>
          <w:lang w:val="uk-UA"/>
        </w:rPr>
        <w:t>за дорученням начальника РТЧ готує проекти організаційно-розпорядчих документів, інформаційних листів та інших службових документів;</w:t>
      </w:r>
    </w:p>
    <w:p w:rsidR="006E689B" w:rsidRDefault="006E689B" w:rsidP="006E6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 дорученням керівництва бере участь у перевірках, наданні практичної  допомоги керівникам місцевих прокуратур;</w:t>
      </w:r>
    </w:p>
    <w:p w:rsidR="004D09F1" w:rsidRDefault="008875F1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C4A8B">
        <w:rPr>
          <w:sz w:val="28"/>
          <w:szCs w:val="28"/>
          <w:lang w:val="uk-UA"/>
        </w:rPr>
        <w:t>бере участь у підготовці та проведенні навчально-методичних заходів, стажуванні головних спеціалістів місцевих прокуратур;</w:t>
      </w:r>
    </w:p>
    <w:p w:rsidR="00906239" w:rsidRPr="00753A4E" w:rsidRDefault="00906239" w:rsidP="00906239">
      <w:pPr>
        <w:ind w:left="75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відповідає за зберігання секретних документів, справ згідно із архівними нормами і правилами;</w:t>
      </w:r>
    </w:p>
    <w:p w:rsidR="00257697" w:rsidRDefault="00257697" w:rsidP="00257697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відповідає за ведення та формування номенклатурних секретних справ підрозділу;</w:t>
      </w:r>
    </w:p>
    <w:p w:rsidR="008A0B10" w:rsidRDefault="008A0B10" w:rsidP="008A0B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веде облік сховищ МНСІ, режимних приміщень і ключів від них,  </w:t>
      </w:r>
      <w:proofErr w:type="spellStart"/>
      <w:r>
        <w:rPr>
          <w:sz w:val="28"/>
          <w:szCs w:val="28"/>
          <w:lang w:val="uk-UA"/>
        </w:rPr>
        <w:t>спецваліз</w:t>
      </w:r>
      <w:proofErr w:type="spellEnd"/>
      <w:r>
        <w:rPr>
          <w:sz w:val="28"/>
          <w:szCs w:val="28"/>
          <w:lang w:val="uk-UA"/>
        </w:rPr>
        <w:t>, особистих номерних металевих печаток  працівників, яким надано допуск до державної таємниці;</w:t>
      </w:r>
    </w:p>
    <w:p w:rsidR="00994034" w:rsidRDefault="00994034" w:rsidP="00AD637A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бере участь у роботі експертних комісій з питань таємниць прокуратури області, а також з проведення експертизи цінності документів прокуратури області;</w:t>
      </w:r>
    </w:p>
    <w:p w:rsidR="00DE7A7E" w:rsidRDefault="00994034" w:rsidP="006839C1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839C1">
        <w:rPr>
          <w:sz w:val="28"/>
          <w:szCs w:val="28"/>
          <w:lang w:val="uk-UA"/>
        </w:rPr>
        <w:t xml:space="preserve"> </w:t>
      </w:r>
      <w:r w:rsidR="007C160A">
        <w:rPr>
          <w:sz w:val="28"/>
          <w:szCs w:val="28"/>
          <w:lang w:val="uk-UA"/>
        </w:rPr>
        <w:t>бере участь у проведенні перевірки наявності секретних документів та інших матеріальних носіях секретної інформації;</w:t>
      </w:r>
    </w:p>
    <w:p w:rsidR="00727E25" w:rsidRDefault="00727E25" w:rsidP="00727E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бере участь у проведенні службових розслідувань </w:t>
      </w:r>
      <w:r w:rsidR="007C1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фактами  загрози витоку секретної інформації чи втрати матеріальних носіїв;</w:t>
      </w:r>
    </w:p>
    <w:p w:rsidR="00994034" w:rsidRDefault="00CF2F1B" w:rsidP="006839C1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4034">
        <w:rPr>
          <w:sz w:val="28"/>
          <w:szCs w:val="28"/>
          <w:lang w:val="uk-UA"/>
        </w:rPr>
        <w:t xml:space="preserve">проводить перевірку стану додержання режиму секретності працівниками структурних підрозділів прокуратури області, яким  надано допуск до державної таємниці, на своїх робочих місцях, вмісту сховищ МНСІ, робочих папок, </w:t>
      </w:r>
      <w:proofErr w:type="spellStart"/>
      <w:r w:rsidR="00994034">
        <w:rPr>
          <w:sz w:val="28"/>
          <w:szCs w:val="28"/>
          <w:lang w:val="uk-UA"/>
        </w:rPr>
        <w:t>спецваліз</w:t>
      </w:r>
      <w:proofErr w:type="spellEnd"/>
      <w:r w:rsidR="00994034">
        <w:rPr>
          <w:sz w:val="28"/>
          <w:szCs w:val="28"/>
          <w:lang w:val="uk-UA"/>
        </w:rPr>
        <w:t>, наявності документів та інших МНСІ;</w:t>
      </w:r>
    </w:p>
    <w:p w:rsidR="005C4A8B" w:rsidRPr="0039079D" w:rsidRDefault="005C4A8B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39079D">
        <w:rPr>
          <w:sz w:val="28"/>
          <w:szCs w:val="28"/>
          <w:lang w:val="uk-UA"/>
        </w:rPr>
        <w:t xml:space="preserve">аналізує і узагальнює стан організації роботи щодо </w:t>
      </w:r>
      <w:r w:rsidR="00FC439C" w:rsidRPr="0039079D">
        <w:rPr>
          <w:sz w:val="28"/>
          <w:szCs w:val="28"/>
          <w:lang w:val="uk-UA"/>
        </w:rPr>
        <w:t>з метою виявлення та закриття каналів витоку секретної інформації стан діяльності прокуратури області, за результатами чого разом з іншими структурними підрозділами розробляє і вживає необхідні режимні заходи</w:t>
      </w:r>
      <w:r w:rsidR="0039079D">
        <w:rPr>
          <w:sz w:val="28"/>
          <w:szCs w:val="28"/>
          <w:lang w:val="uk-UA"/>
        </w:rPr>
        <w:t>;</w:t>
      </w:r>
    </w:p>
    <w:p w:rsidR="0039079D" w:rsidRDefault="005C4A8B" w:rsidP="00390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0DB1">
        <w:rPr>
          <w:sz w:val="28"/>
          <w:szCs w:val="28"/>
          <w:lang w:val="uk-UA"/>
        </w:rPr>
        <w:t>надає працівникам відділу практичну і методичну допомогу в організації роботи, вирішенні конкретних завдань і доручень тощо</w:t>
      </w:r>
      <w:r w:rsidR="0039079D">
        <w:rPr>
          <w:sz w:val="28"/>
          <w:szCs w:val="28"/>
          <w:lang w:val="uk-UA"/>
        </w:rPr>
        <w:t>;</w:t>
      </w:r>
    </w:p>
    <w:p w:rsidR="0039079D" w:rsidRPr="0039079D" w:rsidRDefault="00B80DB1" w:rsidP="0039079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079D">
        <w:rPr>
          <w:color w:val="000000" w:themeColor="text1"/>
          <w:sz w:val="28"/>
          <w:szCs w:val="28"/>
          <w:lang w:val="uk-UA"/>
        </w:rPr>
        <w:t xml:space="preserve">- </w:t>
      </w:r>
      <w:r w:rsidR="0039079D" w:rsidRPr="0039079D">
        <w:rPr>
          <w:color w:val="000000" w:themeColor="text1"/>
          <w:sz w:val="28"/>
          <w:szCs w:val="28"/>
          <w:lang w:val="uk-UA"/>
        </w:rPr>
        <w:t xml:space="preserve">здійснює  методичне  керівництво діяльністю РСО місцевих прокуратур; </w:t>
      </w:r>
    </w:p>
    <w:p w:rsidR="00DE7A7E" w:rsidRDefault="00DE7A7E" w:rsidP="00DE7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інші функції відповідно до законодавства у сфері охорони державної таємниці;</w:t>
      </w:r>
    </w:p>
    <w:p w:rsidR="00B80DB1" w:rsidRDefault="00B80DB1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виконує інші службові доручення керівництва прокуратури області та відділу</w:t>
      </w:r>
    </w:p>
    <w:p w:rsidR="00AE0079" w:rsidRDefault="0039079D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E0079">
        <w:rPr>
          <w:sz w:val="28"/>
          <w:szCs w:val="28"/>
          <w:lang w:val="uk-UA"/>
        </w:rPr>
        <w:t>виконує інші повноваження, визначені розподілом обов’язків між працівниками відділу</w:t>
      </w:r>
      <w:r>
        <w:rPr>
          <w:sz w:val="28"/>
          <w:szCs w:val="28"/>
          <w:lang w:val="uk-UA"/>
        </w:rPr>
        <w:t>;</w:t>
      </w:r>
      <w:r w:rsidR="00AE0079">
        <w:rPr>
          <w:sz w:val="28"/>
          <w:szCs w:val="28"/>
          <w:lang w:val="uk-UA"/>
        </w:rPr>
        <w:t xml:space="preserve"> </w:t>
      </w:r>
    </w:p>
    <w:p w:rsidR="005C4A8B" w:rsidRDefault="00B80DB1" w:rsidP="004D09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тимчасової відсутності  начальника  відділу виконує його обов’язки</w:t>
      </w:r>
      <w:r w:rsidR="003907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9079D" w:rsidRDefault="0039079D" w:rsidP="004D09F1">
      <w:pPr>
        <w:jc w:val="both"/>
        <w:rPr>
          <w:sz w:val="28"/>
          <w:szCs w:val="28"/>
          <w:lang w:val="uk-UA"/>
        </w:rPr>
      </w:pPr>
    </w:p>
    <w:p w:rsidR="006466D2" w:rsidRDefault="008474DC" w:rsidP="00B77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4.3. </w:t>
      </w:r>
      <w:r w:rsidR="00B771D8">
        <w:rPr>
          <w:b/>
          <w:sz w:val="28"/>
          <w:szCs w:val="28"/>
          <w:lang w:val="uk-UA"/>
        </w:rPr>
        <w:t xml:space="preserve">Головні спеціалісти РТЧ </w:t>
      </w:r>
    </w:p>
    <w:p w:rsidR="006466D2" w:rsidRDefault="006466D2" w:rsidP="006466D2">
      <w:pPr>
        <w:ind w:left="360"/>
        <w:jc w:val="center"/>
        <w:rPr>
          <w:b/>
          <w:sz w:val="28"/>
          <w:szCs w:val="28"/>
          <w:lang w:val="uk-UA"/>
        </w:rPr>
      </w:pPr>
    </w:p>
    <w:p w:rsidR="006466D2" w:rsidRDefault="00DD6C98" w:rsidP="00DD6C98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E0149">
        <w:rPr>
          <w:sz w:val="28"/>
          <w:szCs w:val="28"/>
          <w:lang w:val="uk-UA"/>
        </w:rPr>
        <w:t xml:space="preserve">здійснюють </w:t>
      </w:r>
      <w:r w:rsidR="006466D2">
        <w:rPr>
          <w:sz w:val="28"/>
          <w:szCs w:val="28"/>
          <w:lang w:val="uk-UA"/>
        </w:rPr>
        <w:t xml:space="preserve">ведення секретного діловодства в </w:t>
      </w:r>
      <w:r w:rsidR="00433C22">
        <w:rPr>
          <w:sz w:val="28"/>
          <w:szCs w:val="28"/>
          <w:lang w:val="uk-UA"/>
        </w:rPr>
        <w:t>РТЧ</w:t>
      </w:r>
      <w:r w:rsidR="006466D2">
        <w:rPr>
          <w:sz w:val="28"/>
          <w:szCs w:val="28"/>
          <w:lang w:val="uk-UA"/>
        </w:rPr>
        <w:t xml:space="preserve"> прокуратури області відповідно до </w:t>
      </w:r>
      <w:r w:rsidR="00527775">
        <w:rPr>
          <w:sz w:val="28"/>
          <w:szCs w:val="28"/>
          <w:lang w:val="uk-UA"/>
        </w:rPr>
        <w:t xml:space="preserve">вимог </w:t>
      </w:r>
      <w:r w:rsidR="006466D2">
        <w:rPr>
          <w:sz w:val="28"/>
          <w:szCs w:val="28"/>
          <w:lang w:val="uk-UA"/>
        </w:rPr>
        <w:t>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організаціях;</w:t>
      </w:r>
    </w:p>
    <w:p w:rsidR="006466D2" w:rsidRPr="00A97073" w:rsidRDefault="00A97073" w:rsidP="00DD6C98">
      <w:pPr>
        <w:ind w:left="75"/>
        <w:jc w:val="both"/>
        <w:rPr>
          <w:b/>
          <w:color w:val="000000" w:themeColor="text1"/>
          <w:sz w:val="28"/>
          <w:szCs w:val="28"/>
          <w:lang w:val="uk-UA"/>
        </w:rPr>
      </w:pPr>
      <w:r w:rsidRPr="00A97073">
        <w:rPr>
          <w:color w:val="000000" w:themeColor="text1"/>
          <w:sz w:val="28"/>
          <w:szCs w:val="28"/>
          <w:lang w:val="uk-UA"/>
        </w:rPr>
        <w:t xml:space="preserve">- </w:t>
      </w:r>
      <w:r w:rsidR="006466D2" w:rsidRPr="00A97073">
        <w:rPr>
          <w:color w:val="000000" w:themeColor="text1"/>
          <w:sz w:val="28"/>
          <w:szCs w:val="28"/>
          <w:lang w:val="uk-UA"/>
        </w:rPr>
        <w:t>вед</w:t>
      </w:r>
      <w:r w:rsidRPr="00A97073">
        <w:rPr>
          <w:color w:val="000000" w:themeColor="text1"/>
          <w:sz w:val="28"/>
          <w:szCs w:val="28"/>
          <w:lang w:val="uk-UA"/>
        </w:rPr>
        <w:t>уть</w:t>
      </w:r>
      <w:r w:rsidR="006466D2" w:rsidRPr="00A97073">
        <w:rPr>
          <w:color w:val="000000" w:themeColor="text1"/>
          <w:sz w:val="28"/>
          <w:szCs w:val="28"/>
          <w:lang w:val="uk-UA"/>
        </w:rPr>
        <w:t xml:space="preserve"> облік вхідної кореспонденції, готу</w:t>
      </w:r>
      <w:r w:rsidRPr="00A97073">
        <w:rPr>
          <w:color w:val="000000" w:themeColor="text1"/>
          <w:sz w:val="28"/>
          <w:szCs w:val="28"/>
          <w:lang w:val="uk-UA"/>
        </w:rPr>
        <w:t>ють</w:t>
      </w:r>
      <w:r w:rsidR="006466D2" w:rsidRPr="00A97073">
        <w:rPr>
          <w:color w:val="000000" w:themeColor="text1"/>
          <w:sz w:val="28"/>
          <w:szCs w:val="28"/>
          <w:lang w:val="uk-UA"/>
        </w:rPr>
        <w:t xml:space="preserve"> для доповіді керівництву прокуратури області секретну кореспонденцію, забезпечує своєчасну її </w:t>
      </w:r>
      <w:r w:rsidR="006466D2" w:rsidRPr="00A97073">
        <w:rPr>
          <w:color w:val="000000" w:themeColor="text1"/>
          <w:sz w:val="28"/>
          <w:szCs w:val="28"/>
          <w:lang w:val="uk-UA"/>
        </w:rPr>
        <w:lastRenderedPageBreak/>
        <w:t xml:space="preserve">передачу начальнику </w:t>
      </w:r>
      <w:proofErr w:type="spellStart"/>
      <w:r w:rsidR="006466D2" w:rsidRPr="00A97073">
        <w:rPr>
          <w:color w:val="000000" w:themeColor="text1"/>
          <w:sz w:val="28"/>
          <w:szCs w:val="28"/>
          <w:lang w:val="uk-UA"/>
        </w:rPr>
        <w:t>режимно</w:t>
      </w:r>
      <w:proofErr w:type="spellEnd"/>
      <w:r w:rsidR="006466D2" w:rsidRPr="00A97073">
        <w:rPr>
          <w:color w:val="000000" w:themeColor="text1"/>
          <w:sz w:val="28"/>
          <w:szCs w:val="28"/>
          <w:lang w:val="uk-UA"/>
        </w:rPr>
        <w:t>-таємної частини та на виконання працівникам прокуратури області,  забезпечу</w:t>
      </w:r>
      <w:r w:rsidRPr="00A97073">
        <w:rPr>
          <w:color w:val="000000" w:themeColor="text1"/>
          <w:sz w:val="28"/>
          <w:szCs w:val="28"/>
          <w:lang w:val="uk-UA"/>
        </w:rPr>
        <w:t>ють</w:t>
      </w:r>
      <w:r w:rsidR="006466D2" w:rsidRPr="00A97073">
        <w:rPr>
          <w:color w:val="000000" w:themeColor="text1"/>
          <w:sz w:val="28"/>
          <w:szCs w:val="28"/>
          <w:lang w:val="uk-UA"/>
        </w:rPr>
        <w:t xml:space="preserve"> оперативне проходження документів;</w:t>
      </w:r>
    </w:p>
    <w:p w:rsidR="006466D2" w:rsidRPr="00BE3C75" w:rsidRDefault="0033687F" w:rsidP="0033687F">
      <w:pPr>
        <w:ind w:left="7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6D2">
        <w:rPr>
          <w:sz w:val="28"/>
          <w:szCs w:val="28"/>
          <w:lang w:val="uk-UA"/>
        </w:rPr>
        <w:t>прийма</w:t>
      </w:r>
      <w:r w:rsidR="008A0B10">
        <w:rPr>
          <w:sz w:val="28"/>
          <w:szCs w:val="28"/>
          <w:lang w:val="uk-UA"/>
        </w:rPr>
        <w:t>ють</w:t>
      </w:r>
      <w:r w:rsidR="006466D2">
        <w:rPr>
          <w:sz w:val="28"/>
          <w:szCs w:val="28"/>
          <w:lang w:val="uk-UA"/>
        </w:rPr>
        <w:t xml:space="preserve"> від виконавців, оформлю</w:t>
      </w:r>
      <w:r w:rsidR="008A0B10">
        <w:rPr>
          <w:sz w:val="28"/>
          <w:szCs w:val="28"/>
          <w:lang w:val="uk-UA"/>
        </w:rPr>
        <w:t>ють</w:t>
      </w:r>
      <w:r w:rsidR="006466D2">
        <w:rPr>
          <w:sz w:val="28"/>
          <w:szCs w:val="28"/>
          <w:lang w:val="uk-UA"/>
        </w:rPr>
        <w:t xml:space="preserve"> та відправля</w:t>
      </w:r>
      <w:r w:rsidR="008A0B10">
        <w:rPr>
          <w:sz w:val="28"/>
          <w:szCs w:val="28"/>
          <w:lang w:val="uk-UA"/>
        </w:rPr>
        <w:t>ють</w:t>
      </w:r>
      <w:r w:rsidR="006466D2">
        <w:rPr>
          <w:sz w:val="28"/>
          <w:szCs w:val="28"/>
          <w:lang w:val="uk-UA"/>
        </w:rPr>
        <w:t xml:space="preserve"> вихідну секретну кореспонденцію в інші підприємства,  установи та організації;</w:t>
      </w:r>
    </w:p>
    <w:p w:rsidR="006466D2" w:rsidRDefault="0033687F" w:rsidP="0033687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6D2" w:rsidRPr="005A0737">
        <w:rPr>
          <w:sz w:val="28"/>
          <w:szCs w:val="28"/>
          <w:lang w:val="uk-UA"/>
        </w:rPr>
        <w:t>відповіда</w:t>
      </w:r>
      <w:r w:rsidR="008A0B10">
        <w:rPr>
          <w:sz w:val="28"/>
          <w:szCs w:val="28"/>
          <w:lang w:val="uk-UA"/>
        </w:rPr>
        <w:t xml:space="preserve">ють </w:t>
      </w:r>
      <w:r w:rsidR="006466D2" w:rsidRPr="005A0737">
        <w:rPr>
          <w:sz w:val="28"/>
          <w:szCs w:val="28"/>
          <w:lang w:val="uk-UA"/>
        </w:rPr>
        <w:t>за формування</w:t>
      </w:r>
      <w:r w:rsidR="006466D2" w:rsidRPr="007A49F5">
        <w:rPr>
          <w:i/>
          <w:sz w:val="28"/>
          <w:szCs w:val="28"/>
          <w:lang w:val="uk-UA"/>
        </w:rPr>
        <w:t xml:space="preserve"> </w:t>
      </w:r>
      <w:r w:rsidR="006466D2">
        <w:rPr>
          <w:sz w:val="28"/>
          <w:szCs w:val="28"/>
          <w:lang w:val="uk-UA"/>
        </w:rPr>
        <w:t xml:space="preserve">та ведення обліку секретних документів та інших матеріальних носіїв секретної інформації (робочих зошитів, справ, </w:t>
      </w:r>
      <w:proofErr w:type="spellStart"/>
      <w:r w:rsidR="006466D2">
        <w:rPr>
          <w:sz w:val="28"/>
          <w:szCs w:val="28"/>
          <w:lang w:val="uk-UA"/>
        </w:rPr>
        <w:t>спецваліз</w:t>
      </w:r>
      <w:proofErr w:type="spellEnd"/>
      <w:r w:rsidR="006466D2">
        <w:rPr>
          <w:sz w:val="28"/>
          <w:szCs w:val="28"/>
          <w:lang w:val="uk-UA"/>
        </w:rPr>
        <w:t xml:space="preserve"> тощо);</w:t>
      </w:r>
    </w:p>
    <w:p w:rsidR="006466D2" w:rsidRPr="00753A4E" w:rsidRDefault="00A7175D" w:rsidP="00A7175D">
      <w:pPr>
        <w:ind w:left="75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6D2">
        <w:rPr>
          <w:sz w:val="28"/>
          <w:szCs w:val="28"/>
          <w:lang w:val="uk-UA"/>
        </w:rPr>
        <w:t>контролю</w:t>
      </w:r>
      <w:r w:rsidR="00636374">
        <w:rPr>
          <w:sz w:val="28"/>
          <w:szCs w:val="28"/>
          <w:lang w:val="uk-UA"/>
        </w:rPr>
        <w:t>ють</w:t>
      </w:r>
      <w:r w:rsidR="006466D2">
        <w:rPr>
          <w:sz w:val="28"/>
          <w:szCs w:val="28"/>
          <w:lang w:val="uk-UA"/>
        </w:rPr>
        <w:t xml:space="preserve"> доступ виконавців до секретних документів та матеріалів відповідно до Порядку надання доступу до державної таємниці прокуратури області;</w:t>
      </w:r>
    </w:p>
    <w:p w:rsidR="006466D2" w:rsidRPr="00753A4E" w:rsidRDefault="006466D2" w:rsidP="00636374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36374">
        <w:rPr>
          <w:sz w:val="28"/>
          <w:szCs w:val="28"/>
          <w:lang w:val="uk-UA"/>
        </w:rPr>
        <w:t xml:space="preserve"> приймають участь у проведенні перевірки </w:t>
      </w:r>
      <w:r>
        <w:rPr>
          <w:sz w:val="28"/>
          <w:szCs w:val="28"/>
          <w:lang w:val="uk-UA"/>
        </w:rPr>
        <w:t>наявності секретних документів</w:t>
      </w:r>
      <w:r w:rsidR="00636374">
        <w:rPr>
          <w:sz w:val="28"/>
          <w:szCs w:val="28"/>
          <w:lang w:val="uk-UA"/>
        </w:rPr>
        <w:t xml:space="preserve"> та інших матеріальних носіїв секретної інформації</w:t>
      </w:r>
      <w:r>
        <w:rPr>
          <w:sz w:val="28"/>
          <w:szCs w:val="28"/>
          <w:lang w:val="uk-UA"/>
        </w:rPr>
        <w:t>;</w:t>
      </w:r>
    </w:p>
    <w:p w:rsidR="006466D2" w:rsidRPr="00451CFC" w:rsidRDefault="006466D2" w:rsidP="00636374">
      <w:pPr>
        <w:ind w:left="75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відповіда</w:t>
      </w:r>
      <w:r w:rsidR="00636374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за збереження секретних документів або інших матеріальних носіїв секретної інформації в спецсховищах;</w:t>
      </w:r>
    </w:p>
    <w:p w:rsidR="006466D2" w:rsidRPr="00451CFC" w:rsidRDefault="006466D2" w:rsidP="006466D2">
      <w:pPr>
        <w:ind w:left="75" w:firstLine="285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веде облік та видачу довідок про надання допуску до державної таємниці працівникам прокуратури області;</w:t>
      </w:r>
    </w:p>
    <w:p w:rsidR="006466D2" w:rsidRDefault="006466D2" w:rsidP="00636374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</w:t>
      </w:r>
      <w:r w:rsidR="00636374">
        <w:rPr>
          <w:sz w:val="28"/>
          <w:szCs w:val="28"/>
          <w:lang w:val="uk-UA"/>
        </w:rPr>
        <w:t>уть</w:t>
      </w:r>
      <w:r>
        <w:rPr>
          <w:sz w:val="28"/>
          <w:szCs w:val="28"/>
          <w:lang w:val="uk-UA"/>
        </w:rPr>
        <w:t xml:space="preserve"> участь у роботі експертних комісій з питань таємниць прокуратури області, а також з проведення експертизи цінності документів прокуратури області;</w:t>
      </w:r>
    </w:p>
    <w:p w:rsidR="006466D2" w:rsidRDefault="006466D2" w:rsidP="00636374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36374">
        <w:rPr>
          <w:sz w:val="28"/>
          <w:szCs w:val="28"/>
          <w:lang w:val="uk-UA"/>
        </w:rPr>
        <w:t xml:space="preserve"> беруть участь у проведенні</w:t>
      </w:r>
      <w:r>
        <w:rPr>
          <w:sz w:val="28"/>
          <w:szCs w:val="28"/>
          <w:lang w:val="uk-UA"/>
        </w:rPr>
        <w:t xml:space="preserve"> перевірк</w:t>
      </w:r>
      <w:r w:rsidR="006363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стану додержання режиму секретності працівниками структурних підрозділів прокуратури області, яким  надано допуск до державної таємниці, на своїх робочих місцях, вмісту сховищ МНСІ, робочих папок, </w:t>
      </w:r>
      <w:proofErr w:type="spellStart"/>
      <w:r>
        <w:rPr>
          <w:sz w:val="28"/>
          <w:szCs w:val="28"/>
          <w:lang w:val="uk-UA"/>
        </w:rPr>
        <w:t>спецваліз</w:t>
      </w:r>
      <w:proofErr w:type="spellEnd"/>
      <w:r>
        <w:rPr>
          <w:sz w:val="28"/>
          <w:szCs w:val="28"/>
          <w:lang w:val="uk-UA"/>
        </w:rPr>
        <w:t>, наявності документів та інших МНСІ;</w:t>
      </w:r>
    </w:p>
    <w:p w:rsidR="00CD3D7E" w:rsidRDefault="00CD3D7E" w:rsidP="00CD3D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дорученням керівництва </w:t>
      </w:r>
      <w:r w:rsidR="004444C6">
        <w:rPr>
          <w:sz w:val="28"/>
          <w:szCs w:val="28"/>
          <w:lang w:val="uk-UA"/>
        </w:rPr>
        <w:t>беруть участь у перевірках, наданні практичної допомоги керівникам місцевих прокуратур</w:t>
      </w:r>
      <w:r>
        <w:rPr>
          <w:sz w:val="28"/>
          <w:szCs w:val="28"/>
          <w:lang w:val="uk-UA"/>
        </w:rPr>
        <w:t>;</w:t>
      </w:r>
    </w:p>
    <w:p w:rsidR="00636374" w:rsidRDefault="00371334" w:rsidP="00636374">
      <w:pPr>
        <w:jc w:val="both"/>
        <w:rPr>
          <w:sz w:val="28"/>
          <w:szCs w:val="28"/>
          <w:lang w:val="uk-UA"/>
        </w:rPr>
      </w:pPr>
      <w:r w:rsidRPr="00371334">
        <w:rPr>
          <w:sz w:val="28"/>
          <w:szCs w:val="28"/>
          <w:lang w:val="uk-UA"/>
        </w:rPr>
        <w:t xml:space="preserve">- беруть участь у підготовці та </w:t>
      </w:r>
      <w:r>
        <w:rPr>
          <w:sz w:val="28"/>
          <w:szCs w:val="28"/>
          <w:lang w:val="uk-UA"/>
        </w:rPr>
        <w:t xml:space="preserve"> проведенні навчальних заходів, стажуванні працівників місцевих прокуратур; </w:t>
      </w:r>
    </w:p>
    <w:p w:rsidR="00636374" w:rsidRPr="00636374" w:rsidRDefault="00636374" w:rsidP="00636374">
      <w:pPr>
        <w:jc w:val="both"/>
        <w:rPr>
          <w:color w:val="000000" w:themeColor="text1"/>
          <w:sz w:val="28"/>
          <w:szCs w:val="28"/>
          <w:lang w:val="uk-UA"/>
        </w:rPr>
      </w:pPr>
      <w:r w:rsidRPr="00636374">
        <w:rPr>
          <w:color w:val="000000" w:themeColor="text1"/>
          <w:sz w:val="28"/>
          <w:szCs w:val="28"/>
          <w:lang w:val="uk-UA"/>
        </w:rPr>
        <w:t>- здійсню</w:t>
      </w:r>
      <w:r w:rsidR="003F2809">
        <w:rPr>
          <w:color w:val="000000" w:themeColor="text1"/>
          <w:sz w:val="28"/>
          <w:szCs w:val="28"/>
          <w:lang w:val="uk-UA"/>
        </w:rPr>
        <w:t>ють</w:t>
      </w:r>
      <w:r w:rsidRPr="00636374">
        <w:rPr>
          <w:color w:val="000000" w:themeColor="text1"/>
          <w:sz w:val="28"/>
          <w:szCs w:val="28"/>
          <w:lang w:val="uk-UA"/>
        </w:rPr>
        <w:t xml:space="preserve"> інші функції відповідно до законодавства у сфері охорони державної таємниці;</w:t>
      </w:r>
    </w:p>
    <w:p w:rsidR="00371334" w:rsidRDefault="00371334" w:rsidP="00371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6D2">
        <w:rPr>
          <w:sz w:val="28"/>
          <w:szCs w:val="28"/>
          <w:lang w:val="uk-UA"/>
        </w:rPr>
        <w:t>викону</w:t>
      </w:r>
      <w:r>
        <w:rPr>
          <w:sz w:val="28"/>
          <w:szCs w:val="28"/>
          <w:lang w:val="uk-UA"/>
        </w:rPr>
        <w:t>ють</w:t>
      </w:r>
      <w:r w:rsidR="006466D2">
        <w:rPr>
          <w:sz w:val="28"/>
          <w:szCs w:val="28"/>
          <w:lang w:val="uk-UA"/>
        </w:rPr>
        <w:t xml:space="preserve"> інші </w:t>
      </w:r>
      <w:r>
        <w:rPr>
          <w:sz w:val="28"/>
          <w:szCs w:val="28"/>
          <w:lang w:val="uk-UA"/>
        </w:rPr>
        <w:t xml:space="preserve">службові </w:t>
      </w:r>
      <w:r w:rsidR="006466D2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 xml:space="preserve"> керівництва прокуратури області та відділу;</w:t>
      </w:r>
    </w:p>
    <w:p w:rsidR="00371334" w:rsidRDefault="00371334" w:rsidP="00371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виконують інші повноваження, передбачені розподілом обов’язків між працівниками відділу.  </w:t>
      </w:r>
    </w:p>
    <w:p w:rsidR="006466D2" w:rsidRPr="0031119E" w:rsidRDefault="006466D2" w:rsidP="006466D2">
      <w:pPr>
        <w:ind w:left="360"/>
        <w:rPr>
          <w:sz w:val="28"/>
          <w:szCs w:val="28"/>
          <w:lang w:val="uk-UA"/>
        </w:rPr>
      </w:pPr>
    </w:p>
    <w:p w:rsidR="006466D2" w:rsidRDefault="00B46826" w:rsidP="00B468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70733E">
        <w:rPr>
          <w:b/>
          <w:sz w:val="28"/>
          <w:szCs w:val="28"/>
          <w:lang w:val="uk-UA"/>
        </w:rPr>
        <w:t>Відповідальність працівників РТЧ</w:t>
      </w:r>
    </w:p>
    <w:p w:rsidR="006466D2" w:rsidRDefault="006466D2" w:rsidP="006466D2">
      <w:pPr>
        <w:jc w:val="both"/>
        <w:rPr>
          <w:sz w:val="28"/>
          <w:szCs w:val="28"/>
          <w:lang w:val="uk-UA"/>
        </w:rPr>
      </w:pPr>
    </w:p>
    <w:p w:rsidR="0070733E" w:rsidRDefault="00D97C1E" w:rsidP="00D97C1E">
      <w:pPr>
        <w:jc w:val="both"/>
        <w:rPr>
          <w:sz w:val="28"/>
          <w:szCs w:val="28"/>
          <w:lang w:val="uk-UA"/>
        </w:rPr>
      </w:pPr>
      <w:r w:rsidRPr="00D97C1E">
        <w:rPr>
          <w:b/>
          <w:sz w:val="28"/>
          <w:szCs w:val="28"/>
          <w:lang w:val="uk-UA"/>
        </w:rPr>
        <w:t>5.</w:t>
      </w:r>
      <w:r w:rsidR="0070733E" w:rsidRPr="00D97C1E">
        <w:rPr>
          <w:b/>
          <w:sz w:val="28"/>
          <w:szCs w:val="28"/>
          <w:lang w:val="uk-UA"/>
        </w:rPr>
        <w:t>1.</w:t>
      </w:r>
      <w:r w:rsidR="0070733E">
        <w:rPr>
          <w:sz w:val="28"/>
          <w:szCs w:val="28"/>
          <w:lang w:val="uk-UA"/>
        </w:rPr>
        <w:t xml:space="preserve"> Начальник РТЧ відповідає за належну організацію роботи з покладених на відділ завдань.</w:t>
      </w:r>
    </w:p>
    <w:p w:rsidR="0070733E" w:rsidRDefault="001E0715" w:rsidP="007073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E0715">
        <w:rPr>
          <w:b/>
          <w:sz w:val="28"/>
          <w:szCs w:val="28"/>
          <w:lang w:val="uk-UA"/>
        </w:rPr>
        <w:t>5.</w:t>
      </w:r>
      <w:r w:rsidR="0070733E" w:rsidRPr="001E0715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0733E">
        <w:rPr>
          <w:sz w:val="28"/>
          <w:szCs w:val="28"/>
          <w:lang w:val="uk-UA"/>
        </w:rPr>
        <w:t xml:space="preserve">  Заступник начальника РТЧ відповідає за належне виконання покладених </w:t>
      </w:r>
      <w:r w:rsidR="0008361B">
        <w:rPr>
          <w:sz w:val="28"/>
          <w:szCs w:val="28"/>
          <w:lang w:val="uk-UA"/>
        </w:rPr>
        <w:t xml:space="preserve">на нього </w:t>
      </w:r>
      <w:r w:rsidR="0070733E">
        <w:rPr>
          <w:sz w:val="28"/>
          <w:szCs w:val="28"/>
          <w:lang w:val="uk-UA"/>
        </w:rPr>
        <w:t>обов’язків</w:t>
      </w:r>
      <w:r w:rsidR="0008361B">
        <w:rPr>
          <w:sz w:val="28"/>
          <w:szCs w:val="28"/>
          <w:lang w:val="uk-UA"/>
        </w:rPr>
        <w:t xml:space="preserve">, своєчасне та якісне </w:t>
      </w:r>
      <w:r w:rsidR="0070733E">
        <w:rPr>
          <w:sz w:val="28"/>
          <w:szCs w:val="28"/>
          <w:lang w:val="uk-UA"/>
        </w:rPr>
        <w:t xml:space="preserve"> </w:t>
      </w:r>
      <w:r w:rsidR="0008361B">
        <w:rPr>
          <w:sz w:val="28"/>
          <w:szCs w:val="28"/>
          <w:lang w:val="uk-UA"/>
        </w:rPr>
        <w:t xml:space="preserve">виконання наказів і доручень керівництва Офісу Генерального прокурора та прокуратури області, начальника РТЧ. </w:t>
      </w:r>
    </w:p>
    <w:p w:rsidR="0070733E" w:rsidRDefault="001E0715" w:rsidP="004514BC">
      <w:pPr>
        <w:jc w:val="both"/>
        <w:rPr>
          <w:sz w:val="28"/>
          <w:szCs w:val="28"/>
          <w:lang w:val="uk-UA"/>
        </w:rPr>
      </w:pPr>
      <w:r w:rsidRPr="001E0715">
        <w:rPr>
          <w:b/>
          <w:sz w:val="28"/>
          <w:szCs w:val="28"/>
          <w:lang w:val="uk-UA"/>
        </w:rPr>
        <w:t>5</w:t>
      </w:r>
      <w:r w:rsidR="004514BC" w:rsidRPr="001E0715">
        <w:rPr>
          <w:b/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. </w:t>
      </w:r>
      <w:r w:rsidR="004514BC">
        <w:rPr>
          <w:sz w:val="28"/>
          <w:szCs w:val="28"/>
          <w:lang w:val="uk-UA"/>
        </w:rPr>
        <w:t>Головні спеціалісти РТЧ відповідають за належне виконання своїх функціональних (посадових) обов’язків, своєчасне і якісне виконання доручень начальника РТЧ</w:t>
      </w:r>
      <w:r w:rsidR="00DE2D36">
        <w:rPr>
          <w:sz w:val="28"/>
          <w:szCs w:val="28"/>
          <w:lang w:val="uk-UA"/>
        </w:rPr>
        <w:t xml:space="preserve">, керівництва прокуратури області. </w:t>
      </w:r>
    </w:p>
    <w:p w:rsidR="00D81E27" w:rsidRDefault="00D81E27" w:rsidP="008A5A7E">
      <w:pPr>
        <w:jc w:val="both"/>
        <w:rPr>
          <w:b/>
          <w:sz w:val="28"/>
          <w:szCs w:val="28"/>
          <w:lang w:val="uk-UA"/>
        </w:rPr>
      </w:pPr>
    </w:p>
    <w:p w:rsidR="00D81E27" w:rsidRDefault="00D81E27" w:rsidP="008A5A7E">
      <w:pPr>
        <w:jc w:val="both"/>
        <w:rPr>
          <w:b/>
          <w:sz w:val="28"/>
          <w:szCs w:val="28"/>
          <w:lang w:val="uk-UA"/>
        </w:rPr>
      </w:pPr>
    </w:p>
    <w:p w:rsidR="008A5A7E" w:rsidRDefault="00E83E6E" w:rsidP="008A5A7E">
      <w:pPr>
        <w:jc w:val="both"/>
        <w:rPr>
          <w:sz w:val="28"/>
          <w:szCs w:val="28"/>
          <w:lang w:val="uk-UA"/>
        </w:rPr>
      </w:pPr>
      <w:r w:rsidRPr="00E83E6E">
        <w:rPr>
          <w:b/>
          <w:sz w:val="28"/>
          <w:szCs w:val="28"/>
          <w:lang w:val="uk-UA"/>
        </w:rPr>
        <w:t>5.4.</w:t>
      </w:r>
      <w:r w:rsidR="00D81E27">
        <w:rPr>
          <w:sz w:val="28"/>
          <w:szCs w:val="28"/>
          <w:lang w:val="uk-UA"/>
        </w:rPr>
        <w:t xml:space="preserve">  </w:t>
      </w:r>
      <w:r w:rsidR="008A5A7E">
        <w:rPr>
          <w:sz w:val="28"/>
          <w:szCs w:val="28"/>
          <w:lang w:val="uk-UA"/>
        </w:rPr>
        <w:t>Працівники РТЧ несуть відповідальність за порушення Присяги працівника прокуратури,  Кодексу професійної етики та поведінки працівників прокуратури, службової та трудової дисципліни, а також в інших випадках згідно з Дисциплінарним статутом прокуратури України, законами України «Про прокуратуру», «Про державну службу», «Про запобігання корупції» та законодавства про працю.</w:t>
      </w:r>
    </w:p>
    <w:p w:rsidR="006466D2" w:rsidRDefault="006466D2" w:rsidP="006466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РТЧ </w:t>
      </w:r>
      <w:r w:rsidR="004069DE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несуть дисциплінарну, адміністративну та кримінальну відповідальність за порушення законодавства про державну таємницю. </w:t>
      </w:r>
    </w:p>
    <w:p w:rsidR="006466D2" w:rsidRDefault="006466D2" w:rsidP="006466D2">
      <w:pPr>
        <w:jc w:val="both"/>
        <w:rPr>
          <w:sz w:val="28"/>
          <w:szCs w:val="28"/>
          <w:lang w:val="uk-UA"/>
        </w:rPr>
      </w:pPr>
    </w:p>
    <w:p w:rsidR="008A0B10" w:rsidRDefault="008A0B10" w:rsidP="006466D2">
      <w:pPr>
        <w:jc w:val="both"/>
        <w:rPr>
          <w:sz w:val="28"/>
          <w:szCs w:val="28"/>
          <w:lang w:val="uk-UA"/>
        </w:rPr>
      </w:pPr>
    </w:p>
    <w:p w:rsidR="006466D2" w:rsidRPr="0090678A" w:rsidRDefault="00BB1072" w:rsidP="006466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6466D2" w:rsidRPr="0090678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6466D2" w:rsidRPr="0090678A">
        <w:rPr>
          <w:b/>
          <w:sz w:val="28"/>
          <w:szCs w:val="28"/>
          <w:lang w:val="uk-UA"/>
        </w:rPr>
        <w:t xml:space="preserve"> </w:t>
      </w:r>
      <w:proofErr w:type="spellStart"/>
      <w:r w:rsidR="006466D2" w:rsidRPr="0090678A">
        <w:rPr>
          <w:b/>
          <w:sz w:val="28"/>
          <w:szCs w:val="28"/>
          <w:lang w:val="uk-UA"/>
        </w:rPr>
        <w:t>режимно</w:t>
      </w:r>
      <w:proofErr w:type="spellEnd"/>
      <w:r w:rsidR="006466D2" w:rsidRPr="0090678A">
        <w:rPr>
          <w:b/>
          <w:sz w:val="28"/>
          <w:szCs w:val="28"/>
          <w:lang w:val="uk-UA"/>
        </w:rPr>
        <w:t xml:space="preserve">-таємної частини </w:t>
      </w:r>
    </w:p>
    <w:p w:rsidR="006466D2" w:rsidRPr="0090678A" w:rsidRDefault="006466D2" w:rsidP="006466D2">
      <w:pPr>
        <w:jc w:val="both"/>
        <w:rPr>
          <w:b/>
          <w:sz w:val="28"/>
          <w:szCs w:val="28"/>
          <w:lang w:val="uk-UA"/>
        </w:rPr>
      </w:pPr>
      <w:r w:rsidRPr="0090678A">
        <w:rPr>
          <w:b/>
          <w:sz w:val="28"/>
          <w:szCs w:val="28"/>
          <w:lang w:val="uk-UA"/>
        </w:rPr>
        <w:t xml:space="preserve">прокуратури Миколаївської області </w:t>
      </w:r>
      <w:r w:rsidRPr="0090678A">
        <w:rPr>
          <w:b/>
          <w:sz w:val="28"/>
          <w:szCs w:val="28"/>
          <w:lang w:val="uk-UA"/>
        </w:rPr>
        <w:tab/>
      </w:r>
      <w:r w:rsidRPr="0090678A">
        <w:rPr>
          <w:b/>
          <w:sz w:val="28"/>
          <w:szCs w:val="28"/>
          <w:lang w:val="uk-UA"/>
        </w:rPr>
        <w:tab/>
      </w:r>
      <w:r w:rsidRPr="0090678A">
        <w:rPr>
          <w:b/>
          <w:sz w:val="28"/>
          <w:szCs w:val="28"/>
          <w:lang w:val="uk-UA"/>
        </w:rPr>
        <w:tab/>
      </w:r>
      <w:r w:rsidRPr="0090678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="00BB1072">
        <w:rPr>
          <w:b/>
          <w:sz w:val="28"/>
          <w:szCs w:val="28"/>
          <w:lang w:val="uk-UA"/>
        </w:rPr>
        <w:t>Т.Мулач</w:t>
      </w:r>
      <w:proofErr w:type="spellEnd"/>
      <w:r w:rsidRPr="0090678A">
        <w:rPr>
          <w:b/>
          <w:sz w:val="28"/>
          <w:szCs w:val="28"/>
          <w:lang w:val="uk-UA"/>
        </w:rPr>
        <w:t xml:space="preserve">  </w:t>
      </w:r>
    </w:p>
    <w:p w:rsidR="006466D2" w:rsidRDefault="006466D2" w:rsidP="006466D2"/>
    <w:p w:rsidR="006466D2" w:rsidRDefault="006466D2" w:rsidP="006466D2"/>
    <w:p w:rsidR="00A83E8C" w:rsidRDefault="00A83E8C"/>
    <w:sectPr w:rsidR="00A83E8C" w:rsidSect="005E1593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2A" w:rsidRDefault="00C1232A">
      <w:r>
        <w:separator/>
      </w:r>
    </w:p>
  </w:endnote>
  <w:endnote w:type="continuationSeparator" w:id="0">
    <w:p w:rsidR="00C1232A" w:rsidRDefault="00C1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2A" w:rsidRDefault="00C1232A">
      <w:r>
        <w:separator/>
      </w:r>
    </w:p>
  </w:footnote>
  <w:footnote w:type="continuationSeparator" w:id="0">
    <w:p w:rsidR="00C1232A" w:rsidRDefault="00C1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57" w:rsidRDefault="009F097C" w:rsidP="00E65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857" w:rsidRDefault="00C12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57" w:rsidRDefault="009F097C" w:rsidP="00E65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AD4">
      <w:rPr>
        <w:rStyle w:val="a5"/>
        <w:noProof/>
      </w:rPr>
      <w:t>8</w:t>
    </w:r>
    <w:r>
      <w:rPr>
        <w:rStyle w:val="a5"/>
      </w:rPr>
      <w:fldChar w:fldCharType="end"/>
    </w:r>
  </w:p>
  <w:p w:rsidR="006C0857" w:rsidRDefault="00C12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2BE"/>
    <w:multiLevelType w:val="hybridMultilevel"/>
    <w:tmpl w:val="93D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516A"/>
    <w:multiLevelType w:val="hybridMultilevel"/>
    <w:tmpl w:val="A46C2BFC"/>
    <w:lvl w:ilvl="0" w:tplc="0232A5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376"/>
    <w:multiLevelType w:val="multilevel"/>
    <w:tmpl w:val="1ED4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5B10402D"/>
    <w:multiLevelType w:val="hybridMultilevel"/>
    <w:tmpl w:val="779AD54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2425"/>
    <w:multiLevelType w:val="hybridMultilevel"/>
    <w:tmpl w:val="37F2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7993"/>
    <w:multiLevelType w:val="hybridMultilevel"/>
    <w:tmpl w:val="A72CD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D2"/>
    <w:rsid w:val="0003452A"/>
    <w:rsid w:val="00050234"/>
    <w:rsid w:val="0008361B"/>
    <w:rsid w:val="000954B7"/>
    <w:rsid w:val="000A6349"/>
    <w:rsid w:val="000B23CF"/>
    <w:rsid w:val="000D27A7"/>
    <w:rsid w:val="000D622D"/>
    <w:rsid w:val="000E58AB"/>
    <w:rsid w:val="001957DA"/>
    <w:rsid w:val="00195F2E"/>
    <w:rsid w:val="001A3CBD"/>
    <w:rsid w:val="001E0715"/>
    <w:rsid w:val="001F3AD4"/>
    <w:rsid w:val="001F4E97"/>
    <w:rsid w:val="0020016A"/>
    <w:rsid w:val="00201894"/>
    <w:rsid w:val="002224B4"/>
    <w:rsid w:val="00252307"/>
    <w:rsid w:val="0025423B"/>
    <w:rsid w:val="00257697"/>
    <w:rsid w:val="00274D7E"/>
    <w:rsid w:val="00293F8A"/>
    <w:rsid w:val="002A7DB7"/>
    <w:rsid w:val="002F03DF"/>
    <w:rsid w:val="00302DEC"/>
    <w:rsid w:val="0033687F"/>
    <w:rsid w:val="00337C2D"/>
    <w:rsid w:val="00351689"/>
    <w:rsid w:val="00371334"/>
    <w:rsid w:val="0039079D"/>
    <w:rsid w:val="003A7EF5"/>
    <w:rsid w:val="003E1F62"/>
    <w:rsid w:val="003F2809"/>
    <w:rsid w:val="003F42EF"/>
    <w:rsid w:val="003F5A42"/>
    <w:rsid w:val="004069DE"/>
    <w:rsid w:val="004071F0"/>
    <w:rsid w:val="00433C22"/>
    <w:rsid w:val="004444C6"/>
    <w:rsid w:val="004514BC"/>
    <w:rsid w:val="004742EF"/>
    <w:rsid w:val="004924A2"/>
    <w:rsid w:val="004A032A"/>
    <w:rsid w:val="004B1B57"/>
    <w:rsid w:val="004B3E17"/>
    <w:rsid w:val="004C4098"/>
    <w:rsid w:val="004D09F1"/>
    <w:rsid w:val="004E0149"/>
    <w:rsid w:val="004E3F62"/>
    <w:rsid w:val="00527775"/>
    <w:rsid w:val="00546F47"/>
    <w:rsid w:val="00562DAF"/>
    <w:rsid w:val="0058228D"/>
    <w:rsid w:val="005B5284"/>
    <w:rsid w:val="005C4A8B"/>
    <w:rsid w:val="005E1593"/>
    <w:rsid w:val="005F6C03"/>
    <w:rsid w:val="00606BB1"/>
    <w:rsid w:val="006154D2"/>
    <w:rsid w:val="00621B8E"/>
    <w:rsid w:val="00625E49"/>
    <w:rsid w:val="00636374"/>
    <w:rsid w:val="006466D2"/>
    <w:rsid w:val="00676884"/>
    <w:rsid w:val="0068242F"/>
    <w:rsid w:val="00682DBF"/>
    <w:rsid w:val="006839C1"/>
    <w:rsid w:val="006E383E"/>
    <w:rsid w:val="006E689B"/>
    <w:rsid w:val="006F4C45"/>
    <w:rsid w:val="0070733E"/>
    <w:rsid w:val="007108CE"/>
    <w:rsid w:val="00711CB0"/>
    <w:rsid w:val="00727E25"/>
    <w:rsid w:val="007360BA"/>
    <w:rsid w:val="00771559"/>
    <w:rsid w:val="007B42B0"/>
    <w:rsid w:val="007C160A"/>
    <w:rsid w:val="00840016"/>
    <w:rsid w:val="008474DC"/>
    <w:rsid w:val="00853465"/>
    <w:rsid w:val="008662F2"/>
    <w:rsid w:val="008806DE"/>
    <w:rsid w:val="00886D08"/>
    <w:rsid w:val="008875F1"/>
    <w:rsid w:val="008A0B10"/>
    <w:rsid w:val="008A5A7E"/>
    <w:rsid w:val="008E1C1F"/>
    <w:rsid w:val="00906239"/>
    <w:rsid w:val="00906E6C"/>
    <w:rsid w:val="00963842"/>
    <w:rsid w:val="00994034"/>
    <w:rsid w:val="009C6D90"/>
    <w:rsid w:val="009F097C"/>
    <w:rsid w:val="00A567E5"/>
    <w:rsid w:val="00A7175D"/>
    <w:rsid w:val="00A83E8C"/>
    <w:rsid w:val="00A84303"/>
    <w:rsid w:val="00A97073"/>
    <w:rsid w:val="00AB12C4"/>
    <w:rsid w:val="00AD637A"/>
    <w:rsid w:val="00AE0079"/>
    <w:rsid w:val="00B00BAF"/>
    <w:rsid w:val="00B21AEF"/>
    <w:rsid w:val="00B46826"/>
    <w:rsid w:val="00B54C42"/>
    <w:rsid w:val="00B6765C"/>
    <w:rsid w:val="00B701B4"/>
    <w:rsid w:val="00B7449B"/>
    <w:rsid w:val="00B771D8"/>
    <w:rsid w:val="00B80DB1"/>
    <w:rsid w:val="00B846B1"/>
    <w:rsid w:val="00BB1072"/>
    <w:rsid w:val="00BB4F0B"/>
    <w:rsid w:val="00C1232A"/>
    <w:rsid w:val="00C15CC6"/>
    <w:rsid w:val="00C30963"/>
    <w:rsid w:val="00C508AC"/>
    <w:rsid w:val="00C54F88"/>
    <w:rsid w:val="00C86620"/>
    <w:rsid w:val="00C95134"/>
    <w:rsid w:val="00C9603E"/>
    <w:rsid w:val="00CA3576"/>
    <w:rsid w:val="00CB278E"/>
    <w:rsid w:val="00CC52B9"/>
    <w:rsid w:val="00CD3D7E"/>
    <w:rsid w:val="00CE2003"/>
    <w:rsid w:val="00CF2F14"/>
    <w:rsid w:val="00CF2F1B"/>
    <w:rsid w:val="00D021AF"/>
    <w:rsid w:val="00D45DDE"/>
    <w:rsid w:val="00D81E27"/>
    <w:rsid w:val="00D97C1E"/>
    <w:rsid w:val="00DB6229"/>
    <w:rsid w:val="00DD6C98"/>
    <w:rsid w:val="00DE2D36"/>
    <w:rsid w:val="00DE7A7E"/>
    <w:rsid w:val="00DE7B0D"/>
    <w:rsid w:val="00DF487E"/>
    <w:rsid w:val="00E26D05"/>
    <w:rsid w:val="00E45C1A"/>
    <w:rsid w:val="00E83E6E"/>
    <w:rsid w:val="00E86F63"/>
    <w:rsid w:val="00EA4925"/>
    <w:rsid w:val="00EB651A"/>
    <w:rsid w:val="00EF35A7"/>
    <w:rsid w:val="00F10DC6"/>
    <w:rsid w:val="00F3507B"/>
    <w:rsid w:val="00F35DD0"/>
    <w:rsid w:val="00F36474"/>
    <w:rsid w:val="00F73FBF"/>
    <w:rsid w:val="00F763C9"/>
    <w:rsid w:val="00FB4821"/>
    <w:rsid w:val="00FC439C"/>
    <w:rsid w:val="00FC59C0"/>
    <w:rsid w:val="00FD773D"/>
    <w:rsid w:val="00FE1A18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4C7F"/>
  <w15:chartTrackingRefBased/>
  <w15:docId w15:val="{BA48B18C-CFFC-47BC-BFB2-3690107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6D2"/>
  </w:style>
  <w:style w:type="paragraph" w:styleId="a6">
    <w:name w:val="List Paragraph"/>
    <w:basedOn w:val="a"/>
    <w:uiPriority w:val="34"/>
    <w:qFormat/>
    <w:rsid w:val="00C309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1A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User38</cp:lastModifiedBy>
  <cp:revision>154</cp:revision>
  <cp:lastPrinted>2020-06-02T07:50:00Z</cp:lastPrinted>
  <dcterms:created xsi:type="dcterms:W3CDTF">2020-05-26T13:26:00Z</dcterms:created>
  <dcterms:modified xsi:type="dcterms:W3CDTF">2020-06-02T15:22:00Z</dcterms:modified>
</cp:coreProperties>
</file>