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7C" w:rsidRPr="0040757C" w:rsidRDefault="0040757C" w:rsidP="0040757C">
      <w:pPr>
        <w:widowControl w:val="0"/>
        <w:spacing w:after="0" w:line="240" w:lineRule="auto"/>
        <w:ind w:left="23" w:firstLine="4230"/>
        <w:jc w:val="both"/>
        <w:rPr>
          <w:rFonts w:ascii="Times New Roman" w:eastAsia="Times New Roman" w:hAnsi="Times New Roman"/>
          <w:b/>
          <w:bCs/>
          <w:color w:val="000000"/>
          <w:spacing w:val="4"/>
          <w:sz w:val="28"/>
          <w:szCs w:val="28"/>
          <w:lang w:val="uk-UA" w:eastAsia="ru-RU"/>
        </w:rPr>
      </w:pPr>
      <w:r w:rsidRPr="0040757C">
        <w:rPr>
          <w:rFonts w:ascii="Times New Roman" w:eastAsia="Times New Roman" w:hAnsi="Times New Roman"/>
          <w:b/>
          <w:bCs/>
          <w:color w:val="000000"/>
          <w:spacing w:val="4"/>
          <w:sz w:val="28"/>
          <w:szCs w:val="28"/>
          <w:lang w:val="uk-UA" w:eastAsia="ru-RU"/>
        </w:rPr>
        <w:t>Затверджено</w:t>
      </w:r>
    </w:p>
    <w:p w:rsidR="0040757C" w:rsidRPr="0040757C" w:rsidRDefault="0040757C" w:rsidP="0040757C">
      <w:pPr>
        <w:widowControl w:val="0"/>
        <w:spacing w:after="0" w:line="240" w:lineRule="auto"/>
        <w:ind w:left="23" w:firstLine="4230"/>
        <w:jc w:val="both"/>
        <w:rPr>
          <w:rFonts w:ascii="Times New Roman" w:eastAsia="Times New Roman" w:hAnsi="Times New Roman"/>
          <w:b/>
          <w:bCs/>
          <w:color w:val="000000"/>
          <w:spacing w:val="4"/>
          <w:sz w:val="28"/>
          <w:szCs w:val="28"/>
          <w:lang w:val="uk-UA" w:eastAsia="ru-RU"/>
        </w:rPr>
      </w:pPr>
      <w:r w:rsidRPr="0040757C">
        <w:rPr>
          <w:rFonts w:ascii="Times New Roman" w:eastAsia="Times New Roman" w:hAnsi="Times New Roman"/>
          <w:b/>
          <w:bCs/>
          <w:color w:val="000000"/>
          <w:spacing w:val="4"/>
          <w:sz w:val="28"/>
          <w:szCs w:val="28"/>
          <w:lang w:val="uk-UA" w:eastAsia="ru-RU"/>
        </w:rPr>
        <w:t>Наказ виконувача обов’язків</w:t>
      </w:r>
    </w:p>
    <w:p w:rsidR="0040757C" w:rsidRPr="0040757C" w:rsidRDefault="0040757C" w:rsidP="0040757C">
      <w:pPr>
        <w:widowControl w:val="0"/>
        <w:spacing w:after="0" w:line="240" w:lineRule="auto"/>
        <w:ind w:left="23" w:firstLine="4230"/>
        <w:jc w:val="both"/>
        <w:rPr>
          <w:rFonts w:ascii="Times New Roman" w:eastAsia="Times New Roman" w:hAnsi="Times New Roman"/>
          <w:b/>
          <w:bCs/>
          <w:color w:val="000000"/>
          <w:spacing w:val="4"/>
          <w:sz w:val="28"/>
          <w:szCs w:val="28"/>
          <w:lang w:val="uk-UA" w:eastAsia="ru-RU"/>
        </w:rPr>
      </w:pPr>
      <w:r w:rsidRPr="0040757C">
        <w:rPr>
          <w:rFonts w:ascii="Times New Roman" w:eastAsia="Times New Roman" w:hAnsi="Times New Roman"/>
          <w:b/>
          <w:bCs/>
          <w:color w:val="000000"/>
          <w:spacing w:val="4"/>
          <w:sz w:val="28"/>
          <w:szCs w:val="28"/>
          <w:lang w:val="uk-UA" w:eastAsia="ru-RU"/>
        </w:rPr>
        <w:t>прокурора Миколаївської</w:t>
      </w:r>
      <w:r>
        <w:rPr>
          <w:rFonts w:ascii="Times New Roman" w:eastAsia="Times New Roman" w:hAnsi="Times New Roman"/>
          <w:b/>
          <w:bCs/>
          <w:color w:val="000000"/>
          <w:spacing w:val="4"/>
          <w:sz w:val="28"/>
          <w:szCs w:val="28"/>
          <w:lang w:val="uk-UA" w:eastAsia="ru-RU"/>
        </w:rPr>
        <w:t xml:space="preserve"> </w:t>
      </w:r>
      <w:r w:rsidRPr="0040757C">
        <w:rPr>
          <w:rFonts w:ascii="Times New Roman" w:eastAsia="Times New Roman" w:hAnsi="Times New Roman"/>
          <w:b/>
          <w:bCs/>
          <w:color w:val="000000"/>
          <w:spacing w:val="4"/>
          <w:sz w:val="28"/>
          <w:szCs w:val="28"/>
          <w:lang w:val="uk-UA" w:eastAsia="ru-RU"/>
        </w:rPr>
        <w:t>області</w:t>
      </w:r>
    </w:p>
    <w:p w:rsidR="0040757C" w:rsidRPr="0040757C" w:rsidRDefault="0040757C" w:rsidP="0040757C">
      <w:pPr>
        <w:widowControl w:val="0"/>
        <w:spacing w:after="0" w:line="240" w:lineRule="auto"/>
        <w:ind w:left="23" w:firstLine="4230"/>
        <w:jc w:val="both"/>
        <w:rPr>
          <w:rFonts w:ascii="Times New Roman" w:eastAsia="Times New Roman" w:hAnsi="Times New Roman"/>
          <w:b/>
          <w:bCs/>
          <w:color w:val="000000"/>
          <w:spacing w:val="4"/>
          <w:sz w:val="28"/>
          <w:szCs w:val="28"/>
          <w:lang w:val="uk-UA" w:eastAsia="ru-RU"/>
        </w:rPr>
      </w:pPr>
      <w:r w:rsidRPr="0040757C">
        <w:rPr>
          <w:rFonts w:ascii="Times New Roman" w:eastAsia="Times New Roman" w:hAnsi="Times New Roman"/>
          <w:b/>
          <w:bCs/>
          <w:color w:val="000000"/>
          <w:spacing w:val="4"/>
          <w:sz w:val="28"/>
          <w:szCs w:val="28"/>
          <w:lang w:val="uk-UA" w:eastAsia="ru-RU"/>
        </w:rPr>
        <w:t>«</w:t>
      </w:r>
      <w:r w:rsidR="006054F4">
        <w:rPr>
          <w:rFonts w:ascii="Times New Roman" w:eastAsia="Times New Roman" w:hAnsi="Times New Roman"/>
          <w:b/>
          <w:bCs/>
          <w:color w:val="000000"/>
          <w:spacing w:val="4"/>
          <w:sz w:val="28"/>
          <w:szCs w:val="28"/>
          <w:lang w:val="uk-UA" w:eastAsia="ru-RU"/>
        </w:rPr>
        <w:t>28</w:t>
      </w:r>
      <w:r w:rsidRPr="0040757C">
        <w:rPr>
          <w:rFonts w:ascii="Times New Roman" w:eastAsia="Times New Roman" w:hAnsi="Times New Roman"/>
          <w:b/>
          <w:bCs/>
          <w:color w:val="000000"/>
          <w:spacing w:val="4"/>
          <w:sz w:val="28"/>
          <w:szCs w:val="28"/>
          <w:lang w:val="uk-UA" w:eastAsia="ru-RU"/>
        </w:rPr>
        <w:t xml:space="preserve">» </w:t>
      </w:r>
      <w:r>
        <w:rPr>
          <w:rFonts w:ascii="Times New Roman" w:eastAsia="Times New Roman" w:hAnsi="Times New Roman"/>
          <w:b/>
          <w:bCs/>
          <w:color w:val="000000"/>
          <w:spacing w:val="4"/>
          <w:sz w:val="28"/>
          <w:szCs w:val="28"/>
          <w:lang w:val="uk-UA" w:eastAsia="ru-RU"/>
        </w:rPr>
        <w:t>серпня</w:t>
      </w:r>
      <w:r w:rsidRPr="0040757C">
        <w:rPr>
          <w:rFonts w:ascii="Times New Roman" w:eastAsia="Times New Roman" w:hAnsi="Times New Roman"/>
          <w:b/>
          <w:bCs/>
          <w:color w:val="000000"/>
          <w:spacing w:val="4"/>
          <w:sz w:val="28"/>
          <w:szCs w:val="28"/>
          <w:lang w:val="uk-UA" w:eastAsia="ru-RU"/>
        </w:rPr>
        <w:t xml:space="preserve"> 20</w:t>
      </w:r>
      <w:r>
        <w:rPr>
          <w:rFonts w:ascii="Times New Roman" w:eastAsia="Times New Roman" w:hAnsi="Times New Roman"/>
          <w:b/>
          <w:bCs/>
          <w:color w:val="000000"/>
          <w:spacing w:val="4"/>
          <w:sz w:val="28"/>
          <w:szCs w:val="28"/>
          <w:lang w:val="uk-UA" w:eastAsia="ru-RU"/>
        </w:rPr>
        <w:t>20</w:t>
      </w:r>
      <w:r w:rsidRPr="0040757C">
        <w:rPr>
          <w:rFonts w:ascii="Times New Roman" w:eastAsia="Times New Roman" w:hAnsi="Times New Roman"/>
          <w:b/>
          <w:bCs/>
          <w:color w:val="000000"/>
          <w:spacing w:val="4"/>
          <w:sz w:val="28"/>
          <w:szCs w:val="28"/>
          <w:lang w:val="uk-UA" w:eastAsia="ru-RU"/>
        </w:rPr>
        <w:t xml:space="preserve"> року №</w:t>
      </w:r>
      <w:r w:rsidR="006054F4">
        <w:rPr>
          <w:rFonts w:ascii="Times New Roman" w:eastAsia="Times New Roman" w:hAnsi="Times New Roman"/>
          <w:b/>
          <w:bCs/>
          <w:color w:val="000000"/>
          <w:spacing w:val="4"/>
          <w:sz w:val="28"/>
          <w:szCs w:val="28"/>
          <w:lang w:val="uk-UA" w:eastAsia="ru-RU"/>
        </w:rPr>
        <w:t>32</w:t>
      </w:r>
    </w:p>
    <w:p w:rsidR="00107F6D" w:rsidRDefault="00107F6D" w:rsidP="00107F6D">
      <w:pPr>
        <w:widowControl w:val="0"/>
        <w:spacing w:after="0" w:line="240" w:lineRule="auto"/>
        <w:jc w:val="both"/>
        <w:rPr>
          <w:rFonts w:ascii="Times New Roman" w:eastAsia="Times New Roman" w:hAnsi="Times New Roman"/>
          <w:bCs/>
          <w:color w:val="000000"/>
          <w:spacing w:val="4"/>
          <w:sz w:val="20"/>
          <w:szCs w:val="20"/>
          <w:lang w:val="uk-UA" w:eastAsia="ru-RU"/>
        </w:rPr>
      </w:pPr>
      <w:r>
        <w:rPr>
          <w:rFonts w:ascii="Times New Roman" w:eastAsia="Times New Roman" w:hAnsi="Times New Roman"/>
          <w:bCs/>
          <w:color w:val="000000"/>
          <w:spacing w:val="4"/>
          <w:sz w:val="20"/>
          <w:szCs w:val="20"/>
          <w:lang w:val="uk-UA" w:eastAsia="ru-RU"/>
        </w:rPr>
        <w:t xml:space="preserve">                                                                              </w:t>
      </w:r>
    </w:p>
    <w:p w:rsidR="00107F6D" w:rsidRDefault="00107F6D" w:rsidP="00107F6D">
      <w:pPr>
        <w:widowControl w:val="0"/>
        <w:spacing w:after="0" w:line="240" w:lineRule="auto"/>
        <w:jc w:val="both"/>
        <w:rPr>
          <w:rFonts w:ascii="Times New Roman" w:eastAsia="Times New Roman" w:hAnsi="Times New Roman"/>
          <w:bCs/>
          <w:color w:val="000000"/>
          <w:spacing w:val="4"/>
          <w:sz w:val="20"/>
          <w:szCs w:val="20"/>
          <w:lang w:val="uk-UA" w:eastAsia="ru-RU"/>
        </w:rPr>
      </w:pPr>
      <w:r>
        <w:rPr>
          <w:rFonts w:ascii="Times New Roman" w:eastAsia="Times New Roman" w:hAnsi="Times New Roman"/>
          <w:bCs/>
          <w:color w:val="000000"/>
          <w:spacing w:val="4"/>
          <w:sz w:val="20"/>
          <w:szCs w:val="20"/>
          <w:lang w:val="uk-UA" w:eastAsia="ru-RU"/>
        </w:rPr>
        <w:t xml:space="preserve">                                                                               </w:t>
      </w:r>
      <w:r w:rsidRPr="00107F6D">
        <w:rPr>
          <w:rFonts w:ascii="Times New Roman" w:eastAsia="Times New Roman" w:hAnsi="Times New Roman"/>
          <w:bCs/>
          <w:color w:val="000000"/>
          <w:spacing w:val="4"/>
          <w:sz w:val="20"/>
          <w:szCs w:val="20"/>
          <w:lang w:eastAsia="ru-RU"/>
        </w:rPr>
        <w:t>(</w:t>
      </w:r>
      <w:r w:rsidR="006758FD">
        <w:rPr>
          <w:rFonts w:ascii="Times New Roman" w:eastAsia="Times New Roman" w:hAnsi="Times New Roman"/>
          <w:bCs/>
          <w:color w:val="000000"/>
          <w:spacing w:val="4"/>
          <w:sz w:val="20"/>
          <w:szCs w:val="20"/>
          <w:lang w:val="uk-UA" w:eastAsia="ru-RU"/>
        </w:rPr>
        <w:t>зі</w:t>
      </w:r>
      <w:bookmarkStart w:id="0" w:name="_GoBack"/>
      <w:bookmarkEnd w:id="0"/>
      <w:r w:rsidRPr="00107F6D">
        <w:rPr>
          <w:rFonts w:ascii="Times New Roman" w:eastAsia="Times New Roman" w:hAnsi="Times New Roman"/>
          <w:bCs/>
          <w:color w:val="000000"/>
          <w:spacing w:val="4"/>
          <w:sz w:val="20"/>
          <w:szCs w:val="20"/>
          <w:lang w:eastAsia="ru-RU"/>
        </w:rPr>
        <w:t xml:space="preserve"> </w:t>
      </w:r>
      <w:r w:rsidRPr="00107F6D">
        <w:rPr>
          <w:rFonts w:ascii="Times New Roman" w:eastAsia="Times New Roman" w:hAnsi="Times New Roman"/>
          <w:bCs/>
          <w:color w:val="000000"/>
          <w:spacing w:val="4"/>
          <w:sz w:val="20"/>
          <w:szCs w:val="20"/>
          <w:lang w:val="uk-UA" w:eastAsia="ru-RU"/>
        </w:rPr>
        <w:t>змінами, внесеними наказ</w:t>
      </w:r>
      <w:r w:rsidR="004569D0">
        <w:rPr>
          <w:rFonts w:ascii="Times New Roman" w:eastAsia="Times New Roman" w:hAnsi="Times New Roman"/>
          <w:bCs/>
          <w:color w:val="000000"/>
          <w:spacing w:val="4"/>
          <w:sz w:val="20"/>
          <w:szCs w:val="20"/>
          <w:lang w:val="uk-UA" w:eastAsia="ru-RU"/>
        </w:rPr>
        <w:t>ом</w:t>
      </w:r>
      <w:r>
        <w:rPr>
          <w:rFonts w:ascii="Times New Roman" w:eastAsia="Times New Roman" w:hAnsi="Times New Roman"/>
          <w:bCs/>
          <w:color w:val="000000"/>
          <w:spacing w:val="4"/>
          <w:sz w:val="20"/>
          <w:szCs w:val="20"/>
          <w:lang w:val="uk-UA" w:eastAsia="ru-RU"/>
        </w:rPr>
        <w:t xml:space="preserve"> керівника</w:t>
      </w:r>
      <w:r w:rsidRPr="00107F6D">
        <w:rPr>
          <w:rFonts w:ascii="Times New Roman" w:eastAsia="Times New Roman" w:hAnsi="Times New Roman"/>
          <w:bCs/>
          <w:color w:val="000000"/>
          <w:spacing w:val="4"/>
          <w:sz w:val="20"/>
          <w:szCs w:val="20"/>
          <w:lang w:val="uk-UA" w:eastAsia="ru-RU"/>
        </w:rPr>
        <w:t xml:space="preserve">  </w:t>
      </w:r>
    </w:p>
    <w:p w:rsidR="00107F6D" w:rsidRPr="00107F6D" w:rsidRDefault="00107F6D" w:rsidP="00107F6D">
      <w:pPr>
        <w:widowControl w:val="0"/>
        <w:spacing w:after="0" w:line="240" w:lineRule="auto"/>
        <w:jc w:val="both"/>
        <w:rPr>
          <w:rFonts w:ascii="Times New Roman" w:eastAsia="Times New Roman" w:hAnsi="Times New Roman"/>
          <w:bCs/>
          <w:color w:val="000000"/>
          <w:spacing w:val="4"/>
          <w:sz w:val="20"/>
          <w:szCs w:val="20"/>
          <w:lang w:val="uk-UA" w:eastAsia="ru-RU"/>
        </w:rPr>
      </w:pPr>
      <w:r>
        <w:rPr>
          <w:rFonts w:ascii="Times New Roman" w:eastAsia="Times New Roman" w:hAnsi="Times New Roman"/>
          <w:bCs/>
          <w:color w:val="000000"/>
          <w:spacing w:val="4"/>
          <w:sz w:val="20"/>
          <w:szCs w:val="20"/>
          <w:lang w:val="uk-UA" w:eastAsia="ru-RU"/>
        </w:rPr>
        <w:t xml:space="preserve">                                                                                </w:t>
      </w:r>
      <w:r w:rsidRPr="00107F6D">
        <w:rPr>
          <w:rFonts w:ascii="Times New Roman" w:eastAsia="Times New Roman" w:hAnsi="Times New Roman"/>
          <w:bCs/>
          <w:color w:val="000000"/>
          <w:spacing w:val="4"/>
          <w:sz w:val="20"/>
          <w:szCs w:val="20"/>
          <w:lang w:val="uk-UA" w:eastAsia="ru-RU"/>
        </w:rPr>
        <w:t>Миколаївської обласної</w:t>
      </w:r>
      <w:r>
        <w:rPr>
          <w:rFonts w:ascii="Times New Roman" w:eastAsia="Times New Roman" w:hAnsi="Times New Roman"/>
          <w:bCs/>
          <w:color w:val="000000"/>
          <w:spacing w:val="4"/>
          <w:sz w:val="20"/>
          <w:szCs w:val="20"/>
          <w:lang w:val="uk-UA" w:eastAsia="ru-RU"/>
        </w:rPr>
        <w:t xml:space="preserve"> </w:t>
      </w:r>
      <w:r w:rsidRPr="00107F6D">
        <w:rPr>
          <w:rFonts w:ascii="Times New Roman" w:eastAsia="Times New Roman" w:hAnsi="Times New Roman"/>
          <w:bCs/>
          <w:color w:val="000000"/>
          <w:spacing w:val="4"/>
          <w:sz w:val="20"/>
          <w:szCs w:val="20"/>
          <w:lang w:val="uk-UA" w:eastAsia="ru-RU"/>
        </w:rPr>
        <w:t xml:space="preserve">прокуратури  від 23.10.2020 №67) </w:t>
      </w:r>
    </w:p>
    <w:p w:rsidR="00107F6D" w:rsidRPr="00107F6D" w:rsidRDefault="00107F6D" w:rsidP="00107F6D">
      <w:pPr>
        <w:shd w:val="clear" w:color="auto" w:fill="FFFFFF"/>
        <w:spacing w:before="203" w:after="304" w:line="240" w:lineRule="auto"/>
        <w:ind w:left="304" w:right="304"/>
        <w:jc w:val="center"/>
        <w:rPr>
          <w:rFonts w:ascii="Times New Roman" w:eastAsia="Times New Roman" w:hAnsi="Times New Roman"/>
          <w:b/>
          <w:bCs/>
          <w:sz w:val="20"/>
          <w:szCs w:val="20"/>
          <w:lang w:val="uk-UA" w:eastAsia="uk-UA"/>
        </w:rPr>
      </w:pPr>
    </w:p>
    <w:p w:rsidR="0040757C" w:rsidRPr="0040757C" w:rsidRDefault="0040757C" w:rsidP="0040757C">
      <w:pPr>
        <w:spacing w:after="0" w:line="240" w:lineRule="auto"/>
        <w:jc w:val="both"/>
        <w:rPr>
          <w:rFonts w:ascii="Times New Roman" w:eastAsia="Times New Roman" w:hAnsi="Times New Roman"/>
          <w:b/>
          <w:bCs/>
          <w:sz w:val="28"/>
          <w:szCs w:val="28"/>
          <w:lang w:val="uk-UA" w:eastAsia="ru-RU"/>
        </w:rPr>
      </w:pPr>
    </w:p>
    <w:p w:rsidR="0040757C" w:rsidRPr="0040757C" w:rsidRDefault="0040757C" w:rsidP="0040757C">
      <w:pPr>
        <w:spacing w:after="0" w:line="240" w:lineRule="auto"/>
        <w:jc w:val="both"/>
        <w:rPr>
          <w:rFonts w:ascii="Times New Roman" w:eastAsia="Times New Roman" w:hAnsi="Times New Roman"/>
          <w:b/>
          <w:bCs/>
          <w:sz w:val="28"/>
          <w:szCs w:val="28"/>
          <w:lang w:eastAsia="ru-RU"/>
        </w:rPr>
      </w:pPr>
    </w:p>
    <w:p w:rsidR="0040757C" w:rsidRPr="0040757C" w:rsidRDefault="0040757C" w:rsidP="0040757C">
      <w:pPr>
        <w:spacing w:after="0" w:line="240" w:lineRule="auto"/>
        <w:jc w:val="center"/>
        <w:rPr>
          <w:rFonts w:ascii="Times New Roman" w:eastAsia="Times New Roman" w:hAnsi="Times New Roman"/>
          <w:sz w:val="28"/>
          <w:szCs w:val="28"/>
          <w:lang w:val="uk-UA" w:eastAsia="ru-RU"/>
        </w:rPr>
      </w:pPr>
      <w:r w:rsidRPr="0040757C">
        <w:rPr>
          <w:rFonts w:ascii="Times New Roman" w:eastAsia="Times New Roman" w:hAnsi="Times New Roman"/>
          <w:b/>
          <w:bCs/>
          <w:sz w:val="28"/>
          <w:szCs w:val="28"/>
          <w:lang w:val="uk-UA" w:eastAsia="ru-RU"/>
        </w:rPr>
        <w:t>ПОРЯДОК</w:t>
      </w:r>
    </w:p>
    <w:p w:rsidR="0040757C" w:rsidRPr="0040757C" w:rsidRDefault="0040757C" w:rsidP="0040757C">
      <w:pPr>
        <w:spacing w:after="0" w:line="240" w:lineRule="auto"/>
        <w:jc w:val="center"/>
        <w:rPr>
          <w:rFonts w:ascii="Times New Roman" w:eastAsia="Times New Roman" w:hAnsi="Times New Roman"/>
          <w:b/>
          <w:bCs/>
          <w:sz w:val="28"/>
          <w:szCs w:val="28"/>
          <w:lang w:val="uk-UA" w:eastAsia="ru-RU"/>
        </w:rPr>
      </w:pPr>
      <w:r w:rsidRPr="0040757C">
        <w:rPr>
          <w:rFonts w:ascii="Times New Roman" w:eastAsia="Times New Roman" w:hAnsi="Times New Roman"/>
          <w:b/>
          <w:bCs/>
          <w:sz w:val="28"/>
          <w:szCs w:val="28"/>
          <w:lang w:val="uk-UA" w:eastAsia="ru-RU"/>
        </w:rPr>
        <w:t xml:space="preserve">забезпечення доступу до публічної інформації </w:t>
      </w:r>
    </w:p>
    <w:p w:rsidR="0040757C" w:rsidRPr="0040757C" w:rsidRDefault="0040757C" w:rsidP="0040757C">
      <w:pPr>
        <w:spacing w:after="0" w:line="240" w:lineRule="auto"/>
        <w:jc w:val="center"/>
        <w:rPr>
          <w:rFonts w:ascii="Times New Roman" w:eastAsia="Times New Roman" w:hAnsi="Times New Roman"/>
          <w:sz w:val="28"/>
          <w:szCs w:val="28"/>
          <w:lang w:val="uk-UA" w:eastAsia="ru-RU"/>
        </w:rPr>
      </w:pPr>
      <w:r w:rsidRPr="0040757C">
        <w:rPr>
          <w:rFonts w:ascii="Times New Roman" w:eastAsia="Times New Roman" w:hAnsi="Times New Roman"/>
          <w:b/>
          <w:bCs/>
          <w:sz w:val="28"/>
          <w:szCs w:val="28"/>
          <w:lang w:val="uk-UA" w:eastAsia="ru-RU"/>
        </w:rPr>
        <w:t>в органах прокуратури Миколаївської області</w:t>
      </w:r>
    </w:p>
    <w:p w:rsidR="008833E8" w:rsidRPr="008833E8" w:rsidRDefault="008833E8" w:rsidP="008A43CF">
      <w:pPr>
        <w:widowControl w:val="0"/>
        <w:spacing w:after="0" w:line="240" w:lineRule="auto"/>
        <w:ind w:right="-82"/>
        <w:jc w:val="both"/>
        <w:rPr>
          <w:rFonts w:ascii="Times New Roman" w:hAnsi="Times New Roman"/>
          <w:b/>
          <w:sz w:val="28"/>
          <w:szCs w:val="28"/>
          <w:lang w:val="uk-UA"/>
        </w:rPr>
      </w:pP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rPr>
      </w:pPr>
      <w:r w:rsidRPr="00FD7252">
        <w:rPr>
          <w:rFonts w:ascii="Times New Roman" w:hAnsi="Times New Roman"/>
          <w:b/>
          <w:sz w:val="28"/>
          <w:szCs w:val="28"/>
          <w:lang w:val="uk-UA"/>
        </w:rPr>
        <w:t>І.</w:t>
      </w:r>
      <w:r w:rsidR="0093707D">
        <w:rPr>
          <w:rFonts w:ascii="Times New Roman" w:hAnsi="Times New Roman"/>
          <w:sz w:val="28"/>
          <w:szCs w:val="28"/>
          <w:lang w:val="uk-UA"/>
        </w:rPr>
        <w:tab/>
      </w:r>
      <w:r w:rsidR="005041DD">
        <w:rPr>
          <w:rFonts w:ascii="Times New Roman" w:hAnsi="Times New Roman"/>
          <w:b/>
          <w:sz w:val="28"/>
          <w:szCs w:val="28"/>
          <w:lang w:val="uk-UA"/>
        </w:rPr>
        <w:t>Загальні положення</w:t>
      </w:r>
    </w:p>
    <w:p w:rsidR="0040757C" w:rsidRDefault="00BA088A" w:rsidP="0040757C">
      <w:pPr>
        <w:widowControl w:val="0"/>
        <w:tabs>
          <w:tab w:val="left" w:pos="1276"/>
        </w:tabs>
        <w:spacing w:before="120" w:after="0" w:line="240" w:lineRule="auto"/>
        <w:ind w:right="-82" w:firstLine="720"/>
        <w:jc w:val="both"/>
        <w:rPr>
          <w:rFonts w:ascii="Times New Roman" w:hAnsi="Times New Roman"/>
          <w:sz w:val="28"/>
          <w:szCs w:val="28"/>
          <w:lang w:val="uk-UA"/>
        </w:rPr>
      </w:pPr>
      <w:r w:rsidRPr="00FD7252">
        <w:rPr>
          <w:rFonts w:ascii="Times New Roman" w:hAnsi="Times New Roman"/>
          <w:b/>
          <w:sz w:val="28"/>
          <w:szCs w:val="28"/>
          <w:lang w:val="uk-UA"/>
        </w:rPr>
        <w:t>1.</w:t>
      </w:r>
      <w:r w:rsidR="0093707D">
        <w:rPr>
          <w:rFonts w:ascii="Times New Roman" w:hAnsi="Times New Roman"/>
          <w:sz w:val="28"/>
          <w:szCs w:val="28"/>
          <w:lang w:val="uk-UA"/>
        </w:rPr>
        <w:t xml:space="preserve"> </w:t>
      </w:r>
      <w:r w:rsidR="0093707D">
        <w:rPr>
          <w:rFonts w:ascii="Times New Roman" w:hAnsi="Times New Roman"/>
          <w:sz w:val="28"/>
          <w:szCs w:val="28"/>
          <w:lang w:val="uk-UA"/>
        </w:rPr>
        <w:tab/>
      </w:r>
      <w:r w:rsidR="0040757C" w:rsidRPr="0040757C">
        <w:rPr>
          <w:rFonts w:ascii="Times New Roman" w:hAnsi="Times New Roman"/>
          <w:sz w:val="28"/>
          <w:szCs w:val="28"/>
          <w:lang w:val="uk-UA"/>
        </w:rPr>
        <w:t xml:space="preserve">Порядок забезпечення доступу до публічної інформації в органах прокуратури Миколаївської області (далі – Порядок) розроблений на підставі Закону України «Про доступ до публічної інформації» (далі – Закон), наказу Генерального прокурора від </w:t>
      </w:r>
      <w:r w:rsidR="0040757C">
        <w:rPr>
          <w:rFonts w:ascii="Times New Roman" w:hAnsi="Times New Roman"/>
          <w:sz w:val="28"/>
          <w:szCs w:val="28"/>
          <w:lang w:val="uk-UA"/>
        </w:rPr>
        <w:t>06</w:t>
      </w:r>
      <w:r w:rsidR="0040757C" w:rsidRPr="0040757C">
        <w:rPr>
          <w:rFonts w:ascii="Times New Roman" w:hAnsi="Times New Roman"/>
          <w:sz w:val="28"/>
          <w:szCs w:val="28"/>
          <w:lang w:val="uk-UA"/>
        </w:rPr>
        <w:t>.</w:t>
      </w:r>
      <w:r w:rsidR="0040757C">
        <w:rPr>
          <w:rFonts w:ascii="Times New Roman" w:hAnsi="Times New Roman"/>
          <w:sz w:val="28"/>
          <w:szCs w:val="28"/>
          <w:lang w:val="uk-UA"/>
        </w:rPr>
        <w:t>08</w:t>
      </w:r>
      <w:r w:rsidR="0040757C" w:rsidRPr="0040757C">
        <w:rPr>
          <w:rFonts w:ascii="Times New Roman" w:hAnsi="Times New Roman"/>
          <w:sz w:val="28"/>
          <w:szCs w:val="28"/>
          <w:lang w:val="uk-UA"/>
        </w:rPr>
        <w:t>.20</w:t>
      </w:r>
      <w:r w:rsidR="0040757C">
        <w:rPr>
          <w:rFonts w:ascii="Times New Roman" w:hAnsi="Times New Roman"/>
          <w:sz w:val="28"/>
          <w:szCs w:val="28"/>
          <w:lang w:val="uk-UA"/>
        </w:rPr>
        <w:t>20</w:t>
      </w:r>
      <w:r w:rsidR="0040757C" w:rsidRPr="0040757C">
        <w:rPr>
          <w:rFonts w:ascii="Times New Roman" w:hAnsi="Times New Roman"/>
          <w:sz w:val="28"/>
          <w:szCs w:val="28"/>
          <w:lang w:val="uk-UA"/>
        </w:rPr>
        <w:t xml:space="preserve"> </w:t>
      </w:r>
      <w:r w:rsidR="00C45533" w:rsidRPr="0040757C">
        <w:rPr>
          <w:rFonts w:ascii="Times New Roman" w:hAnsi="Times New Roman"/>
          <w:sz w:val="28"/>
          <w:szCs w:val="28"/>
          <w:lang w:val="uk-UA"/>
        </w:rPr>
        <w:t>№</w:t>
      </w:r>
      <w:r w:rsidR="00C45533">
        <w:rPr>
          <w:rFonts w:ascii="Times New Roman" w:hAnsi="Times New Roman"/>
          <w:sz w:val="28"/>
          <w:szCs w:val="28"/>
          <w:lang w:val="uk-UA"/>
        </w:rPr>
        <w:t>363</w:t>
      </w:r>
      <w:r w:rsidR="00C45533" w:rsidRPr="0040757C">
        <w:rPr>
          <w:rFonts w:ascii="Times New Roman" w:hAnsi="Times New Roman"/>
          <w:sz w:val="28"/>
          <w:szCs w:val="28"/>
          <w:lang w:val="uk-UA"/>
        </w:rPr>
        <w:t xml:space="preserve"> </w:t>
      </w:r>
      <w:r w:rsidR="0040757C" w:rsidRPr="0040757C">
        <w:rPr>
          <w:rFonts w:ascii="Times New Roman" w:hAnsi="Times New Roman"/>
          <w:sz w:val="28"/>
          <w:szCs w:val="28"/>
          <w:lang w:val="uk-UA"/>
        </w:rPr>
        <w:t xml:space="preserve">«Про організацію роботи органів прокуратури з особистого прийому, розгляду звернень і запитів та забезпечення доступу до публічної інформації», з метою реалізації права кожного на доступ до інформації, яка створюється при виконанні службових обов’язків працівниками </w:t>
      </w:r>
      <w:r w:rsidR="0040757C">
        <w:rPr>
          <w:rFonts w:ascii="Times New Roman" w:hAnsi="Times New Roman"/>
          <w:sz w:val="28"/>
          <w:szCs w:val="28"/>
          <w:lang w:val="uk-UA"/>
        </w:rPr>
        <w:t xml:space="preserve">органів </w:t>
      </w:r>
      <w:r w:rsidR="0040757C" w:rsidRPr="0040757C">
        <w:rPr>
          <w:rFonts w:ascii="Times New Roman" w:hAnsi="Times New Roman"/>
          <w:sz w:val="28"/>
          <w:szCs w:val="28"/>
          <w:lang w:val="uk-UA"/>
        </w:rPr>
        <w:t>прокуратури Миколаївської області або перебуває у її володінні.</w:t>
      </w: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Ц</w:t>
      </w:r>
      <w:r w:rsidR="0040757C">
        <w:rPr>
          <w:rFonts w:ascii="Times New Roman" w:hAnsi="Times New Roman"/>
          <w:sz w:val="28"/>
          <w:szCs w:val="28"/>
          <w:lang w:val="uk-UA"/>
        </w:rPr>
        <w:t>ей</w:t>
      </w:r>
      <w:r>
        <w:rPr>
          <w:rFonts w:ascii="Times New Roman" w:hAnsi="Times New Roman"/>
          <w:sz w:val="28"/>
          <w:szCs w:val="28"/>
          <w:lang w:val="uk-UA"/>
        </w:rPr>
        <w:t xml:space="preserve"> </w:t>
      </w:r>
      <w:r w:rsidR="0040757C">
        <w:rPr>
          <w:rFonts w:ascii="Times New Roman" w:hAnsi="Times New Roman"/>
          <w:sz w:val="28"/>
          <w:szCs w:val="28"/>
          <w:lang w:val="uk-UA"/>
        </w:rPr>
        <w:t>Порядок</w:t>
      </w:r>
      <w:r>
        <w:rPr>
          <w:rFonts w:ascii="Times New Roman" w:hAnsi="Times New Roman"/>
          <w:sz w:val="28"/>
          <w:szCs w:val="28"/>
          <w:lang w:val="uk-UA"/>
        </w:rPr>
        <w:t xml:space="preserve"> </w:t>
      </w:r>
      <w:r w:rsidR="0040757C">
        <w:rPr>
          <w:rFonts w:ascii="Times New Roman" w:hAnsi="Times New Roman"/>
          <w:sz w:val="28"/>
          <w:szCs w:val="28"/>
          <w:lang w:val="uk-UA"/>
        </w:rPr>
        <w:t>регламентує</w:t>
      </w:r>
      <w:r>
        <w:rPr>
          <w:rFonts w:ascii="Times New Roman" w:hAnsi="Times New Roman"/>
          <w:sz w:val="28"/>
          <w:szCs w:val="28"/>
          <w:lang w:val="uk-UA"/>
        </w:rPr>
        <w:t xml:space="preserve"> процедуру оприлюднення публічної інформації та розгляду запитів на інформацію, а також відшк</w:t>
      </w:r>
      <w:r w:rsidR="00405309">
        <w:rPr>
          <w:rFonts w:ascii="Times New Roman" w:hAnsi="Times New Roman"/>
          <w:sz w:val="28"/>
          <w:szCs w:val="28"/>
          <w:lang w:val="uk-UA"/>
        </w:rPr>
        <w:t>одування запитувачами витрат на копіювання або</w:t>
      </w:r>
      <w:r>
        <w:rPr>
          <w:rFonts w:ascii="Times New Roman" w:hAnsi="Times New Roman"/>
          <w:sz w:val="28"/>
          <w:szCs w:val="28"/>
          <w:lang w:val="uk-UA"/>
        </w:rPr>
        <w:t xml:space="preserve"> друк </w:t>
      </w:r>
      <w:r w:rsidR="00405309">
        <w:rPr>
          <w:rFonts w:ascii="Times New Roman" w:hAnsi="Times New Roman"/>
          <w:sz w:val="28"/>
          <w:szCs w:val="28"/>
          <w:lang w:val="uk-UA"/>
        </w:rPr>
        <w:t xml:space="preserve">копій </w:t>
      </w:r>
      <w:r>
        <w:rPr>
          <w:rFonts w:ascii="Times New Roman" w:hAnsi="Times New Roman"/>
          <w:sz w:val="28"/>
          <w:szCs w:val="28"/>
          <w:lang w:val="uk-UA"/>
        </w:rPr>
        <w:t>документів відповідно до Закону.</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Дія </w:t>
      </w:r>
      <w:r w:rsidR="0040757C">
        <w:rPr>
          <w:rFonts w:ascii="Times New Roman" w:hAnsi="Times New Roman"/>
          <w:sz w:val="28"/>
          <w:szCs w:val="28"/>
          <w:lang w:val="uk-UA" w:eastAsia="ru-RU"/>
        </w:rPr>
        <w:t xml:space="preserve">Порядку </w:t>
      </w:r>
      <w:r>
        <w:rPr>
          <w:rFonts w:ascii="Times New Roman" w:hAnsi="Times New Roman"/>
          <w:sz w:val="28"/>
          <w:szCs w:val="28"/>
          <w:lang w:val="uk-UA" w:eastAsia="ru-RU"/>
        </w:rPr>
        <w:t xml:space="preserve">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w:t>
      </w:r>
      <w:r w:rsidR="007C2987">
        <w:rPr>
          <w:rFonts w:ascii="Times New Roman" w:hAnsi="Times New Roman"/>
          <w:sz w:val="28"/>
          <w:szCs w:val="28"/>
          <w:lang w:val="uk-UA" w:eastAsia="ru-RU"/>
        </w:rPr>
        <w:t xml:space="preserve">які регулюються спеціальним законом, </w:t>
      </w:r>
      <w:r>
        <w:rPr>
          <w:rFonts w:ascii="Times New Roman" w:hAnsi="Times New Roman"/>
          <w:sz w:val="28"/>
          <w:szCs w:val="28"/>
          <w:lang w:val="uk-UA" w:eastAsia="ru-RU"/>
        </w:rPr>
        <w:t>про що запитувачу надається відповідне роз’яснення не пізніше п’яти робочих днів з дня отримання запиту.</w:t>
      </w:r>
    </w:p>
    <w:p w:rsidR="00BA088A" w:rsidRPr="0069382B" w:rsidRDefault="00BA088A" w:rsidP="00FD7252">
      <w:pPr>
        <w:widowControl w:val="0"/>
        <w:spacing w:before="120" w:after="0" w:line="240" w:lineRule="auto"/>
        <w:ind w:right="-82" w:firstLine="720"/>
        <w:jc w:val="both"/>
        <w:rPr>
          <w:rFonts w:ascii="Times New Roman" w:hAnsi="Times New Roman"/>
          <w:sz w:val="28"/>
          <w:szCs w:val="28"/>
          <w:lang w:val="uk-UA"/>
        </w:rPr>
      </w:pPr>
      <w:r w:rsidRPr="0069382B">
        <w:rPr>
          <w:rFonts w:ascii="Times New Roman" w:hAnsi="Times New Roman"/>
          <w:sz w:val="28"/>
          <w:szCs w:val="28"/>
          <w:lang w:val="uk-UA"/>
        </w:rPr>
        <w:t xml:space="preserve">Запит на інформацію, який подано згідно із </w:t>
      </w:r>
      <w:hyperlink r:id="rId8" w:tgtFrame="_blank" w:history="1">
        <w:r w:rsidRPr="0069382B">
          <w:rPr>
            <w:rStyle w:val="a3"/>
            <w:rFonts w:ascii="Times New Roman" w:hAnsi="Times New Roman"/>
            <w:color w:val="auto"/>
            <w:sz w:val="28"/>
            <w:szCs w:val="28"/>
            <w:u w:val="none"/>
            <w:lang w:val="uk-UA"/>
          </w:rPr>
          <w:t>Законом</w:t>
        </w:r>
      </w:hyperlink>
      <w:r w:rsidRPr="0069382B">
        <w:rPr>
          <w:rFonts w:ascii="Times New Roman" w:hAnsi="Times New Roman"/>
          <w:sz w:val="28"/>
          <w:szCs w:val="28"/>
          <w:lang w:val="uk-UA"/>
        </w:rPr>
        <w:t xml:space="preserve"> та який за своїм змістом поєднує предмет регулювання </w:t>
      </w:r>
      <w:hyperlink r:id="rId9" w:tgtFrame="_blank" w:history="1">
        <w:r w:rsidRPr="0069382B">
          <w:rPr>
            <w:rStyle w:val="a3"/>
            <w:rFonts w:ascii="Times New Roman" w:hAnsi="Times New Roman"/>
            <w:color w:val="auto"/>
            <w:sz w:val="28"/>
            <w:szCs w:val="28"/>
            <w:u w:val="none"/>
            <w:lang w:val="uk-UA"/>
          </w:rPr>
          <w:t>Закону</w:t>
        </w:r>
      </w:hyperlink>
      <w:r w:rsidRPr="0069382B">
        <w:rPr>
          <w:rFonts w:ascii="Times New Roman" w:hAnsi="Times New Roman"/>
          <w:sz w:val="28"/>
          <w:szCs w:val="28"/>
          <w:lang w:val="uk-UA"/>
        </w:rPr>
        <w:t xml:space="preserve"> України «Про звернення громадян» </w:t>
      </w:r>
      <w:r w:rsidR="00E458E4">
        <w:rPr>
          <w:rFonts w:ascii="Times New Roman" w:hAnsi="Times New Roman"/>
          <w:sz w:val="28"/>
          <w:szCs w:val="28"/>
          <w:lang w:val="uk-UA"/>
        </w:rPr>
        <w:t>і</w:t>
      </w:r>
      <w:r w:rsidRPr="0069382B">
        <w:rPr>
          <w:rFonts w:ascii="Times New Roman" w:hAnsi="Times New Roman"/>
          <w:sz w:val="28"/>
          <w:szCs w:val="28"/>
          <w:lang w:val="uk-UA"/>
        </w:rPr>
        <w:t xml:space="preserve"> Закону, розглядається у відповідних частинах у строки та порядку, передбачен</w:t>
      </w:r>
      <w:r w:rsidR="00E458E4">
        <w:rPr>
          <w:rFonts w:ascii="Times New Roman" w:hAnsi="Times New Roman"/>
          <w:sz w:val="28"/>
          <w:szCs w:val="28"/>
          <w:lang w:val="uk-UA"/>
        </w:rPr>
        <w:t xml:space="preserve">і відповідними </w:t>
      </w:r>
      <w:r w:rsidR="00270ACF">
        <w:rPr>
          <w:rFonts w:ascii="Times New Roman" w:hAnsi="Times New Roman"/>
          <w:sz w:val="28"/>
          <w:szCs w:val="28"/>
          <w:lang w:val="uk-UA"/>
        </w:rPr>
        <w:t>нормативно-правовими актами</w:t>
      </w:r>
      <w:r w:rsidRPr="0069382B">
        <w:rPr>
          <w:rFonts w:ascii="Times New Roman" w:hAnsi="Times New Roman"/>
          <w:sz w:val="28"/>
          <w:szCs w:val="28"/>
          <w:lang w:val="uk-UA"/>
        </w:rPr>
        <w:t xml:space="preserve">. </w:t>
      </w: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5041DD">
        <w:rPr>
          <w:rFonts w:ascii="Times New Roman" w:hAnsi="Times New Roman"/>
          <w:b/>
          <w:sz w:val="28"/>
          <w:szCs w:val="28"/>
          <w:lang w:val="uk-UA" w:eastAsia="ru-RU"/>
        </w:rPr>
        <w:t>2.</w:t>
      </w:r>
      <w:r w:rsidR="0093707D">
        <w:rPr>
          <w:rFonts w:ascii="Times New Roman" w:hAnsi="Times New Roman"/>
          <w:sz w:val="28"/>
          <w:szCs w:val="28"/>
          <w:lang w:val="uk-UA" w:eastAsia="ru-RU"/>
        </w:rPr>
        <w:tab/>
      </w:r>
      <w:r w:rsidR="0040757C" w:rsidRPr="0040757C">
        <w:rPr>
          <w:rFonts w:ascii="Times New Roman" w:hAnsi="Times New Roman"/>
          <w:sz w:val="28"/>
          <w:szCs w:val="28"/>
          <w:lang w:val="uk-UA" w:eastAsia="ru-RU"/>
        </w:rPr>
        <w:t xml:space="preserve">У </w:t>
      </w:r>
      <w:r w:rsidR="0040757C" w:rsidRPr="00107F6D">
        <w:rPr>
          <w:rFonts w:ascii="Times New Roman" w:hAnsi="Times New Roman"/>
          <w:sz w:val="28"/>
          <w:szCs w:val="28"/>
          <w:lang w:val="uk-UA" w:eastAsia="ru-RU"/>
        </w:rPr>
        <w:t>Миколаївськ</w:t>
      </w:r>
      <w:r w:rsidR="00107F6D">
        <w:rPr>
          <w:rFonts w:ascii="Times New Roman" w:hAnsi="Times New Roman"/>
          <w:sz w:val="28"/>
          <w:szCs w:val="28"/>
          <w:lang w:val="uk-UA" w:eastAsia="ru-RU"/>
        </w:rPr>
        <w:t xml:space="preserve">ій </w:t>
      </w:r>
      <w:r w:rsidR="0040757C" w:rsidRPr="00107F6D">
        <w:rPr>
          <w:rFonts w:ascii="Times New Roman" w:hAnsi="Times New Roman"/>
          <w:sz w:val="28"/>
          <w:szCs w:val="28"/>
          <w:lang w:val="uk-UA" w:eastAsia="ru-RU"/>
        </w:rPr>
        <w:t>облас</w:t>
      </w:r>
      <w:r w:rsidR="00107F6D" w:rsidRPr="00107F6D">
        <w:rPr>
          <w:rFonts w:ascii="Times New Roman" w:hAnsi="Times New Roman"/>
          <w:sz w:val="28"/>
          <w:szCs w:val="28"/>
          <w:lang w:val="uk-UA" w:eastAsia="ru-RU"/>
        </w:rPr>
        <w:t>н</w:t>
      </w:r>
      <w:r w:rsidR="009C6545">
        <w:rPr>
          <w:rFonts w:ascii="Times New Roman" w:hAnsi="Times New Roman"/>
          <w:sz w:val="28"/>
          <w:szCs w:val="28"/>
          <w:lang w:val="uk-UA" w:eastAsia="ru-RU"/>
        </w:rPr>
        <w:t xml:space="preserve">ій </w:t>
      </w:r>
      <w:r w:rsidR="00107F6D" w:rsidRPr="00107F6D">
        <w:rPr>
          <w:rFonts w:ascii="Times New Roman" w:hAnsi="Times New Roman"/>
          <w:sz w:val="28"/>
          <w:szCs w:val="28"/>
          <w:lang w:val="uk-UA" w:eastAsia="ru-RU"/>
        </w:rPr>
        <w:t xml:space="preserve">прокуратурі </w:t>
      </w:r>
      <w:r w:rsidR="0040757C" w:rsidRPr="0040757C">
        <w:rPr>
          <w:rFonts w:ascii="Times New Roman" w:hAnsi="Times New Roman"/>
          <w:sz w:val="28"/>
          <w:szCs w:val="28"/>
          <w:lang w:val="uk-UA" w:eastAsia="ru-RU"/>
        </w:rPr>
        <w:t>спеціальним структурним підрозділом, на який покладається організація у встановленому порядку доступу до публічної інформації є відділ організації прийому громадян, розгляду звернень та запитів.</w:t>
      </w:r>
    </w:p>
    <w:p w:rsidR="00BA088A" w:rsidRPr="00BB5830" w:rsidRDefault="00BA088A" w:rsidP="005041DD">
      <w:pPr>
        <w:widowControl w:val="0"/>
        <w:spacing w:before="120" w:after="0" w:line="240" w:lineRule="auto"/>
        <w:ind w:right="-79" w:firstLine="720"/>
        <w:jc w:val="both"/>
        <w:rPr>
          <w:rFonts w:ascii="Times New Roman" w:hAnsi="Times New Roman"/>
          <w:spacing w:val="-6"/>
          <w:sz w:val="24"/>
          <w:szCs w:val="24"/>
          <w:lang w:eastAsia="ru-RU"/>
        </w:rPr>
      </w:pPr>
      <w:r w:rsidRPr="00BB5830">
        <w:rPr>
          <w:rFonts w:ascii="Times New Roman" w:hAnsi="Times New Roman"/>
          <w:spacing w:val="-6"/>
          <w:sz w:val="28"/>
          <w:szCs w:val="28"/>
          <w:lang w:val="uk-UA" w:eastAsia="ru-RU"/>
        </w:rPr>
        <w:t xml:space="preserve">Інші терміни у </w:t>
      </w:r>
      <w:r w:rsidR="0040757C">
        <w:rPr>
          <w:rFonts w:ascii="Times New Roman" w:hAnsi="Times New Roman"/>
          <w:spacing w:val="-6"/>
          <w:sz w:val="28"/>
          <w:szCs w:val="28"/>
          <w:lang w:val="uk-UA" w:eastAsia="ru-RU"/>
        </w:rPr>
        <w:t>Порядку</w:t>
      </w:r>
      <w:r w:rsidRPr="00BB5830">
        <w:rPr>
          <w:rFonts w:ascii="Times New Roman" w:hAnsi="Times New Roman"/>
          <w:spacing w:val="-6"/>
          <w:sz w:val="28"/>
          <w:szCs w:val="28"/>
          <w:lang w:val="uk-UA" w:eastAsia="ru-RU"/>
        </w:rPr>
        <w:t xml:space="preserve"> вживаються у значеннях, визначених у Законі.</w:t>
      </w:r>
    </w:p>
    <w:p w:rsidR="00BA088A" w:rsidRPr="008833E8" w:rsidRDefault="00BA088A" w:rsidP="005041DD">
      <w:pPr>
        <w:widowControl w:val="0"/>
        <w:spacing w:before="120" w:after="0" w:line="240" w:lineRule="auto"/>
        <w:ind w:right="-79" w:firstLine="720"/>
        <w:jc w:val="both"/>
        <w:rPr>
          <w:rFonts w:ascii="Times New Roman" w:hAnsi="Times New Roman"/>
          <w:sz w:val="16"/>
          <w:szCs w:val="16"/>
          <w:lang w:val="uk-UA" w:eastAsia="ru-RU"/>
        </w:rPr>
      </w:pPr>
    </w:p>
    <w:p w:rsidR="00BA088A" w:rsidRPr="0083779D" w:rsidRDefault="00BA088A" w:rsidP="0093707D">
      <w:pPr>
        <w:widowControl w:val="0"/>
        <w:tabs>
          <w:tab w:val="left" w:pos="1276"/>
        </w:tabs>
        <w:spacing w:before="120" w:after="0" w:line="240" w:lineRule="auto"/>
        <w:ind w:right="-79" w:firstLine="720"/>
        <w:jc w:val="both"/>
        <w:rPr>
          <w:rFonts w:ascii="Times New Roman" w:hAnsi="Times New Roman"/>
          <w:b/>
          <w:sz w:val="24"/>
          <w:szCs w:val="24"/>
          <w:lang w:val="uk-UA" w:eastAsia="ru-RU"/>
        </w:rPr>
      </w:pPr>
      <w:r w:rsidRPr="005041DD">
        <w:rPr>
          <w:rFonts w:ascii="Times New Roman" w:hAnsi="Times New Roman"/>
          <w:b/>
          <w:sz w:val="28"/>
          <w:szCs w:val="28"/>
          <w:lang w:val="uk-UA" w:eastAsia="ru-RU"/>
        </w:rPr>
        <w:lastRenderedPageBreak/>
        <w:t>ІІ.</w:t>
      </w:r>
      <w:r w:rsidR="0093707D">
        <w:rPr>
          <w:rFonts w:ascii="Times New Roman" w:hAnsi="Times New Roman"/>
          <w:sz w:val="28"/>
          <w:szCs w:val="28"/>
          <w:lang w:val="uk-UA" w:eastAsia="ru-RU"/>
        </w:rPr>
        <w:tab/>
      </w:r>
      <w:r w:rsidRPr="0083779D">
        <w:rPr>
          <w:rFonts w:ascii="Times New Roman" w:hAnsi="Times New Roman"/>
          <w:b/>
          <w:sz w:val="28"/>
          <w:szCs w:val="28"/>
          <w:lang w:val="uk-UA" w:eastAsia="ru-RU"/>
        </w:rPr>
        <w:t>Забезпечення порядку доступу до публічної інформації</w:t>
      </w: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93707D">
        <w:rPr>
          <w:rFonts w:ascii="Times New Roman" w:hAnsi="Times New Roman"/>
          <w:b/>
          <w:sz w:val="28"/>
          <w:szCs w:val="28"/>
          <w:lang w:val="uk-UA" w:eastAsia="ru-RU"/>
        </w:rPr>
        <w:t>1.</w:t>
      </w:r>
      <w:r w:rsidR="0093707D">
        <w:rPr>
          <w:rFonts w:ascii="Times New Roman" w:hAnsi="Times New Roman"/>
          <w:sz w:val="28"/>
          <w:szCs w:val="28"/>
          <w:lang w:val="uk-UA" w:eastAsia="ru-RU"/>
        </w:rPr>
        <w:tab/>
      </w:r>
      <w:r>
        <w:rPr>
          <w:rFonts w:ascii="Times New Roman" w:hAnsi="Times New Roman"/>
          <w:sz w:val="28"/>
          <w:szCs w:val="28"/>
          <w:lang w:val="uk-UA" w:eastAsia="ru-RU"/>
        </w:rPr>
        <w:t xml:space="preserve">Доступ до публічної інформації в органах прокуратури </w:t>
      </w:r>
      <w:r w:rsidR="00DE3155">
        <w:rPr>
          <w:rFonts w:ascii="Times New Roman" w:hAnsi="Times New Roman"/>
          <w:sz w:val="28"/>
          <w:szCs w:val="28"/>
          <w:lang w:val="uk-UA" w:eastAsia="ru-RU"/>
        </w:rPr>
        <w:t>Миколаївської області</w:t>
      </w:r>
      <w:r>
        <w:rPr>
          <w:rFonts w:ascii="Times New Roman" w:hAnsi="Times New Roman"/>
          <w:sz w:val="28"/>
          <w:szCs w:val="28"/>
          <w:lang w:val="uk-UA" w:eastAsia="ru-RU"/>
        </w:rPr>
        <w:t xml:space="preserve"> забезпечується шляхом:</w:t>
      </w: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1" w:name="n29"/>
      <w:bookmarkEnd w:id="1"/>
      <w:r w:rsidRPr="005041DD">
        <w:rPr>
          <w:rFonts w:ascii="Times New Roman" w:hAnsi="Times New Roman"/>
          <w:b/>
          <w:sz w:val="28"/>
          <w:szCs w:val="28"/>
          <w:lang w:val="uk-UA" w:eastAsia="ru-RU"/>
        </w:rPr>
        <w:t>1)</w:t>
      </w:r>
      <w:r w:rsidR="0093707D">
        <w:rPr>
          <w:rFonts w:ascii="Times New Roman" w:hAnsi="Times New Roman"/>
          <w:sz w:val="28"/>
          <w:szCs w:val="28"/>
          <w:lang w:val="uk-UA" w:eastAsia="ru-RU"/>
        </w:rPr>
        <w:tab/>
      </w:r>
      <w:r>
        <w:rPr>
          <w:rFonts w:ascii="Times New Roman" w:hAnsi="Times New Roman"/>
          <w:sz w:val="28"/>
          <w:szCs w:val="28"/>
          <w:lang w:val="uk-UA" w:eastAsia="ru-RU"/>
        </w:rPr>
        <w:t>систематичного та оперативного оприлюднення інформації:</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bookmarkStart w:id="2" w:name="n30"/>
      <w:bookmarkEnd w:id="2"/>
      <w:r>
        <w:rPr>
          <w:rFonts w:ascii="Times New Roman" w:hAnsi="Times New Roman"/>
          <w:sz w:val="28"/>
          <w:szCs w:val="28"/>
          <w:lang w:val="uk-UA" w:eastAsia="ru-RU"/>
        </w:rPr>
        <w:t>в офіційних друкованих виданнях;</w:t>
      </w:r>
    </w:p>
    <w:p w:rsidR="00BA088A" w:rsidRDefault="00586158" w:rsidP="00FD7252">
      <w:pPr>
        <w:widowControl w:val="0"/>
        <w:spacing w:before="120" w:after="0" w:line="240" w:lineRule="auto"/>
        <w:ind w:right="-82" w:firstLine="720"/>
        <w:jc w:val="both"/>
        <w:rPr>
          <w:rFonts w:ascii="Times New Roman" w:hAnsi="Times New Roman"/>
          <w:sz w:val="28"/>
          <w:szCs w:val="28"/>
          <w:lang w:val="uk-UA" w:eastAsia="ru-RU"/>
        </w:rPr>
      </w:pPr>
      <w:bookmarkStart w:id="3" w:name="n31"/>
      <w:bookmarkEnd w:id="3"/>
      <w:r>
        <w:rPr>
          <w:rFonts w:ascii="Times New Roman" w:hAnsi="Times New Roman"/>
          <w:sz w:val="28"/>
          <w:szCs w:val="28"/>
          <w:lang w:val="uk-UA" w:eastAsia="ru-RU"/>
        </w:rPr>
        <w:t>на офіційн</w:t>
      </w:r>
      <w:r w:rsidR="00DE3155">
        <w:rPr>
          <w:rFonts w:ascii="Times New Roman" w:hAnsi="Times New Roman"/>
          <w:sz w:val="28"/>
          <w:szCs w:val="28"/>
          <w:lang w:val="uk-UA" w:eastAsia="ru-RU"/>
        </w:rPr>
        <w:t>ому</w:t>
      </w:r>
      <w:r>
        <w:rPr>
          <w:rFonts w:ascii="Times New Roman" w:hAnsi="Times New Roman"/>
          <w:sz w:val="28"/>
          <w:szCs w:val="28"/>
          <w:lang w:val="uk-UA" w:eastAsia="ru-RU"/>
        </w:rPr>
        <w:t xml:space="preserve"> </w:t>
      </w:r>
      <w:proofErr w:type="spellStart"/>
      <w:r w:rsidR="00DA58C1">
        <w:rPr>
          <w:rFonts w:ascii="Times New Roman" w:hAnsi="Times New Roman"/>
          <w:sz w:val="28"/>
          <w:szCs w:val="28"/>
          <w:lang w:val="uk-UA" w:eastAsia="ru-RU"/>
        </w:rPr>
        <w:t>вебсайті</w:t>
      </w:r>
      <w:proofErr w:type="spellEnd"/>
      <w:r w:rsidR="00BA088A">
        <w:rPr>
          <w:rFonts w:ascii="Times New Roman" w:hAnsi="Times New Roman"/>
          <w:sz w:val="28"/>
          <w:szCs w:val="28"/>
          <w:lang w:val="uk-UA" w:eastAsia="ru-RU"/>
        </w:rPr>
        <w:t xml:space="preserve"> </w:t>
      </w:r>
      <w:r w:rsidR="007B5242">
        <w:rPr>
          <w:rFonts w:ascii="Times New Roman" w:hAnsi="Times New Roman"/>
          <w:sz w:val="28"/>
          <w:szCs w:val="28"/>
          <w:lang w:val="uk-UA" w:eastAsia="ru-RU"/>
        </w:rPr>
        <w:t>обласн</w:t>
      </w:r>
      <w:r w:rsidR="00DE3155">
        <w:rPr>
          <w:rFonts w:ascii="Times New Roman" w:hAnsi="Times New Roman"/>
          <w:sz w:val="28"/>
          <w:szCs w:val="28"/>
          <w:lang w:val="uk-UA" w:eastAsia="ru-RU"/>
        </w:rPr>
        <w:t>ої</w:t>
      </w:r>
      <w:r w:rsidR="007B5242">
        <w:rPr>
          <w:rFonts w:ascii="Times New Roman" w:hAnsi="Times New Roman"/>
          <w:sz w:val="28"/>
          <w:szCs w:val="28"/>
          <w:lang w:val="uk-UA" w:eastAsia="ru-RU"/>
        </w:rPr>
        <w:t xml:space="preserve"> </w:t>
      </w:r>
      <w:r w:rsidR="00BA088A">
        <w:rPr>
          <w:rFonts w:ascii="Times New Roman" w:hAnsi="Times New Roman"/>
          <w:sz w:val="28"/>
          <w:szCs w:val="28"/>
          <w:lang w:val="uk-UA" w:eastAsia="ru-RU"/>
        </w:rPr>
        <w:t>прокуратур</w:t>
      </w:r>
      <w:r w:rsidR="00DE3155">
        <w:rPr>
          <w:rFonts w:ascii="Times New Roman" w:hAnsi="Times New Roman"/>
          <w:sz w:val="28"/>
          <w:szCs w:val="28"/>
          <w:lang w:val="uk-UA" w:eastAsia="ru-RU"/>
        </w:rPr>
        <w:t>и</w:t>
      </w:r>
      <w:r w:rsidR="00BA088A">
        <w:rPr>
          <w:rFonts w:ascii="Times New Roman" w:hAnsi="Times New Roman"/>
          <w:sz w:val="28"/>
          <w:szCs w:val="28"/>
          <w:lang w:val="uk-UA" w:eastAsia="ru-RU"/>
        </w:rPr>
        <w:t>;</w:t>
      </w:r>
    </w:p>
    <w:p w:rsidR="00BA088A" w:rsidRDefault="00405309" w:rsidP="00FD7252">
      <w:pPr>
        <w:widowControl w:val="0"/>
        <w:spacing w:before="120" w:after="0" w:line="240" w:lineRule="auto"/>
        <w:ind w:right="-82" w:firstLine="720"/>
        <w:jc w:val="both"/>
        <w:rPr>
          <w:rFonts w:ascii="Times New Roman" w:hAnsi="Times New Roman"/>
          <w:sz w:val="28"/>
          <w:szCs w:val="28"/>
          <w:lang w:val="uk-UA" w:eastAsia="ru-RU"/>
        </w:rPr>
      </w:pPr>
      <w:bookmarkStart w:id="4" w:name="n255"/>
      <w:bookmarkStart w:id="5" w:name="n32"/>
      <w:bookmarkEnd w:id="4"/>
      <w:bookmarkEnd w:id="5"/>
      <w:r>
        <w:rPr>
          <w:rFonts w:ascii="Times New Roman" w:hAnsi="Times New Roman"/>
          <w:sz w:val="28"/>
          <w:szCs w:val="28"/>
          <w:lang w:val="uk-UA" w:eastAsia="ru-RU"/>
        </w:rPr>
        <w:t xml:space="preserve">на Єдиному державному </w:t>
      </w:r>
      <w:proofErr w:type="spellStart"/>
      <w:r w:rsidR="00DA58C1">
        <w:rPr>
          <w:rFonts w:ascii="Times New Roman" w:hAnsi="Times New Roman"/>
          <w:sz w:val="28"/>
          <w:szCs w:val="28"/>
          <w:lang w:val="uk-UA" w:eastAsia="ru-RU"/>
        </w:rPr>
        <w:t>вебпорталі</w:t>
      </w:r>
      <w:proofErr w:type="spellEnd"/>
      <w:r w:rsidR="00BA088A">
        <w:rPr>
          <w:rFonts w:ascii="Times New Roman" w:hAnsi="Times New Roman"/>
          <w:sz w:val="28"/>
          <w:szCs w:val="28"/>
          <w:lang w:val="uk-UA" w:eastAsia="ru-RU"/>
        </w:rPr>
        <w:t xml:space="preserve"> відкритих даних;</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bookmarkStart w:id="6" w:name="n33"/>
      <w:bookmarkEnd w:id="6"/>
      <w:r>
        <w:rPr>
          <w:rFonts w:ascii="Times New Roman" w:hAnsi="Times New Roman"/>
          <w:sz w:val="28"/>
          <w:szCs w:val="28"/>
          <w:lang w:val="uk-UA" w:eastAsia="ru-RU"/>
        </w:rPr>
        <w:t>будь-яким іншим способом;</w:t>
      </w:r>
    </w:p>
    <w:p w:rsidR="00BA088A" w:rsidRDefault="00BA088A" w:rsidP="0093707D">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7" w:name="n34"/>
      <w:bookmarkEnd w:id="7"/>
      <w:r w:rsidRPr="005041DD">
        <w:rPr>
          <w:rFonts w:ascii="Times New Roman" w:hAnsi="Times New Roman"/>
          <w:b/>
          <w:sz w:val="28"/>
          <w:szCs w:val="28"/>
          <w:lang w:eastAsia="ru-RU"/>
        </w:rPr>
        <w:t>2)</w:t>
      </w:r>
      <w:r w:rsidR="0093707D">
        <w:rPr>
          <w:rFonts w:ascii="Times New Roman" w:hAnsi="Times New Roman"/>
          <w:sz w:val="28"/>
          <w:szCs w:val="28"/>
          <w:lang w:val="uk-UA" w:eastAsia="ru-RU"/>
        </w:rPr>
        <w:tab/>
      </w:r>
      <w:r>
        <w:rPr>
          <w:rFonts w:ascii="Times New Roman" w:hAnsi="Times New Roman"/>
          <w:sz w:val="28"/>
          <w:szCs w:val="28"/>
          <w:lang w:val="uk-UA" w:eastAsia="ru-RU"/>
        </w:rPr>
        <w:t>надання інформації за запитами на інформацію.</w:t>
      </w:r>
    </w:p>
    <w:p w:rsidR="00BA088A" w:rsidRDefault="00D61868" w:rsidP="00DE3155">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AA2487">
        <w:rPr>
          <w:rFonts w:ascii="Times New Roman" w:hAnsi="Times New Roman"/>
          <w:b/>
          <w:sz w:val="28"/>
          <w:szCs w:val="28"/>
          <w:lang w:val="uk-UA" w:eastAsia="ru-RU"/>
        </w:rPr>
        <w:t>2.</w:t>
      </w:r>
      <w:r w:rsidR="0093707D">
        <w:rPr>
          <w:rFonts w:ascii="Times New Roman" w:hAnsi="Times New Roman"/>
          <w:sz w:val="28"/>
          <w:szCs w:val="28"/>
          <w:lang w:val="uk-UA" w:eastAsia="ru-RU"/>
        </w:rPr>
        <w:tab/>
      </w:r>
      <w:r w:rsidR="00BA088A">
        <w:rPr>
          <w:rFonts w:ascii="Times New Roman" w:hAnsi="Times New Roman"/>
          <w:sz w:val="28"/>
          <w:szCs w:val="28"/>
          <w:lang w:val="uk-UA" w:eastAsia="ru-RU"/>
        </w:rPr>
        <w:t>О</w:t>
      </w:r>
      <w:r w:rsidR="00BA088A">
        <w:rPr>
          <w:rFonts w:ascii="Times New Roman" w:hAnsi="Times New Roman"/>
          <w:spacing w:val="3"/>
          <w:sz w:val="28"/>
          <w:szCs w:val="28"/>
          <w:lang w:val="uk-UA" w:eastAsia="ru-RU"/>
        </w:rPr>
        <w:t>бов’язковому</w:t>
      </w:r>
      <w:r w:rsidR="00405309">
        <w:rPr>
          <w:rFonts w:ascii="Times New Roman" w:hAnsi="Times New Roman"/>
          <w:sz w:val="28"/>
          <w:szCs w:val="28"/>
          <w:lang w:val="uk-UA" w:eastAsia="ru-RU"/>
        </w:rPr>
        <w:t xml:space="preserve"> оприлюдненню на </w:t>
      </w:r>
      <w:r w:rsidR="00DE3155" w:rsidRPr="00DE3155">
        <w:rPr>
          <w:rFonts w:ascii="Times New Roman" w:hAnsi="Times New Roman"/>
          <w:sz w:val="28"/>
          <w:szCs w:val="28"/>
          <w:lang w:val="uk-UA" w:eastAsia="ru-RU"/>
        </w:rPr>
        <w:t xml:space="preserve">офіційному </w:t>
      </w:r>
      <w:proofErr w:type="spellStart"/>
      <w:r w:rsidR="00DA58C1" w:rsidRPr="00DE3155">
        <w:rPr>
          <w:rFonts w:ascii="Times New Roman" w:hAnsi="Times New Roman"/>
          <w:sz w:val="28"/>
          <w:szCs w:val="28"/>
          <w:lang w:val="uk-UA" w:eastAsia="ru-RU"/>
        </w:rPr>
        <w:t>вебсайті</w:t>
      </w:r>
      <w:proofErr w:type="spellEnd"/>
      <w:r w:rsidR="00DE3155" w:rsidRPr="00DE3155">
        <w:rPr>
          <w:rFonts w:ascii="Times New Roman" w:hAnsi="Times New Roman"/>
          <w:sz w:val="28"/>
          <w:szCs w:val="28"/>
          <w:lang w:val="uk-UA" w:eastAsia="ru-RU"/>
        </w:rPr>
        <w:t xml:space="preserve"> обласної прокуратури </w:t>
      </w:r>
      <w:r w:rsidR="00BA088A" w:rsidRPr="00051171">
        <w:rPr>
          <w:rFonts w:ascii="Times New Roman" w:hAnsi="Times New Roman"/>
          <w:sz w:val="28"/>
          <w:szCs w:val="28"/>
          <w:lang w:val="uk-UA" w:eastAsia="ru-RU"/>
        </w:rPr>
        <w:t xml:space="preserve">підлягає інформація, </w:t>
      </w:r>
      <w:r w:rsidR="008F57FA" w:rsidRPr="00051171">
        <w:rPr>
          <w:rFonts w:ascii="Times New Roman" w:hAnsi="Times New Roman"/>
          <w:sz w:val="28"/>
          <w:szCs w:val="28"/>
          <w:lang w:val="uk-UA" w:eastAsia="ru-RU"/>
        </w:rPr>
        <w:t xml:space="preserve">передбачена </w:t>
      </w:r>
      <w:r w:rsidR="00BA088A" w:rsidRPr="00051171">
        <w:rPr>
          <w:rFonts w:ascii="Times New Roman" w:hAnsi="Times New Roman"/>
          <w:sz w:val="28"/>
          <w:szCs w:val="28"/>
          <w:lang w:val="uk-UA" w:eastAsia="ru-RU"/>
        </w:rPr>
        <w:t>частин</w:t>
      </w:r>
      <w:r w:rsidR="008F57FA" w:rsidRPr="00051171">
        <w:rPr>
          <w:rFonts w:ascii="Times New Roman" w:hAnsi="Times New Roman"/>
          <w:sz w:val="28"/>
          <w:szCs w:val="28"/>
          <w:lang w:val="uk-UA" w:eastAsia="ru-RU"/>
        </w:rPr>
        <w:t>ою першою</w:t>
      </w:r>
      <w:r w:rsidR="00BA088A" w:rsidRPr="00051171">
        <w:rPr>
          <w:rFonts w:ascii="Times New Roman" w:hAnsi="Times New Roman"/>
          <w:sz w:val="28"/>
          <w:szCs w:val="28"/>
          <w:lang w:val="uk-UA" w:eastAsia="ru-RU"/>
        </w:rPr>
        <w:t xml:space="preserve"> статті 15 Закону</w:t>
      </w:r>
      <w:r w:rsidR="00194662">
        <w:rPr>
          <w:rFonts w:ascii="Times New Roman" w:hAnsi="Times New Roman"/>
          <w:sz w:val="28"/>
          <w:szCs w:val="28"/>
          <w:lang w:val="uk-UA" w:eastAsia="ru-RU"/>
        </w:rPr>
        <w:t>.</w:t>
      </w:r>
    </w:p>
    <w:p w:rsidR="00BA088A" w:rsidRDefault="00BA088A" w:rsidP="00FD7252">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w:t>
      </w:r>
      <w:r w:rsidRPr="00DF59EA">
        <w:rPr>
          <w:rFonts w:ascii="Times New Roman" w:hAnsi="Times New Roman"/>
          <w:sz w:val="28"/>
          <w:szCs w:val="28"/>
          <w:lang w:val="uk-UA"/>
        </w:rPr>
        <w:t>але не пізніше п’яти робочих днів</w:t>
      </w:r>
      <w:r>
        <w:rPr>
          <w:rFonts w:ascii="Times New Roman" w:hAnsi="Times New Roman"/>
          <w:sz w:val="28"/>
          <w:szCs w:val="28"/>
          <w:lang w:val="uk-UA"/>
        </w:rPr>
        <w:t xml:space="preserve"> з дня затвердження документа із зазначенням дати його оприлюднення і дати оновлення інформації. </w:t>
      </w:r>
    </w:p>
    <w:p w:rsidR="00BA088A" w:rsidRDefault="00BA088A" w:rsidP="0083779D">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194662" w:rsidRDefault="00194662" w:rsidP="0083779D">
      <w:pPr>
        <w:widowControl w:val="0"/>
        <w:tabs>
          <w:tab w:val="num" w:pos="0"/>
        </w:tabs>
        <w:snapToGrid w:val="0"/>
        <w:spacing w:before="120" w:after="0" w:line="240" w:lineRule="auto"/>
        <w:ind w:right="-82" w:firstLine="720"/>
        <w:jc w:val="both"/>
        <w:rPr>
          <w:rFonts w:ascii="Times New Roman" w:hAnsi="Times New Roman"/>
          <w:sz w:val="28"/>
          <w:szCs w:val="28"/>
          <w:lang w:val="uk-UA"/>
        </w:rPr>
      </w:pPr>
      <w:r w:rsidRPr="00194662">
        <w:rPr>
          <w:rFonts w:ascii="Times New Roman" w:hAnsi="Times New Roman"/>
          <w:sz w:val="28"/>
          <w:szCs w:val="28"/>
          <w:lang w:val="uk-UA"/>
        </w:rPr>
        <w:t>Указана інформація може оприлюднюватися також шляхом її розміщення в друкованих засобах масової інформації, збірниках організаційно-розпорядчих документів, н</w:t>
      </w:r>
      <w:r w:rsidR="00DA58C1">
        <w:rPr>
          <w:rFonts w:ascii="Times New Roman" w:hAnsi="Times New Roman"/>
          <w:sz w:val="28"/>
          <w:szCs w:val="28"/>
          <w:lang w:val="uk-UA"/>
        </w:rPr>
        <w:t>а спеціальних стендах, на прес-</w:t>
      </w:r>
      <w:r w:rsidRPr="00194662">
        <w:rPr>
          <w:rFonts w:ascii="Times New Roman" w:hAnsi="Times New Roman"/>
          <w:sz w:val="28"/>
          <w:szCs w:val="28"/>
          <w:lang w:val="uk-UA"/>
        </w:rPr>
        <w:t>конференціях, брифінгах, у публічних виступах керівників органів прокуратури Миколаївської області та у будь-який інший спосіб.</w:t>
      </w:r>
    </w:p>
    <w:p w:rsidR="00BA088A" w:rsidRDefault="00BA088A" w:rsidP="00FD7252">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83779D">
        <w:rPr>
          <w:rFonts w:ascii="Times New Roman" w:hAnsi="Times New Roman"/>
          <w:b/>
          <w:sz w:val="28"/>
          <w:szCs w:val="28"/>
          <w:lang w:val="uk-UA" w:eastAsia="ru-RU"/>
        </w:rPr>
        <w:t>3.</w:t>
      </w:r>
      <w:r w:rsidR="0093707D">
        <w:rPr>
          <w:rFonts w:ascii="Times New Roman" w:hAnsi="Times New Roman"/>
          <w:sz w:val="28"/>
          <w:szCs w:val="28"/>
          <w:lang w:val="uk-UA" w:eastAsia="ru-RU"/>
        </w:rPr>
        <w:tab/>
      </w:r>
      <w:r>
        <w:rPr>
          <w:rFonts w:ascii="Times New Roman" w:hAnsi="Times New Roman"/>
          <w:sz w:val="28"/>
          <w:szCs w:val="28"/>
          <w:lang w:val="uk-UA" w:eastAsia="ru-RU"/>
        </w:rPr>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10"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11"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FD7252">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BA088A" w:rsidRDefault="00BA088A" w:rsidP="0083779D">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BA088A" w:rsidRPr="00051171" w:rsidRDefault="00BA088A" w:rsidP="0093707D">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CC1878">
        <w:rPr>
          <w:rFonts w:ascii="Times New Roman" w:hAnsi="Times New Roman"/>
          <w:b/>
          <w:sz w:val="28"/>
          <w:szCs w:val="28"/>
          <w:lang w:val="uk-UA"/>
        </w:rPr>
        <w:t>4.</w:t>
      </w:r>
      <w:r w:rsidR="0093707D">
        <w:rPr>
          <w:rFonts w:ascii="Times New Roman" w:hAnsi="Times New Roman"/>
          <w:sz w:val="28"/>
          <w:szCs w:val="28"/>
          <w:lang w:val="uk-UA"/>
        </w:rPr>
        <w:tab/>
      </w:r>
      <w:r>
        <w:rPr>
          <w:rFonts w:ascii="Times New Roman" w:hAnsi="Times New Roman"/>
          <w:sz w:val="28"/>
          <w:szCs w:val="28"/>
          <w:lang w:val="uk-UA"/>
        </w:rPr>
        <w:t xml:space="preserve">Обов’язок оприлюднення інформації покладається на керівників самостійних структурних підрозділів </w:t>
      </w:r>
      <w:r w:rsidR="007B5242">
        <w:rPr>
          <w:rFonts w:ascii="Times New Roman" w:hAnsi="Times New Roman"/>
          <w:sz w:val="28"/>
          <w:szCs w:val="28"/>
          <w:lang w:val="uk-UA"/>
        </w:rPr>
        <w:t>обласн</w:t>
      </w:r>
      <w:r w:rsidR="002E7419">
        <w:rPr>
          <w:rFonts w:ascii="Times New Roman" w:hAnsi="Times New Roman"/>
          <w:sz w:val="28"/>
          <w:szCs w:val="28"/>
          <w:lang w:val="uk-UA"/>
        </w:rPr>
        <w:t>ої</w:t>
      </w:r>
      <w:r w:rsidR="002D509F">
        <w:rPr>
          <w:rFonts w:ascii="Times New Roman" w:hAnsi="Times New Roman"/>
          <w:sz w:val="28"/>
          <w:szCs w:val="28"/>
          <w:lang w:val="uk-UA"/>
        </w:rPr>
        <w:t xml:space="preserve"> та</w:t>
      </w:r>
      <w:r w:rsidR="00D7573B">
        <w:rPr>
          <w:rFonts w:ascii="Times New Roman" w:hAnsi="Times New Roman"/>
          <w:sz w:val="28"/>
          <w:szCs w:val="28"/>
          <w:lang w:val="uk-UA"/>
        </w:rPr>
        <w:t xml:space="preserve"> </w:t>
      </w:r>
      <w:r>
        <w:rPr>
          <w:rFonts w:ascii="Times New Roman" w:hAnsi="Times New Roman"/>
          <w:sz w:val="28"/>
          <w:szCs w:val="28"/>
          <w:lang w:val="uk-UA"/>
        </w:rPr>
        <w:t xml:space="preserve">місцевих </w:t>
      </w:r>
      <w:r w:rsidR="007B5242">
        <w:rPr>
          <w:rFonts w:ascii="Times New Roman" w:hAnsi="Times New Roman"/>
          <w:sz w:val="28"/>
          <w:szCs w:val="28"/>
          <w:lang w:val="uk-UA"/>
        </w:rPr>
        <w:t>(окружних)</w:t>
      </w:r>
      <w:r w:rsidR="002D509F">
        <w:rPr>
          <w:rFonts w:ascii="Times New Roman" w:hAnsi="Times New Roman"/>
          <w:sz w:val="28"/>
          <w:szCs w:val="28"/>
          <w:lang w:val="uk-UA"/>
        </w:rPr>
        <w:t xml:space="preserve"> прокуратур</w:t>
      </w:r>
      <w:r w:rsidR="000E795B">
        <w:rPr>
          <w:rFonts w:ascii="Times New Roman" w:hAnsi="Times New Roman"/>
          <w:sz w:val="28"/>
          <w:szCs w:val="28"/>
          <w:lang w:val="uk-UA"/>
        </w:rPr>
        <w:t xml:space="preserve">, </w:t>
      </w:r>
      <w:r w:rsidRPr="00051171">
        <w:rPr>
          <w:rFonts w:ascii="Times New Roman" w:hAnsi="Times New Roman"/>
          <w:sz w:val="28"/>
          <w:szCs w:val="28"/>
          <w:lang w:val="uk-UA"/>
        </w:rPr>
        <w:t xml:space="preserve">у яких створено документ, що її містить. </w:t>
      </w:r>
    </w:p>
    <w:p w:rsidR="00BA088A" w:rsidRDefault="00BA088A" w:rsidP="00F7087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BA088A" w:rsidRPr="0083779D" w:rsidRDefault="0093707D" w:rsidP="0093707D">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uk-UA"/>
        </w:rPr>
        <w:t>ІІІ.</w:t>
      </w:r>
      <w:r>
        <w:rPr>
          <w:rFonts w:ascii="Times New Roman" w:hAnsi="Times New Roman"/>
          <w:b/>
          <w:sz w:val="28"/>
          <w:szCs w:val="28"/>
          <w:lang w:val="uk-UA"/>
        </w:rPr>
        <w:tab/>
      </w:r>
      <w:r w:rsidR="00BA088A" w:rsidRPr="0083779D">
        <w:rPr>
          <w:rFonts w:ascii="Times New Roman" w:hAnsi="Times New Roman"/>
          <w:b/>
          <w:sz w:val="28"/>
          <w:szCs w:val="28"/>
          <w:lang w:val="uk-UA"/>
        </w:rPr>
        <w:t xml:space="preserve">Організація оприлюднення публічної інформації </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w:t>
      </w:r>
      <w:r w:rsidRPr="004D0EE7">
        <w:rPr>
          <w:rFonts w:ascii="Times New Roman" w:hAnsi="Times New Roman"/>
          <w:sz w:val="28"/>
          <w:szCs w:val="28"/>
          <w:lang w:val="uk-UA"/>
        </w:rPr>
        <w:tab/>
        <w:t xml:space="preserve">Розміщення публічної інформації, у тому числі у формі відкритих даних, здійснюється на офіційному </w:t>
      </w:r>
      <w:proofErr w:type="spellStart"/>
      <w:r w:rsidRPr="004D0EE7">
        <w:rPr>
          <w:rFonts w:ascii="Times New Roman" w:hAnsi="Times New Roman"/>
          <w:sz w:val="28"/>
          <w:szCs w:val="28"/>
          <w:lang w:val="uk-UA"/>
        </w:rPr>
        <w:t>вебсайті</w:t>
      </w:r>
      <w:proofErr w:type="spellEnd"/>
      <w:r w:rsidRPr="004D0EE7">
        <w:rPr>
          <w:rFonts w:ascii="Times New Roman" w:hAnsi="Times New Roman"/>
          <w:sz w:val="28"/>
          <w:szCs w:val="28"/>
          <w:lang w:val="uk-UA"/>
        </w:rPr>
        <w:t xml:space="preserve"> обласної прокуратури, на Єдиному державному порталі відкритих даних відділом матеріально-технічного забезпечення та соціально-побутових потреб. </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2.</w:t>
      </w:r>
      <w:r w:rsidRPr="004D0EE7">
        <w:rPr>
          <w:rFonts w:ascii="Times New Roman" w:hAnsi="Times New Roman"/>
          <w:b/>
          <w:sz w:val="28"/>
          <w:szCs w:val="28"/>
          <w:lang w:val="uk-UA"/>
        </w:rPr>
        <w:tab/>
      </w:r>
      <w:r w:rsidRPr="004D0EE7">
        <w:rPr>
          <w:rFonts w:ascii="Times New Roman" w:hAnsi="Times New Roman"/>
          <w:sz w:val="28"/>
          <w:szCs w:val="28"/>
          <w:lang w:val="uk-UA"/>
        </w:rPr>
        <w:t>Відповідальними за надання публічної інформації до підрозділу матеріально-технічного забезпечення та соціально-побутових потреб є керівники самостійних структурних підрозділів обласної та місцевих (окружних) прокуратур, до сфери діяльності яких безпосередньо належить така інформація.</w:t>
      </w:r>
    </w:p>
    <w:p w:rsidR="004D0EE7" w:rsidRPr="004D0EE7" w:rsidRDefault="004D0EE7" w:rsidP="004D0EE7">
      <w:pPr>
        <w:widowControl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Документи, що містять публічну інформацію, надаються до відділу матеріально-технічного забезпечення та соціально-побутових потреб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3.</w:t>
      </w:r>
      <w:r w:rsidRPr="004D0EE7">
        <w:rPr>
          <w:rFonts w:ascii="Times New Roman" w:hAnsi="Times New Roman"/>
          <w:sz w:val="28"/>
          <w:szCs w:val="28"/>
          <w:lang w:val="uk-UA"/>
        </w:rPr>
        <w:tab/>
        <w:t>Відділ організації прийому громадян, розгляду звернень та запитів обласної прокуратури, керівники місцевих (окружних) прокуратур вживають заходів до оприлюднення інформації, у тому числі у формі відкритих даних, щодо:</w:t>
      </w:r>
    </w:p>
    <w:p w:rsidR="004D0EE7" w:rsidRPr="004D0EE7" w:rsidRDefault="004D0EE7" w:rsidP="004D0EE7">
      <w:pPr>
        <w:widowControl w:val="0"/>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порядку розгляду та вирішення звернень, здійснення прийому громадян, графік прийому громадян (підрубрики «Приймальня громадян», «Телефони «гарячої лінії» та електронна поштова адреса для звернень громадян»);</w:t>
      </w:r>
    </w:p>
    <w:p w:rsidR="004D0EE7" w:rsidRPr="004D0EE7" w:rsidRDefault="004D0EE7" w:rsidP="004D0EE7">
      <w:pPr>
        <w:widowControl w:val="0"/>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порядку складання, подання запитів на інформацію до органів  прокуратури, розташування місць, де надаються необхідні запитувачам бланки надання інформаційних запитів, роз’яснення процедури оскарження дій розпорядника інформації;</w:t>
      </w:r>
    </w:p>
    <w:p w:rsidR="004D0EE7" w:rsidRPr="004D0EE7" w:rsidRDefault="004D0EE7" w:rsidP="004D0EE7">
      <w:pPr>
        <w:widowControl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звітів про надходження та розгляд інформаційних запитів, перелік наборів даних, які підлягають оприлюдненню у формі відкритих даних, інформаційно-довідкові матеріали та інші відомості з питань доступу до публічної інформації (підрубрика «Забезпечення доступу до публічної інформації»).</w:t>
      </w:r>
    </w:p>
    <w:p w:rsidR="004D0EE7" w:rsidRPr="004D0EE7" w:rsidRDefault="004D0EE7" w:rsidP="004D0EE7">
      <w:pPr>
        <w:widowControl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Начальнику відділу організації прийому громадян, розгляду звернень та запитів здійснювати періодичний моніторинг розміщеної на сайті інформації на предмет її актуальності та відповідності вимогам Закону України «Про доступ до публічної інформації», Інструкції про порядок забезпечення доступу до публічної інформації в органах прокуратури України, затвердженої наказом Офісу Генерального прокурора №363 від 06.08.2020, у разі виявлення порушень вживати заходів до їх усунення.</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lastRenderedPageBreak/>
        <w:t>4.</w:t>
      </w:r>
      <w:r w:rsidRPr="004D0EE7">
        <w:rPr>
          <w:rFonts w:ascii="Times New Roman" w:hAnsi="Times New Roman"/>
          <w:sz w:val="28"/>
          <w:szCs w:val="28"/>
          <w:lang w:val="uk-UA"/>
        </w:rPr>
        <w:t xml:space="preserve">  Відділ організаційного та правового забезпечення обласної прокуратури вживає заходів до оприлюднення інформації, у тому числі у формі відкритих даних, щодо інформації про:</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Регламент Миколаївської обласної прокуратури, нормативні та організаційно-розпорядчі документи обласної прокуратури (підрубрика «Нормативні акти та документи»);</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структуру, завдання та функції обласної прокуратури (розділи «Структура обласної прокуратури» та «Завдання і функції прокуратури» підрубрики «Про прокуратуру»);</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результати діяльності органів Миколаївської обласної прокуратури відповідно до статті 6 Закону України «Про прокуратуру» (розділ «Інформація в органи влади» підрубрики «Інформація»);</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державні органи в Інтернеті.</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5.</w:t>
      </w:r>
      <w:r w:rsidRPr="004D0EE7">
        <w:rPr>
          <w:rFonts w:ascii="Times New Roman" w:hAnsi="Times New Roman"/>
          <w:b/>
          <w:sz w:val="28"/>
          <w:szCs w:val="28"/>
          <w:lang w:val="uk-UA"/>
        </w:rPr>
        <w:tab/>
      </w:r>
      <w:r w:rsidRPr="004D0EE7">
        <w:rPr>
          <w:rFonts w:ascii="Times New Roman" w:hAnsi="Times New Roman"/>
          <w:sz w:val="28"/>
          <w:szCs w:val="28"/>
          <w:lang w:val="uk-UA"/>
        </w:rPr>
        <w:t>Самостійні структурні підрозділи обласної прокуратури згідно з компетенцією вживають заходів до оприлюднення інформації, у тому числі у формі відкритих даних, щодо проектів рішень та нормативно-правових актів, які підлягають обговоренню.</w:t>
      </w:r>
    </w:p>
    <w:p w:rsidR="004D0EE7" w:rsidRPr="004D0EE7" w:rsidRDefault="004D0EE7" w:rsidP="004D0EE7">
      <w:pPr>
        <w:widowControl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Проекти таких рішень оприлюднюються не пізніш,  як за 20 робочих днів до дати їх розгляду.</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6.</w:t>
      </w:r>
      <w:r w:rsidRPr="004D0EE7">
        <w:rPr>
          <w:rFonts w:ascii="Times New Roman" w:hAnsi="Times New Roman"/>
          <w:b/>
          <w:sz w:val="28"/>
          <w:szCs w:val="28"/>
          <w:lang w:val="uk-UA"/>
        </w:rPr>
        <w:tab/>
      </w:r>
      <w:r w:rsidRPr="004D0EE7">
        <w:rPr>
          <w:rFonts w:ascii="Times New Roman" w:hAnsi="Times New Roman"/>
          <w:sz w:val="28"/>
          <w:szCs w:val="28"/>
          <w:lang w:val="uk-UA"/>
        </w:rPr>
        <w:t>Відділ кадрової роботи та державної служби обласної прокуратури вживає заходів до оприлюднення інформації, у тому числі у формі відкритих даних, щодо:</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 xml:space="preserve">структури органів прокуратури; 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призначення (розділи «Керівництво», «Інформація про керівників самостійних структурних підрозділів обласної прокуратури», «Структура органів обласної прокуратури» підрубрики «Про прокуратуру»); </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правил внутрішнього трудового розпорядку працівників прокуратури (розділ «Загальні правила та внутрішній трудовий розпорядок роботи обласної прокуратури» підрубрики «Про прокуратуру»);</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інформації про вакантні посади в органах Миколаївської обласної прокуратури (розділ «Вакансії» підрубрики «Інформація»);</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проведення конкурсу (добору) на зайняття посад державної служби та вакантних посад державної служби, рішення про оголошення конкурсу (добору) та його умови, результати конкурсу (добору) на зайняття вакантних посад державної служби, нормативні документи з цих питань (підрубрика «Державна служба»);</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 xml:space="preserve">початку проходження перевірки відповідно до Закону України «Про очищення влади» та її результати стосовно посадових та службових осіб органів </w:t>
      </w:r>
      <w:r w:rsidRPr="004D0EE7">
        <w:rPr>
          <w:rFonts w:ascii="Times New Roman" w:hAnsi="Times New Roman"/>
          <w:sz w:val="28"/>
          <w:szCs w:val="28"/>
          <w:lang w:val="uk-UA"/>
        </w:rPr>
        <w:lastRenderedPageBreak/>
        <w:t>прокуратури, а також нормативні документи з цих питань (підрубрика «Очищення влади»).</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7.</w:t>
      </w:r>
      <w:r w:rsidRPr="004D0EE7">
        <w:rPr>
          <w:rFonts w:ascii="Times New Roman" w:hAnsi="Times New Roman"/>
          <w:sz w:val="28"/>
          <w:szCs w:val="28"/>
          <w:lang w:val="uk-UA"/>
        </w:rPr>
        <w:t> Відділ ведення Єдиного реєстру досудових розслідувань та інформаційно-аналітичної роботи обласної прокуратури вживає заходів до оприлюднення, у тому числі у формі відкритих даних, статистичної інформації про стан кримінальної протиправності та результати прокурорської діяльності (з урахуванням вимог щодо порядку обліку документів, які містять службову інформацію) у розділі «Статистична інформація» підрубрики «Інформація», зокрема:</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 П «Про роботу прокурора»;</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 1 СЛ «Про роботу слідчих правоохоронних органів»;</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№1 «Єдиний звіт про кримінальні правопорушення»;</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№2 «Звіт про осіб, які вчинили кримінальні правопорушення»;</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№1-03 «Звіт про результати боротьби з організованими групами та злочинними організаціями»;</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 форми №5 «Звіт про кримінальні правопорушення, вчинені на підприємствах, установах, організаціях за видами економічної діяльності».</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8.</w:t>
      </w:r>
      <w:r w:rsidRPr="004D0EE7">
        <w:rPr>
          <w:rFonts w:ascii="Times New Roman" w:hAnsi="Times New Roman"/>
          <w:sz w:val="28"/>
          <w:szCs w:val="28"/>
          <w:lang w:val="uk-UA"/>
        </w:rPr>
        <w:t> Відділ фінансування та бухгалтерського обліку обласної прокуратури вживає заходів до оприлюднення інформації, у тому числі у формі відкритих даних, щодо фінансових ресурсів (структури та обсягу бюджетних коштів, порядку та механізму їх витрачання) у розділі «Звіти» підрубрики «Інформація» про:</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фінансові ресурси (структуру та обсяги бюджетних коштів, порядок та механізм їх витрачання);</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звіти про використання бюджетних коштів, зокрема за окремими бюджетними програмами.</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9.</w:t>
      </w:r>
      <w:r w:rsidRPr="004D0EE7">
        <w:rPr>
          <w:rFonts w:ascii="Times New Roman" w:hAnsi="Times New Roman"/>
          <w:sz w:val="28"/>
          <w:szCs w:val="28"/>
          <w:lang w:val="uk-UA"/>
        </w:rPr>
        <w:t> Відділ матеріально-технічного забезпечення та соціально-побутових потреб обласної прокуратури вживає заходів до оприлюднення інформації, у тому числі у формі відкритих даних, щодо:</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місцезнаходження (поштові адреси) обласної прокуратури та місцевих (окружних)  прокуратур;</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 xml:space="preserve">адресу офіційного </w:t>
      </w:r>
      <w:proofErr w:type="spellStart"/>
      <w:r w:rsidRPr="004D0EE7">
        <w:rPr>
          <w:rFonts w:ascii="Times New Roman" w:hAnsi="Times New Roman"/>
          <w:sz w:val="28"/>
          <w:szCs w:val="28"/>
          <w:lang w:val="uk-UA"/>
        </w:rPr>
        <w:t>вебсайту</w:t>
      </w:r>
      <w:proofErr w:type="spellEnd"/>
      <w:r w:rsidRPr="004D0EE7">
        <w:rPr>
          <w:rFonts w:ascii="Times New Roman" w:hAnsi="Times New Roman"/>
          <w:sz w:val="28"/>
          <w:szCs w:val="28"/>
          <w:lang w:val="uk-UA"/>
        </w:rPr>
        <w:t xml:space="preserve"> обласної прокуратури;</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адресу електронної пошти обласної прокуратури та місцевих (окружних) прокуратур;</w:t>
      </w:r>
    </w:p>
    <w:p w:rsidR="004D0EE7" w:rsidRPr="004D0EE7" w:rsidRDefault="004D0EE7" w:rsidP="004D0EE7">
      <w:pPr>
        <w:widowControl w:val="0"/>
        <w:snapToGrid w:val="0"/>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відомостей з питань технічної підтримки щодо роботи в ЄРДР (підрубрика «Єдиний державний реєстр досудових розслідувань»);</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lastRenderedPageBreak/>
        <w:t>річних планів закупівель;</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 xml:space="preserve">структури і змісту </w:t>
      </w:r>
      <w:proofErr w:type="spellStart"/>
      <w:r w:rsidRPr="004D0EE7">
        <w:rPr>
          <w:rFonts w:ascii="Times New Roman" w:hAnsi="Times New Roman"/>
          <w:sz w:val="28"/>
          <w:szCs w:val="28"/>
          <w:lang w:val="uk-UA"/>
        </w:rPr>
        <w:t>вебсайту</w:t>
      </w:r>
      <w:proofErr w:type="spellEnd"/>
      <w:r w:rsidRPr="004D0EE7">
        <w:rPr>
          <w:rFonts w:ascii="Times New Roman" w:hAnsi="Times New Roman"/>
          <w:sz w:val="28"/>
          <w:szCs w:val="28"/>
          <w:lang w:val="uk-UA"/>
        </w:rPr>
        <w:t xml:space="preserve"> (підрубрика «Мапа сайту»).</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10.</w:t>
      </w:r>
      <w:r w:rsidRPr="004D0EE7">
        <w:rPr>
          <w:rFonts w:ascii="Times New Roman" w:hAnsi="Times New Roman"/>
          <w:sz w:val="28"/>
          <w:szCs w:val="28"/>
          <w:lang w:val="uk-UA"/>
        </w:rPr>
        <w:t xml:space="preserve"> Відділ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4D0EE7">
        <w:rPr>
          <w:rFonts w:ascii="Times New Roman" w:hAnsi="Times New Roman"/>
          <w:sz w:val="28"/>
          <w:szCs w:val="28"/>
          <w:lang w:val="uk-UA"/>
        </w:rPr>
        <w:t>пробації</w:t>
      </w:r>
      <w:proofErr w:type="spellEnd"/>
      <w:r w:rsidRPr="004D0EE7">
        <w:rPr>
          <w:rFonts w:ascii="Times New Roman" w:hAnsi="Times New Roman"/>
          <w:sz w:val="28"/>
          <w:szCs w:val="28"/>
          <w:lang w:val="uk-UA"/>
        </w:rPr>
        <w:t xml:space="preserve"> забезпечує постійне інформаційне оновлення підрубрики «Захист прав в’язнів».</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11.</w:t>
      </w:r>
      <w:r w:rsidRPr="004D0EE7">
        <w:rPr>
          <w:rFonts w:ascii="Times New Roman" w:hAnsi="Times New Roman"/>
          <w:sz w:val="28"/>
          <w:szCs w:val="28"/>
          <w:lang w:val="uk-UA"/>
        </w:rPr>
        <w:t>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w:t>
      </w:r>
      <w:r w:rsidR="007255E9">
        <w:rPr>
          <w:rFonts w:ascii="Times New Roman" w:hAnsi="Times New Roman"/>
          <w:sz w:val="28"/>
          <w:szCs w:val="28"/>
          <w:lang w:val="uk-UA"/>
        </w:rPr>
        <w:t>стю</w:t>
      </w:r>
      <w:r w:rsidRPr="004D0EE7">
        <w:rPr>
          <w:rFonts w:ascii="Times New Roman" w:hAnsi="Times New Roman"/>
          <w:sz w:val="28"/>
          <w:szCs w:val="28"/>
          <w:lang w:val="uk-UA"/>
        </w:rPr>
        <w:t xml:space="preserve"> забезпечує постійне інформаційне оновлення підрубрики «Гаряча лінія для повідомлень про кримінальні правопорушення, пов’язані з торгівлею людьми».</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12. </w:t>
      </w:r>
      <w:r w:rsidRPr="004D0EE7">
        <w:rPr>
          <w:rFonts w:ascii="Times New Roman" w:hAnsi="Times New Roman"/>
          <w:sz w:val="28"/>
          <w:szCs w:val="28"/>
          <w:lang w:val="uk-UA"/>
        </w:rPr>
        <w:t>Головний спеціаліст з питань інформаційної політики забезпечує:</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постійне інформаційне оновлення підрубрики «Новини та публікації» шляхом розміщення інформації про результати роботи, які реально сприяли відновленню або зміцненню законності та правопорядку, проведені організаційно-управлінські та навчально-методичні заходи (наради, навчально-методичні семінари, зустрічі, круглі столи, брифінги тощо);</w:t>
      </w:r>
    </w:p>
    <w:p w:rsidR="004D0EE7" w:rsidRPr="004D0EE7" w:rsidRDefault="004D0EE7" w:rsidP="004D0EE7">
      <w:pPr>
        <w:widowControl w:val="0"/>
        <w:tabs>
          <w:tab w:val="left" w:pos="1276"/>
        </w:tabs>
        <w:spacing w:before="120" w:after="0" w:line="240" w:lineRule="auto"/>
        <w:ind w:right="-82" w:firstLine="709"/>
        <w:jc w:val="both"/>
        <w:rPr>
          <w:rFonts w:ascii="Times New Roman" w:hAnsi="Times New Roman"/>
          <w:sz w:val="28"/>
          <w:szCs w:val="28"/>
          <w:lang w:val="uk-UA"/>
        </w:rPr>
      </w:pPr>
      <w:r w:rsidRPr="004D0EE7">
        <w:rPr>
          <w:rFonts w:ascii="Times New Roman" w:hAnsi="Times New Roman"/>
          <w:sz w:val="28"/>
          <w:szCs w:val="28"/>
          <w:lang w:val="uk-UA"/>
        </w:rPr>
        <w:t>відомості щодо контактів головного спеціаліста з питань інформаційної політики.</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13.</w:t>
      </w:r>
      <w:r w:rsidRPr="004D0EE7">
        <w:rPr>
          <w:rFonts w:ascii="Times New Roman" w:hAnsi="Times New Roman"/>
          <w:sz w:val="28"/>
          <w:szCs w:val="28"/>
          <w:lang w:val="uk-UA"/>
        </w:rPr>
        <w:t xml:space="preserve"> Керівники місцевих (окружних) прокуратур вживають заходів до оприлюднення публічної інформації, у тому числі у формі відкритих даних, розпорядниками якої вони є. </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Інформацію, яка підлягає обов'язковому оприлюдненню, у письмовому та електронному вигляді невідкладно, але не пізніше чотирьох робочих днів з дня затвердження документа, надсилати до відділу матеріально-технічного забезпечення та соціально-побутових потреб.</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14.</w:t>
      </w:r>
      <w:r w:rsidRPr="004D0EE7">
        <w:rPr>
          <w:rFonts w:ascii="Times New Roman" w:hAnsi="Times New Roman"/>
          <w:b/>
          <w:sz w:val="28"/>
          <w:szCs w:val="28"/>
          <w:lang w:val="uk-UA"/>
        </w:rPr>
        <w:tab/>
      </w:r>
      <w:r w:rsidRPr="004D0EE7">
        <w:rPr>
          <w:rFonts w:ascii="Times New Roman" w:hAnsi="Times New Roman"/>
          <w:sz w:val="28"/>
          <w:szCs w:val="28"/>
          <w:lang w:val="uk-UA"/>
        </w:rPr>
        <w:t>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обласної прокуратури та керівники місцевих (окружних) прокуратур.</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b/>
          <w:sz w:val="28"/>
          <w:szCs w:val="28"/>
          <w:lang w:val="uk-UA"/>
        </w:rPr>
        <w:t>15.</w:t>
      </w:r>
      <w:r w:rsidRPr="004D0EE7">
        <w:rPr>
          <w:rFonts w:ascii="Times New Roman" w:hAnsi="Times New Roman"/>
          <w:b/>
          <w:sz w:val="28"/>
          <w:szCs w:val="28"/>
          <w:lang w:val="uk-UA"/>
        </w:rPr>
        <w:tab/>
      </w:r>
      <w:r w:rsidRPr="004D0EE7">
        <w:rPr>
          <w:rFonts w:ascii="Times New Roman" w:hAnsi="Times New Roman"/>
          <w:sz w:val="28"/>
          <w:szCs w:val="28"/>
          <w:lang w:val="uk-UA"/>
        </w:rPr>
        <w:t xml:space="preserve">Загальний контроль за оприлюдненням інформації у порядку, визначеному цим розділом, здійснює відділ організації прийому громадян, розгляду звернень та запитів обласної прокуратури. </w:t>
      </w:r>
    </w:p>
    <w:p w:rsidR="004D0EE7" w:rsidRPr="004D0EE7" w:rsidRDefault="004D0EE7" w:rsidP="004D0EE7">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 xml:space="preserve"> </w:t>
      </w:r>
      <w:r w:rsidRPr="004D0EE7">
        <w:rPr>
          <w:rFonts w:ascii="Times New Roman" w:hAnsi="Times New Roman"/>
          <w:b/>
          <w:sz w:val="28"/>
          <w:szCs w:val="28"/>
          <w:lang w:val="uk-UA"/>
        </w:rPr>
        <w:t>16.</w:t>
      </w:r>
      <w:r w:rsidRPr="004D0EE7">
        <w:rPr>
          <w:rFonts w:ascii="Times New Roman" w:hAnsi="Times New Roman"/>
          <w:sz w:val="28"/>
          <w:szCs w:val="28"/>
          <w:lang w:val="uk-UA"/>
        </w:rPr>
        <w:t xml:space="preserve"> Начальнику відділу матеріально-технічного забезпечення та соціально-побутових потреб забезпечити розміщення на </w:t>
      </w:r>
      <w:proofErr w:type="spellStart"/>
      <w:r w:rsidRPr="004D0EE7">
        <w:rPr>
          <w:rFonts w:ascii="Times New Roman" w:hAnsi="Times New Roman"/>
          <w:sz w:val="28"/>
          <w:szCs w:val="28"/>
          <w:lang w:val="uk-UA"/>
        </w:rPr>
        <w:t>вебсайті</w:t>
      </w:r>
      <w:proofErr w:type="spellEnd"/>
      <w:r w:rsidRPr="004D0EE7">
        <w:rPr>
          <w:rFonts w:ascii="Times New Roman" w:hAnsi="Times New Roman"/>
          <w:sz w:val="28"/>
          <w:szCs w:val="28"/>
          <w:lang w:val="uk-UA"/>
        </w:rPr>
        <w:t xml:space="preserve"> прокуратури області та Єдиному державному порталі відкритих даних матеріалів, підготовлених і наданих структурними підрозділами Миколаївської обласної прокуратури, місцевими (окружними) прокуратурами, не пізніше наступного робочого дня з моменту отримання інформації,  у невідкладних випадках – негайно.</w:t>
      </w:r>
    </w:p>
    <w:p w:rsidR="004D0EE7" w:rsidRPr="004D0EE7" w:rsidRDefault="004D0EE7" w:rsidP="004D0EE7">
      <w:pPr>
        <w:widowControl w:val="0"/>
        <w:tabs>
          <w:tab w:val="left" w:pos="1276"/>
        </w:tabs>
        <w:spacing w:before="120" w:after="0" w:line="240" w:lineRule="auto"/>
        <w:ind w:right="-82" w:firstLine="720"/>
        <w:jc w:val="both"/>
        <w:rPr>
          <w:rFonts w:ascii="Times New Roman" w:hAnsi="Times New Roman"/>
          <w:sz w:val="28"/>
          <w:szCs w:val="28"/>
          <w:lang w:val="uk-UA"/>
        </w:rPr>
      </w:pPr>
      <w:r w:rsidRPr="004D0EE7">
        <w:rPr>
          <w:rFonts w:ascii="Times New Roman" w:hAnsi="Times New Roman"/>
          <w:sz w:val="28"/>
          <w:szCs w:val="28"/>
          <w:lang w:val="uk-UA"/>
        </w:rPr>
        <w:t xml:space="preserve"> У разі потреби зміни структури або зовнішнього вигляду сайту, </w:t>
      </w:r>
      <w:r w:rsidRPr="004D0EE7">
        <w:rPr>
          <w:rFonts w:ascii="Times New Roman" w:hAnsi="Times New Roman"/>
          <w:sz w:val="28"/>
          <w:szCs w:val="28"/>
          <w:lang w:val="uk-UA"/>
        </w:rPr>
        <w:lastRenderedPageBreak/>
        <w:t>начальнику відділу матеріально-технічного забезпечення та соціально-побутових потреб узгоджувати це питання із Офісом Генерального прокурора та забезпечувати їх внесення.</w:t>
      </w:r>
    </w:p>
    <w:p w:rsidR="00BA088A" w:rsidRPr="00FA072C" w:rsidRDefault="00BA088A" w:rsidP="00D52FAE">
      <w:pPr>
        <w:widowControl w:val="0"/>
        <w:tabs>
          <w:tab w:val="num" w:pos="0"/>
          <w:tab w:val="left" w:pos="1276"/>
        </w:tabs>
        <w:snapToGrid w:val="0"/>
        <w:spacing w:before="120" w:after="0" w:line="240" w:lineRule="auto"/>
        <w:ind w:right="-82" w:firstLine="720"/>
        <w:jc w:val="both"/>
        <w:rPr>
          <w:rFonts w:ascii="Times New Roman" w:hAnsi="Times New Roman"/>
          <w:b/>
          <w:sz w:val="28"/>
          <w:szCs w:val="28"/>
          <w:lang w:val="uk-UA"/>
        </w:rPr>
      </w:pPr>
      <w:r w:rsidRPr="00FA072C">
        <w:rPr>
          <w:rFonts w:ascii="Times New Roman" w:hAnsi="Times New Roman"/>
          <w:b/>
          <w:sz w:val="28"/>
          <w:szCs w:val="28"/>
          <w:lang w:val="uk-UA"/>
        </w:rPr>
        <w:t>I</w:t>
      </w:r>
      <w:r w:rsidRPr="00FA072C">
        <w:rPr>
          <w:rFonts w:ascii="Times New Roman" w:hAnsi="Times New Roman"/>
          <w:b/>
          <w:sz w:val="28"/>
          <w:szCs w:val="28"/>
          <w:lang w:val="en-US"/>
        </w:rPr>
        <w:t>V</w:t>
      </w:r>
      <w:r w:rsidR="00D52FAE">
        <w:rPr>
          <w:rFonts w:ascii="Times New Roman" w:hAnsi="Times New Roman"/>
          <w:b/>
          <w:sz w:val="28"/>
          <w:szCs w:val="28"/>
          <w:lang w:val="uk-UA"/>
        </w:rPr>
        <w:t>.</w:t>
      </w:r>
      <w:r w:rsidR="00D52FAE">
        <w:rPr>
          <w:rFonts w:ascii="Times New Roman" w:hAnsi="Times New Roman"/>
          <w:b/>
          <w:sz w:val="28"/>
          <w:szCs w:val="28"/>
          <w:lang w:val="uk-UA"/>
        </w:rPr>
        <w:tab/>
      </w:r>
      <w:r w:rsidRPr="00FA072C">
        <w:rPr>
          <w:rFonts w:ascii="Times New Roman" w:hAnsi="Times New Roman"/>
          <w:b/>
          <w:sz w:val="28"/>
          <w:szCs w:val="28"/>
          <w:lang w:val="uk-UA"/>
        </w:rPr>
        <w:t>Порядок прийому, реєстрації, розгляду запитів на інформацію та надання відповідей</w:t>
      </w:r>
    </w:p>
    <w:p w:rsidR="00BA088A" w:rsidRDefault="00BA088A" w:rsidP="00D52FAE">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1.</w:t>
      </w:r>
      <w:r w:rsidR="00D52FAE">
        <w:rPr>
          <w:rFonts w:ascii="Times New Roman" w:hAnsi="Times New Roman"/>
          <w:sz w:val="28"/>
          <w:szCs w:val="28"/>
          <w:lang w:val="uk-UA"/>
        </w:rPr>
        <w:tab/>
      </w:r>
      <w:r>
        <w:rPr>
          <w:rFonts w:ascii="Times New Roman" w:hAnsi="Times New Roman"/>
          <w:sz w:val="28"/>
          <w:szCs w:val="28"/>
          <w:lang w:val="uk-UA"/>
        </w:rPr>
        <w:t xml:space="preserve">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підрозділ </w:t>
      </w:r>
      <w:r w:rsidR="00724A22" w:rsidRPr="00724A22">
        <w:rPr>
          <w:rFonts w:ascii="Times New Roman" w:hAnsi="Times New Roman"/>
          <w:sz w:val="28"/>
          <w:szCs w:val="28"/>
          <w:lang w:val="uk-UA"/>
        </w:rPr>
        <w:t xml:space="preserve">організації прийому громадян, розгляду звернень та запитів обласної прокуратури </w:t>
      </w:r>
      <w:r>
        <w:rPr>
          <w:rFonts w:ascii="Times New Roman" w:hAnsi="Times New Roman"/>
          <w:sz w:val="28"/>
          <w:szCs w:val="28"/>
          <w:lang w:val="uk-UA"/>
        </w:rPr>
        <w:t xml:space="preserve">та керівників місцевих </w:t>
      </w:r>
      <w:r w:rsidR="00542C61">
        <w:rPr>
          <w:rFonts w:ascii="Times New Roman" w:hAnsi="Times New Roman"/>
          <w:sz w:val="28"/>
          <w:szCs w:val="28"/>
          <w:lang w:val="uk-UA"/>
        </w:rPr>
        <w:t xml:space="preserve">(окружних) </w:t>
      </w:r>
      <w:r>
        <w:rPr>
          <w:rFonts w:ascii="Times New Roman" w:hAnsi="Times New Roman"/>
          <w:sz w:val="28"/>
          <w:szCs w:val="28"/>
          <w:lang w:val="uk-UA"/>
        </w:rPr>
        <w:t xml:space="preserve">прокуратур. </w:t>
      </w:r>
    </w:p>
    <w:p w:rsidR="00BA088A" w:rsidRPr="00ED01CC" w:rsidRDefault="00AF4A9A" w:rsidP="00D52FAE">
      <w:pPr>
        <w:widowControl w:val="0"/>
        <w:tabs>
          <w:tab w:val="num" w:pos="0"/>
          <w:tab w:val="left" w:pos="1276"/>
        </w:tabs>
        <w:snapToGrid w:val="0"/>
        <w:spacing w:before="120" w:after="0" w:line="240" w:lineRule="auto"/>
        <w:ind w:right="-82" w:firstLine="720"/>
        <w:jc w:val="both"/>
        <w:rPr>
          <w:color w:val="FF0000"/>
          <w:lang w:val="uk-UA"/>
        </w:rPr>
      </w:pPr>
      <w:r w:rsidRPr="008C2758">
        <w:rPr>
          <w:rFonts w:ascii="Times New Roman" w:hAnsi="Times New Roman"/>
          <w:b/>
          <w:sz w:val="28"/>
          <w:szCs w:val="28"/>
          <w:lang w:val="uk-UA"/>
        </w:rPr>
        <w:t>2.</w:t>
      </w:r>
      <w:r w:rsidR="00D52FAE">
        <w:rPr>
          <w:rFonts w:ascii="Times New Roman" w:hAnsi="Times New Roman"/>
          <w:sz w:val="28"/>
          <w:szCs w:val="28"/>
          <w:lang w:val="uk-UA"/>
        </w:rPr>
        <w:tab/>
      </w:r>
      <w:r w:rsidR="007255E9">
        <w:rPr>
          <w:rFonts w:ascii="Times New Roman" w:hAnsi="Times New Roman"/>
          <w:sz w:val="28"/>
          <w:szCs w:val="28"/>
          <w:lang w:val="uk-UA"/>
        </w:rPr>
        <w:t>В</w:t>
      </w:r>
      <w:r w:rsidR="00542C61">
        <w:rPr>
          <w:rFonts w:ascii="Times New Roman" w:hAnsi="Times New Roman"/>
          <w:sz w:val="28"/>
          <w:szCs w:val="28"/>
          <w:lang w:val="uk-UA"/>
        </w:rPr>
        <w:t xml:space="preserve"> обласн</w:t>
      </w:r>
      <w:r w:rsidR="00724A22">
        <w:rPr>
          <w:rFonts w:ascii="Times New Roman" w:hAnsi="Times New Roman"/>
          <w:sz w:val="28"/>
          <w:szCs w:val="28"/>
          <w:lang w:val="uk-UA"/>
        </w:rPr>
        <w:t>ій</w:t>
      </w:r>
      <w:r w:rsidR="008C2758">
        <w:rPr>
          <w:rFonts w:ascii="Times New Roman" w:hAnsi="Times New Roman"/>
          <w:sz w:val="28"/>
          <w:szCs w:val="28"/>
          <w:lang w:val="uk-UA"/>
        </w:rPr>
        <w:t xml:space="preserve"> </w:t>
      </w:r>
      <w:r w:rsidR="00BA088A">
        <w:rPr>
          <w:rFonts w:ascii="Times New Roman" w:hAnsi="Times New Roman"/>
          <w:sz w:val="28"/>
          <w:szCs w:val="28"/>
          <w:lang w:val="uk-UA"/>
        </w:rPr>
        <w:t>прокуратур</w:t>
      </w:r>
      <w:r w:rsidR="00724A22">
        <w:rPr>
          <w:rFonts w:ascii="Times New Roman" w:hAnsi="Times New Roman"/>
          <w:sz w:val="28"/>
          <w:szCs w:val="28"/>
          <w:lang w:val="uk-UA"/>
        </w:rPr>
        <w:t>і</w:t>
      </w:r>
      <w:r w:rsidR="00BA088A">
        <w:rPr>
          <w:rFonts w:ascii="Times New Roman" w:hAnsi="Times New Roman"/>
          <w:sz w:val="28"/>
          <w:szCs w:val="28"/>
          <w:lang w:val="uk-UA"/>
        </w:rPr>
        <w:t xml:space="preserve"> приймання запитів на інформацію здійсню</w:t>
      </w:r>
      <w:r w:rsidR="00062272">
        <w:rPr>
          <w:rFonts w:ascii="Times New Roman" w:hAnsi="Times New Roman"/>
          <w:sz w:val="28"/>
          <w:szCs w:val="28"/>
          <w:lang w:val="uk-UA"/>
        </w:rPr>
        <w:t>є</w:t>
      </w:r>
      <w:r w:rsidR="00BA088A">
        <w:rPr>
          <w:rFonts w:ascii="Times New Roman" w:hAnsi="Times New Roman"/>
          <w:sz w:val="28"/>
          <w:szCs w:val="28"/>
          <w:lang w:val="uk-UA"/>
        </w:rPr>
        <w:t>ть</w:t>
      </w:r>
      <w:r w:rsidR="00062272">
        <w:rPr>
          <w:rFonts w:ascii="Times New Roman" w:hAnsi="Times New Roman"/>
          <w:sz w:val="28"/>
          <w:szCs w:val="28"/>
          <w:lang w:val="uk-UA"/>
        </w:rPr>
        <w:t>ся</w:t>
      </w:r>
      <w:r w:rsidR="00BA088A">
        <w:rPr>
          <w:rFonts w:ascii="Times New Roman" w:hAnsi="Times New Roman"/>
          <w:sz w:val="28"/>
          <w:szCs w:val="28"/>
          <w:lang w:val="uk-UA"/>
        </w:rPr>
        <w:t xml:space="preserve"> </w:t>
      </w:r>
      <w:r w:rsidR="00724A22" w:rsidRPr="00724A22">
        <w:rPr>
          <w:rFonts w:ascii="Times New Roman" w:hAnsi="Times New Roman"/>
          <w:sz w:val="28"/>
          <w:szCs w:val="28"/>
          <w:lang w:val="uk-UA"/>
        </w:rPr>
        <w:t>відділ</w:t>
      </w:r>
      <w:r w:rsidR="00724A22">
        <w:rPr>
          <w:rFonts w:ascii="Times New Roman" w:hAnsi="Times New Roman"/>
          <w:sz w:val="28"/>
          <w:szCs w:val="28"/>
          <w:lang w:val="uk-UA"/>
        </w:rPr>
        <w:t>ом</w:t>
      </w:r>
      <w:r w:rsidR="00724A22" w:rsidRPr="00724A22">
        <w:rPr>
          <w:rFonts w:ascii="Times New Roman" w:hAnsi="Times New Roman"/>
          <w:sz w:val="28"/>
          <w:szCs w:val="28"/>
          <w:lang w:val="uk-UA"/>
        </w:rPr>
        <w:t xml:space="preserve"> організації прийому громадян, розгляду звернень та запитів</w:t>
      </w:r>
      <w:r w:rsidR="00BA088A" w:rsidRPr="00B25882">
        <w:rPr>
          <w:rFonts w:ascii="Times New Roman" w:hAnsi="Times New Roman"/>
          <w:sz w:val="28"/>
          <w:szCs w:val="28"/>
          <w:lang w:val="uk-UA"/>
        </w:rPr>
        <w:t>.</w:t>
      </w:r>
    </w:p>
    <w:p w:rsidR="00BA088A" w:rsidRDefault="00BA088A" w:rsidP="00D52FAE">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w:t>
      </w:r>
      <w:r w:rsidR="00542C61">
        <w:rPr>
          <w:rFonts w:ascii="Times New Roman" w:hAnsi="Times New Roman"/>
          <w:sz w:val="28"/>
          <w:szCs w:val="28"/>
          <w:lang w:val="uk-UA"/>
        </w:rPr>
        <w:t>(окружних)</w:t>
      </w:r>
      <w:r w:rsidR="008C2758">
        <w:rPr>
          <w:rFonts w:ascii="Times New Roman" w:hAnsi="Times New Roman"/>
          <w:sz w:val="28"/>
          <w:szCs w:val="28"/>
          <w:lang w:val="uk-UA"/>
        </w:rPr>
        <w:t xml:space="preserve"> </w:t>
      </w:r>
      <w:r>
        <w:rPr>
          <w:rFonts w:ascii="Times New Roman" w:hAnsi="Times New Roman"/>
          <w:sz w:val="28"/>
          <w:szCs w:val="28"/>
          <w:lang w:val="uk-UA"/>
        </w:rPr>
        <w:t>прокуратурах приймання запитів на інформацію здійсню</w:t>
      </w:r>
      <w:r w:rsidR="00062272">
        <w:rPr>
          <w:rFonts w:ascii="Times New Roman" w:hAnsi="Times New Roman"/>
          <w:sz w:val="28"/>
          <w:szCs w:val="28"/>
          <w:lang w:val="uk-UA"/>
        </w:rPr>
        <w:t>є</w:t>
      </w:r>
      <w:r>
        <w:rPr>
          <w:rFonts w:ascii="Times New Roman" w:hAnsi="Times New Roman"/>
          <w:sz w:val="28"/>
          <w:szCs w:val="28"/>
          <w:lang w:val="uk-UA"/>
        </w:rPr>
        <w:t>ть</w:t>
      </w:r>
      <w:r w:rsidR="00062272">
        <w:rPr>
          <w:rFonts w:ascii="Times New Roman" w:hAnsi="Times New Roman"/>
          <w:sz w:val="28"/>
          <w:szCs w:val="28"/>
          <w:lang w:val="uk-UA"/>
        </w:rPr>
        <w:t>ся</w:t>
      </w:r>
      <w:r>
        <w:rPr>
          <w:rFonts w:ascii="Times New Roman" w:hAnsi="Times New Roman"/>
          <w:sz w:val="28"/>
          <w:szCs w:val="28"/>
          <w:lang w:val="uk-UA"/>
        </w:rPr>
        <w:t xml:space="preserve"> прокурор</w:t>
      </w:r>
      <w:r w:rsidR="00062272">
        <w:rPr>
          <w:rFonts w:ascii="Times New Roman" w:hAnsi="Times New Roman"/>
          <w:sz w:val="28"/>
          <w:szCs w:val="28"/>
          <w:lang w:val="uk-UA"/>
        </w:rPr>
        <w:t>ам</w:t>
      </w:r>
      <w:r>
        <w:rPr>
          <w:rFonts w:ascii="Times New Roman" w:hAnsi="Times New Roman"/>
          <w:sz w:val="28"/>
          <w:szCs w:val="28"/>
          <w:lang w:val="uk-UA"/>
        </w:rPr>
        <w:t>и, відповідальн</w:t>
      </w:r>
      <w:r w:rsidR="00062272">
        <w:rPr>
          <w:rFonts w:ascii="Times New Roman" w:hAnsi="Times New Roman"/>
          <w:sz w:val="28"/>
          <w:szCs w:val="28"/>
          <w:lang w:val="uk-UA"/>
        </w:rPr>
        <w:t>ими</w:t>
      </w:r>
      <w:r>
        <w:rPr>
          <w:rFonts w:ascii="Times New Roman" w:hAnsi="Times New Roman"/>
          <w:sz w:val="28"/>
          <w:szCs w:val="28"/>
          <w:lang w:val="uk-UA"/>
        </w:rPr>
        <w:t xml:space="preserve"> за цей напрям роботи, згідно з розподілом обов’язків. </w:t>
      </w:r>
    </w:p>
    <w:p w:rsidR="002221A3" w:rsidRPr="002221A3" w:rsidRDefault="002221A3" w:rsidP="002221A3">
      <w:pPr>
        <w:widowControl w:val="0"/>
        <w:tabs>
          <w:tab w:val="num" w:pos="0"/>
        </w:tabs>
        <w:snapToGrid w:val="0"/>
        <w:spacing w:before="120" w:after="0" w:line="240" w:lineRule="auto"/>
        <w:ind w:right="-82" w:firstLine="720"/>
        <w:jc w:val="both"/>
        <w:rPr>
          <w:rFonts w:ascii="Times New Roman" w:hAnsi="Times New Roman"/>
          <w:sz w:val="28"/>
          <w:szCs w:val="28"/>
          <w:lang w:val="uk-UA"/>
        </w:rPr>
      </w:pPr>
      <w:r w:rsidRPr="002221A3">
        <w:rPr>
          <w:rFonts w:ascii="Times New Roman" w:hAnsi="Times New Roman"/>
          <w:sz w:val="28"/>
          <w:szCs w:val="28"/>
          <w:lang w:val="uk-UA"/>
        </w:rPr>
        <w:t>Прийом запитувачів інформації – фізичних осіб провадиться за наявності паспорта або іншого документа, що посвідчує особу, запитів від фізичних осіб поштою, телефоном та факсом – за умови надання даних про особу запитувача</w:t>
      </w:r>
      <w:r w:rsidR="00AE6D9E">
        <w:rPr>
          <w:rFonts w:ascii="Times New Roman" w:hAnsi="Times New Roman"/>
          <w:sz w:val="28"/>
          <w:szCs w:val="28"/>
          <w:lang w:val="uk-UA"/>
        </w:rPr>
        <w:t xml:space="preserve">. </w:t>
      </w:r>
    </w:p>
    <w:p w:rsidR="002221A3" w:rsidRDefault="002221A3" w:rsidP="002221A3">
      <w:pPr>
        <w:widowControl w:val="0"/>
        <w:tabs>
          <w:tab w:val="num" w:pos="0"/>
        </w:tabs>
        <w:snapToGrid w:val="0"/>
        <w:spacing w:before="120" w:after="0" w:line="240" w:lineRule="auto"/>
        <w:ind w:right="-82" w:firstLine="720"/>
        <w:jc w:val="both"/>
        <w:rPr>
          <w:rFonts w:ascii="Times New Roman" w:hAnsi="Times New Roman"/>
          <w:sz w:val="28"/>
          <w:szCs w:val="28"/>
          <w:lang w:val="uk-UA"/>
        </w:rPr>
      </w:pPr>
      <w:r w:rsidRPr="002221A3">
        <w:rPr>
          <w:rFonts w:ascii="Times New Roman" w:hAnsi="Times New Roman"/>
          <w:sz w:val="28"/>
          <w:szCs w:val="28"/>
          <w:lang w:val="uk-UA"/>
        </w:rPr>
        <w:t>У такому ж порядку провадиться прийом запитів на інформацію від юридичних осіб, об’єднань громадян без статусу юридичної особи, а від їх представників – також за умови надання належно засвідчених документів, які надають право представництва у відносинах із суб’єктами владних повноважень.</w:t>
      </w:r>
    </w:p>
    <w:p w:rsidR="00BA088A" w:rsidRDefault="00BA088A" w:rsidP="00D52FAE">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3.</w:t>
      </w:r>
      <w:r w:rsidR="00D52FAE">
        <w:rPr>
          <w:rFonts w:ascii="Times New Roman" w:hAnsi="Times New Roman"/>
          <w:sz w:val="28"/>
          <w:szCs w:val="28"/>
          <w:lang w:val="uk-UA"/>
        </w:rPr>
        <w:tab/>
      </w:r>
      <w:r>
        <w:rPr>
          <w:rFonts w:ascii="Times New Roman" w:hAnsi="Times New Roman"/>
          <w:sz w:val="28"/>
          <w:szCs w:val="28"/>
          <w:lang w:val="uk-UA"/>
        </w:rPr>
        <w:t>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BA088A" w:rsidRDefault="00BA088A" w:rsidP="00FD7252">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 метою спрощення процедури оформлення письмових запитів запитувачами може використовуватися </w:t>
      </w:r>
      <w:r w:rsidR="0017763A" w:rsidRPr="00C90D3D">
        <w:rPr>
          <w:rFonts w:ascii="Times New Roman" w:hAnsi="Times New Roman"/>
          <w:sz w:val="28"/>
          <w:szCs w:val="28"/>
          <w:lang w:val="uk-UA"/>
        </w:rPr>
        <w:t>визначена</w:t>
      </w:r>
      <w:r w:rsidR="0017763A">
        <w:rPr>
          <w:rFonts w:ascii="Times New Roman" w:hAnsi="Times New Roman"/>
          <w:sz w:val="28"/>
          <w:szCs w:val="28"/>
          <w:lang w:val="uk-UA"/>
        </w:rPr>
        <w:t xml:space="preserve"> </w:t>
      </w:r>
      <w:r>
        <w:rPr>
          <w:rFonts w:ascii="Times New Roman" w:hAnsi="Times New Roman"/>
          <w:sz w:val="28"/>
          <w:szCs w:val="28"/>
          <w:lang w:val="uk-UA"/>
        </w:rPr>
        <w:t>форма для подання запиту на отримання публічної інформації (</w:t>
      </w:r>
      <w:hyperlink r:id="rId12" w:anchor="n125" w:history="1">
        <w:r>
          <w:rPr>
            <w:rStyle w:val="a3"/>
            <w:rFonts w:ascii="Times New Roman" w:hAnsi="Times New Roman"/>
            <w:color w:val="000000"/>
            <w:sz w:val="28"/>
            <w:szCs w:val="28"/>
            <w:u w:val="none"/>
            <w:lang w:val="uk-UA"/>
          </w:rPr>
          <w:t>додаток 1</w:t>
        </w:r>
      </w:hyperlink>
      <w:r w:rsidR="00586158">
        <w:rPr>
          <w:rFonts w:ascii="Times New Roman" w:hAnsi="Times New Roman"/>
          <w:sz w:val="28"/>
          <w:szCs w:val="28"/>
          <w:lang w:val="uk-UA"/>
        </w:rPr>
        <w:t>).</w:t>
      </w:r>
    </w:p>
    <w:p w:rsidR="00BA088A" w:rsidRDefault="00BA088A" w:rsidP="00D52FAE">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4.</w:t>
      </w:r>
      <w:r w:rsidR="00D52FAE">
        <w:rPr>
          <w:rFonts w:ascii="Times New Roman" w:hAnsi="Times New Roman"/>
          <w:sz w:val="28"/>
          <w:szCs w:val="28"/>
          <w:lang w:val="uk-UA"/>
        </w:rPr>
        <w:tab/>
      </w:r>
      <w:r>
        <w:rPr>
          <w:rFonts w:ascii="Times New Roman" w:hAnsi="Times New Roman"/>
          <w:sz w:val="28"/>
          <w:szCs w:val="28"/>
          <w:lang w:val="uk-UA"/>
        </w:rPr>
        <w:t xml:space="preserve">Прийом запитувачів інформації здійснюється у спеціально визначених приміщеннях органів прокуратури, </w:t>
      </w:r>
      <w:r w:rsidR="009D3F24" w:rsidRPr="00C90D3D">
        <w:rPr>
          <w:rFonts w:ascii="Times New Roman" w:hAnsi="Times New Roman"/>
          <w:sz w:val="28"/>
          <w:szCs w:val="28"/>
          <w:lang w:val="uk-UA"/>
        </w:rPr>
        <w:t>в</w:t>
      </w:r>
      <w:r w:rsidRPr="00C90D3D">
        <w:rPr>
          <w:rFonts w:ascii="Times New Roman" w:hAnsi="Times New Roman"/>
          <w:sz w:val="28"/>
          <w:szCs w:val="28"/>
          <w:lang w:val="uk-UA"/>
        </w:rPr>
        <w:t xml:space="preserve"> яких</w:t>
      </w:r>
      <w:r>
        <w:rPr>
          <w:rFonts w:ascii="Times New Roman" w:hAnsi="Times New Roman"/>
          <w:sz w:val="28"/>
          <w:szCs w:val="28"/>
          <w:lang w:val="uk-UA"/>
        </w:rPr>
        <w:t xml:space="preserve"> створюються умови для подання запитів особами з обмеженими фізичними можливостями.</w:t>
      </w:r>
    </w:p>
    <w:p w:rsidR="00BA088A" w:rsidRPr="008C2758" w:rsidRDefault="00BA088A" w:rsidP="008C2758">
      <w:pPr>
        <w:widowControl w:val="0"/>
        <w:tabs>
          <w:tab w:val="num" w:pos="0"/>
        </w:tabs>
        <w:snapToGrid w:val="0"/>
        <w:spacing w:before="120" w:after="0" w:line="240" w:lineRule="auto"/>
        <w:ind w:right="-82" w:firstLine="720"/>
        <w:jc w:val="both"/>
        <w:rPr>
          <w:rFonts w:ascii="Times New Roman" w:hAnsi="Times New Roman"/>
          <w:lang w:val="uk-UA"/>
        </w:rPr>
      </w:pPr>
      <w:r>
        <w:rPr>
          <w:rFonts w:ascii="Times New Roman" w:hAnsi="Times New Roman"/>
          <w:sz w:val="28"/>
          <w:szCs w:val="28"/>
          <w:lang w:val="uk-UA"/>
        </w:rPr>
        <w:t xml:space="preserve">У разі якщо з поважних причин (інвалідність, обмежені фізичні можливості тощо) особа не може подати письмовий запит, </w:t>
      </w:r>
      <w:r w:rsidRPr="00C90D3D">
        <w:rPr>
          <w:rFonts w:ascii="Times New Roman" w:hAnsi="Times New Roman"/>
          <w:sz w:val="28"/>
          <w:szCs w:val="28"/>
          <w:lang w:val="uk-UA"/>
        </w:rPr>
        <w:t>його оформл</w:t>
      </w:r>
      <w:r w:rsidR="00AB427D" w:rsidRPr="00C90D3D">
        <w:rPr>
          <w:rFonts w:ascii="Times New Roman" w:hAnsi="Times New Roman"/>
          <w:sz w:val="28"/>
          <w:szCs w:val="28"/>
          <w:lang w:val="uk-UA"/>
        </w:rPr>
        <w:t>ення здійснюється працівниками</w:t>
      </w:r>
      <w:r w:rsidRPr="00C90D3D">
        <w:rPr>
          <w:rFonts w:ascii="Times New Roman" w:hAnsi="Times New Roman"/>
          <w:sz w:val="28"/>
          <w:szCs w:val="28"/>
          <w:lang w:val="uk-UA"/>
        </w:rPr>
        <w:t xml:space="preserve"> </w:t>
      </w:r>
      <w:r w:rsidR="00357C7A" w:rsidRPr="00357C7A">
        <w:rPr>
          <w:rFonts w:ascii="Times New Roman" w:hAnsi="Times New Roman"/>
          <w:sz w:val="28"/>
          <w:szCs w:val="28"/>
          <w:lang w:val="uk-UA"/>
        </w:rPr>
        <w:t>відділ</w:t>
      </w:r>
      <w:r w:rsidR="00357C7A">
        <w:rPr>
          <w:rFonts w:ascii="Times New Roman" w:hAnsi="Times New Roman"/>
          <w:sz w:val="28"/>
          <w:szCs w:val="28"/>
          <w:lang w:val="uk-UA"/>
        </w:rPr>
        <w:t>у</w:t>
      </w:r>
      <w:r w:rsidR="00357C7A" w:rsidRPr="00357C7A">
        <w:rPr>
          <w:rFonts w:ascii="Times New Roman" w:hAnsi="Times New Roman"/>
          <w:sz w:val="28"/>
          <w:szCs w:val="28"/>
          <w:lang w:val="uk-UA"/>
        </w:rPr>
        <w:t xml:space="preserve"> організації прийому громадян, розгляду звернень та запитів обласної прокуратури</w:t>
      </w:r>
      <w:r>
        <w:rPr>
          <w:rFonts w:ascii="Times New Roman" w:hAnsi="Times New Roman"/>
          <w:sz w:val="28"/>
          <w:szCs w:val="28"/>
          <w:lang w:val="uk-UA"/>
        </w:rPr>
        <w:t xml:space="preserve"> та відповідальн</w:t>
      </w:r>
      <w:r w:rsidR="00AB427D">
        <w:rPr>
          <w:rFonts w:ascii="Times New Roman" w:hAnsi="Times New Roman"/>
          <w:sz w:val="28"/>
          <w:szCs w:val="28"/>
          <w:lang w:val="uk-UA"/>
        </w:rPr>
        <w:t>ими</w:t>
      </w:r>
      <w:r>
        <w:rPr>
          <w:rFonts w:ascii="Times New Roman" w:hAnsi="Times New Roman"/>
          <w:sz w:val="28"/>
          <w:szCs w:val="28"/>
          <w:lang w:val="uk-UA"/>
        </w:rPr>
        <w:t xml:space="preserve"> за цей напрям роботи </w:t>
      </w:r>
      <w:r w:rsidRPr="001154EB">
        <w:rPr>
          <w:rFonts w:ascii="Times New Roman" w:hAnsi="Times New Roman"/>
          <w:sz w:val="28"/>
          <w:szCs w:val="28"/>
          <w:lang w:val="uk-UA"/>
        </w:rPr>
        <w:t>пр</w:t>
      </w:r>
      <w:r w:rsidR="001154EB" w:rsidRPr="001154EB">
        <w:rPr>
          <w:rFonts w:ascii="Times New Roman" w:hAnsi="Times New Roman"/>
          <w:sz w:val="28"/>
          <w:szCs w:val="28"/>
          <w:lang w:val="uk-UA"/>
        </w:rPr>
        <w:t>а</w:t>
      </w:r>
      <w:r w:rsidR="001154EB">
        <w:rPr>
          <w:rFonts w:ascii="Times New Roman" w:hAnsi="Times New Roman"/>
          <w:sz w:val="28"/>
          <w:szCs w:val="28"/>
          <w:lang w:val="uk-UA"/>
        </w:rPr>
        <w:t>цівниками</w:t>
      </w:r>
      <w:r>
        <w:rPr>
          <w:rFonts w:ascii="Times New Roman" w:hAnsi="Times New Roman"/>
          <w:sz w:val="28"/>
          <w:szCs w:val="28"/>
          <w:lang w:val="uk-UA"/>
        </w:rPr>
        <w:t xml:space="preserve"> місцевих </w:t>
      </w:r>
      <w:r w:rsidR="00D52FAE">
        <w:rPr>
          <w:rFonts w:ascii="Times New Roman" w:hAnsi="Times New Roman"/>
          <w:sz w:val="28"/>
          <w:szCs w:val="28"/>
          <w:lang w:val="uk-UA"/>
        </w:rPr>
        <w:t>(окружних)</w:t>
      </w:r>
      <w:r w:rsidR="008C2758">
        <w:rPr>
          <w:rFonts w:ascii="Times New Roman" w:hAnsi="Times New Roman"/>
          <w:color w:val="FF0000"/>
          <w:sz w:val="28"/>
          <w:szCs w:val="28"/>
          <w:lang w:val="uk-UA"/>
        </w:rPr>
        <w:t xml:space="preserve"> </w:t>
      </w:r>
      <w:r>
        <w:rPr>
          <w:rFonts w:ascii="Times New Roman" w:hAnsi="Times New Roman"/>
          <w:sz w:val="28"/>
          <w:szCs w:val="28"/>
          <w:lang w:val="uk-UA"/>
        </w:rPr>
        <w:t>прокуратур із зазначенням в запиті свого прізвища, імені, по батькові, контактного телефону та наданням копії запиту особі, яка його подала.</w:t>
      </w:r>
    </w:p>
    <w:p w:rsidR="007255E9" w:rsidRDefault="007255E9" w:rsidP="00D52FAE">
      <w:pPr>
        <w:widowControl w:val="0"/>
        <w:tabs>
          <w:tab w:val="left" w:pos="1276"/>
        </w:tabs>
        <w:spacing w:before="120" w:after="0" w:line="240" w:lineRule="auto"/>
        <w:ind w:right="-82" w:firstLine="720"/>
        <w:jc w:val="both"/>
        <w:rPr>
          <w:rFonts w:ascii="Times New Roman" w:hAnsi="Times New Roman"/>
          <w:b/>
          <w:sz w:val="28"/>
          <w:szCs w:val="28"/>
          <w:lang w:val="uk-UA"/>
        </w:rPr>
      </w:pPr>
    </w:p>
    <w:p w:rsidR="00BA088A" w:rsidRDefault="00BA088A" w:rsidP="00D52FAE">
      <w:pPr>
        <w:widowControl w:val="0"/>
        <w:tabs>
          <w:tab w:val="left" w:pos="1276"/>
        </w:tabs>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lastRenderedPageBreak/>
        <w:t>5.</w:t>
      </w:r>
      <w:r w:rsidR="00D52FAE">
        <w:rPr>
          <w:rFonts w:ascii="Times New Roman" w:hAnsi="Times New Roman"/>
          <w:sz w:val="28"/>
          <w:szCs w:val="28"/>
          <w:lang w:val="uk-UA"/>
        </w:rPr>
        <w:tab/>
      </w:r>
      <w:r>
        <w:rPr>
          <w:rFonts w:ascii="Times New Roman" w:hAnsi="Times New Roman"/>
          <w:sz w:val="28"/>
          <w:szCs w:val="28"/>
          <w:lang w:val="uk-UA"/>
        </w:rPr>
        <w:t>У запиті на інформацію зазначаються:</w:t>
      </w:r>
    </w:p>
    <w:p w:rsidR="008833E8" w:rsidRPr="002C45DF" w:rsidRDefault="00BA088A" w:rsidP="008833E8">
      <w:pPr>
        <w:widowControl w:val="0"/>
        <w:spacing w:before="120" w:after="0" w:line="240" w:lineRule="auto"/>
        <w:ind w:right="-79" w:firstLine="720"/>
        <w:jc w:val="both"/>
        <w:rPr>
          <w:rFonts w:ascii="Times New Roman" w:hAnsi="Times New Roman"/>
          <w:spacing w:val="-6"/>
          <w:sz w:val="28"/>
          <w:szCs w:val="28"/>
          <w:lang w:val="uk-UA"/>
        </w:rPr>
      </w:pPr>
      <w:r w:rsidRPr="002C45DF">
        <w:rPr>
          <w:rFonts w:ascii="Times New Roman" w:hAnsi="Times New Roman"/>
          <w:spacing w:val="-6"/>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8" w:name="n166"/>
      <w:bookmarkEnd w:id="8"/>
    </w:p>
    <w:p w:rsidR="00BA088A" w:rsidRDefault="00BA088A" w:rsidP="008833E8">
      <w:pPr>
        <w:widowControl w:val="0"/>
        <w:spacing w:before="120" w:after="0" w:line="240" w:lineRule="auto"/>
        <w:ind w:right="-79"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9" w:name="n167"/>
      <w:bookmarkEnd w:id="9"/>
    </w:p>
    <w:p w:rsidR="00BA088A" w:rsidRDefault="00BA088A" w:rsidP="008C2758">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BA088A" w:rsidRPr="00B72DDC" w:rsidRDefault="00BA088A" w:rsidP="00D52FAE">
      <w:pPr>
        <w:widowControl w:val="0"/>
        <w:tabs>
          <w:tab w:val="left" w:pos="1276"/>
        </w:tabs>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6.</w:t>
      </w:r>
      <w:r w:rsidR="00D52FAE">
        <w:rPr>
          <w:rFonts w:ascii="Times New Roman" w:hAnsi="Times New Roman"/>
          <w:sz w:val="28"/>
          <w:szCs w:val="28"/>
          <w:lang w:val="uk-UA"/>
        </w:rPr>
        <w:tab/>
      </w:r>
      <w:r w:rsidRPr="00B72DDC">
        <w:rPr>
          <w:rFonts w:ascii="Times New Roman" w:hAnsi="Times New Roman"/>
          <w:sz w:val="28"/>
          <w:szCs w:val="28"/>
          <w:lang w:val="uk-UA"/>
        </w:rPr>
        <w:t>Запити на інформацію</w:t>
      </w:r>
      <w:r w:rsidR="00A233C3" w:rsidRPr="00B72DDC">
        <w:rPr>
          <w:rFonts w:ascii="Times New Roman" w:hAnsi="Times New Roman"/>
          <w:sz w:val="28"/>
          <w:szCs w:val="28"/>
          <w:lang w:val="uk-UA"/>
        </w:rPr>
        <w:t xml:space="preserve"> </w:t>
      </w:r>
      <w:r w:rsidRPr="00B72DDC">
        <w:rPr>
          <w:rFonts w:ascii="Times New Roman" w:hAnsi="Times New Roman"/>
          <w:sz w:val="28"/>
          <w:szCs w:val="28"/>
          <w:lang w:val="uk-UA"/>
        </w:rPr>
        <w:t xml:space="preserve">реєструються в </w:t>
      </w:r>
      <w:r w:rsidR="00AF4A9A">
        <w:rPr>
          <w:rFonts w:ascii="Times New Roman" w:hAnsi="Times New Roman"/>
          <w:sz w:val="28"/>
          <w:szCs w:val="28"/>
          <w:lang w:val="uk-UA"/>
        </w:rPr>
        <w:t>інформаційній</w:t>
      </w:r>
      <w:r w:rsidR="00AF4A9A" w:rsidRPr="005948DD">
        <w:rPr>
          <w:rFonts w:ascii="Times New Roman" w:hAnsi="Times New Roman"/>
          <w:sz w:val="28"/>
          <w:szCs w:val="28"/>
          <w:lang w:val="uk-UA"/>
        </w:rPr>
        <w:t xml:space="preserve"> системі </w:t>
      </w:r>
      <w:r w:rsidR="00AF4A9A">
        <w:rPr>
          <w:rFonts w:ascii="Times New Roman" w:hAnsi="Times New Roman"/>
          <w:sz w:val="28"/>
          <w:szCs w:val="28"/>
          <w:lang w:val="uk-UA"/>
        </w:rPr>
        <w:t xml:space="preserve">«Система </w:t>
      </w:r>
      <w:r w:rsidR="00AF4A9A" w:rsidRPr="005948DD">
        <w:rPr>
          <w:rFonts w:ascii="Times New Roman" w:hAnsi="Times New Roman"/>
          <w:sz w:val="28"/>
          <w:szCs w:val="28"/>
          <w:lang w:val="uk-UA"/>
        </w:rPr>
        <w:t>електронного документообігу</w:t>
      </w:r>
      <w:r w:rsidR="00AF4A9A">
        <w:rPr>
          <w:rFonts w:ascii="Times New Roman" w:hAnsi="Times New Roman"/>
          <w:sz w:val="28"/>
          <w:szCs w:val="28"/>
          <w:lang w:val="uk-UA"/>
        </w:rPr>
        <w:t xml:space="preserve"> органів прокуратури України»</w:t>
      </w:r>
      <w:r w:rsidRPr="00B72DDC">
        <w:rPr>
          <w:rFonts w:ascii="Times New Roman" w:hAnsi="Times New Roman"/>
          <w:sz w:val="28"/>
          <w:szCs w:val="28"/>
          <w:lang w:val="uk-UA"/>
        </w:rPr>
        <w:t>.</w:t>
      </w:r>
    </w:p>
    <w:p w:rsidR="00BA088A" w:rsidRPr="00B72DDC" w:rsidRDefault="007255E9" w:rsidP="00FD7252">
      <w:pPr>
        <w:widowControl w:val="0"/>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w:t>
      </w:r>
      <w:r w:rsidR="00542C61" w:rsidRPr="00B72DDC">
        <w:rPr>
          <w:rFonts w:ascii="Times New Roman" w:hAnsi="Times New Roman"/>
          <w:sz w:val="28"/>
          <w:szCs w:val="28"/>
          <w:lang w:val="uk-UA"/>
        </w:rPr>
        <w:t xml:space="preserve"> обласн</w:t>
      </w:r>
      <w:r w:rsidR="00357C7A">
        <w:rPr>
          <w:rFonts w:ascii="Times New Roman" w:hAnsi="Times New Roman"/>
          <w:sz w:val="28"/>
          <w:szCs w:val="28"/>
          <w:lang w:val="uk-UA"/>
        </w:rPr>
        <w:t>ій</w:t>
      </w:r>
      <w:r w:rsidR="00BA088A" w:rsidRPr="00B72DDC">
        <w:rPr>
          <w:rFonts w:ascii="Times New Roman" w:hAnsi="Times New Roman"/>
          <w:sz w:val="28"/>
          <w:szCs w:val="28"/>
          <w:lang w:val="uk-UA"/>
        </w:rPr>
        <w:t xml:space="preserve"> прокуратур</w:t>
      </w:r>
      <w:r w:rsidR="00357C7A">
        <w:rPr>
          <w:rFonts w:ascii="Times New Roman" w:hAnsi="Times New Roman"/>
          <w:sz w:val="28"/>
          <w:szCs w:val="28"/>
          <w:lang w:val="uk-UA"/>
        </w:rPr>
        <w:t>і</w:t>
      </w:r>
      <w:r w:rsidR="00BA088A" w:rsidRPr="00B72DDC">
        <w:rPr>
          <w:rFonts w:ascii="Times New Roman" w:hAnsi="Times New Roman"/>
          <w:sz w:val="28"/>
          <w:szCs w:val="28"/>
          <w:lang w:val="uk-UA"/>
        </w:rPr>
        <w:t xml:space="preserve"> </w:t>
      </w:r>
      <w:r w:rsidR="00BA088A" w:rsidRPr="005948DD">
        <w:rPr>
          <w:rFonts w:ascii="Times New Roman" w:hAnsi="Times New Roman"/>
          <w:sz w:val="28"/>
          <w:szCs w:val="28"/>
          <w:lang w:val="uk-UA"/>
        </w:rPr>
        <w:t xml:space="preserve">реєстрацію запитів на інформацію здійснюють </w:t>
      </w:r>
      <w:r w:rsidR="00FD14A0">
        <w:rPr>
          <w:rFonts w:ascii="Times New Roman" w:hAnsi="Times New Roman"/>
          <w:sz w:val="28"/>
          <w:szCs w:val="28"/>
          <w:lang w:val="uk-UA"/>
        </w:rPr>
        <w:t xml:space="preserve">працівники </w:t>
      </w:r>
      <w:r w:rsidR="00FD14A0" w:rsidRPr="00FD14A0">
        <w:rPr>
          <w:rFonts w:ascii="Times New Roman" w:hAnsi="Times New Roman"/>
          <w:sz w:val="28"/>
          <w:szCs w:val="28"/>
          <w:lang w:val="uk-UA"/>
        </w:rPr>
        <w:t>відділу організації прийому громадян, розгляду звернень та запитів</w:t>
      </w:r>
      <w:r w:rsidR="00BA088A" w:rsidRPr="005948DD">
        <w:rPr>
          <w:rFonts w:ascii="Times New Roman" w:hAnsi="Times New Roman"/>
          <w:sz w:val="28"/>
          <w:szCs w:val="28"/>
          <w:lang w:val="uk-UA"/>
        </w:rPr>
        <w:t xml:space="preserve">, після чого невідкладно подають їх </w:t>
      </w:r>
      <w:r w:rsidR="00BA088A" w:rsidRPr="001154EB">
        <w:rPr>
          <w:rFonts w:ascii="Times New Roman" w:hAnsi="Times New Roman"/>
          <w:sz w:val="28"/>
          <w:szCs w:val="28"/>
          <w:lang w:val="uk-UA"/>
        </w:rPr>
        <w:t xml:space="preserve">заступнику </w:t>
      </w:r>
      <w:r w:rsidR="00096425" w:rsidRPr="001154EB">
        <w:rPr>
          <w:rFonts w:ascii="Times New Roman" w:hAnsi="Times New Roman"/>
          <w:sz w:val="28"/>
          <w:szCs w:val="28"/>
          <w:lang w:val="uk-UA"/>
        </w:rPr>
        <w:t>керівника органу прокуратури</w:t>
      </w:r>
      <w:r w:rsidR="00BA088A" w:rsidRPr="00B72DDC">
        <w:rPr>
          <w:rFonts w:ascii="Times New Roman" w:hAnsi="Times New Roman"/>
          <w:sz w:val="28"/>
          <w:szCs w:val="28"/>
          <w:lang w:val="uk-UA"/>
        </w:rPr>
        <w:t xml:space="preserve">, </w:t>
      </w:r>
      <w:r w:rsidR="00096425" w:rsidRPr="001154EB">
        <w:rPr>
          <w:rFonts w:ascii="Times New Roman" w:hAnsi="Times New Roman"/>
          <w:sz w:val="28"/>
          <w:szCs w:val="28"/>
          <w:lang w:val="uk-UA"/>
        </w:rPr>
        <w:t>відповідального</w:t>
      </w:r>
      <w:r w:rsidR="00096425">
        <w:rPr>
          <w:rFonts w:ascii="Times New Roman" w:hAnsi="Times New Roman"/>
          <w:sz w:val="28"/>
          <w:szCs w:val="28"/>
          <w:lang w:val="uk-UA"/>
        </w:rPr>
        <w:t xml:space="preserve"> </w:t>
      </w:r>
      <w:r w:rsidR="00BA088A" w:rsidRPr="00B72DDC">
        <w:rPr>
          <w:rFonts w:ascii="Times New Roman" w:hAnsi="Times New Roman"/>
          <w:sz w:val="28"/>
          <w:szCs w:val="28"/>
          <w:lang w:val="uk-UA"/>
        </w:rPr>
        <w:t>за організацію роботи</w:t>
      </w:r>
      <w:r w:rsidR="001D626B">
        <w:rPr>
          <w:rFonts w:ascii="Times New Roman" w:hAnsi="Times New Roman"/>
          <w:sz w:val="28"/>
          <w:szCs w:val="28"/>
          <w:lang w:val="uk-UA"/>
        </w:rPr>
        <w:t xml:space="preserve"> </w:t>
      </w:r>
      <w:r w:rsidR="001D626B" w:rsidRPr="008F6A76">
        <w:rPr>
          <w:rFonts w:ascii="Times New Roman" w:hAnsi="Times New Roman"/>
          <w:sz w:val="28"/>
          <w:szCs w:val="28"/>
          <w:lang w:val="uk-UA"/>
        </w:rPr>
        <w:t>цього</w:t>
      </w:r>
      <w:r w:rsidR="00BA088A" w:rsidRPr="001D626B">
        <w:rPr>
          <w:rFonts w:ascii="Times New Roman" w:hAnsi="Times New Roman"/>
          <w:color w:val="FF0000"/>
          <w:sz w:val="28"/>
          <w:szCs w:val="28"/>
          <w:lang w:val="uk-UA"/>
        </w:rPr>
        <w:t xml:space="preserve"> </w:t>
      </w:r>
      <w:r w:rsidR="00BA088A" w:rsidRPr="001154EB">
        <w:rPr>
          <w:rFonts w:ascii="Times New Roman" w:hAnsi="Times New Roman"/>
          <w:sz w:val="28"/>
          <w:szCs w:val="28"/>
          <w:lang w:val="uk-UA"/>
        </w:rPr>
        <w:t>підрозділ</w:t>
      </w:r>
      <w:r w:rsidR="00D07EF2" w:rsidRPr="001154EB">
        <w:rPr>
          <w:rFonts w:ascii="Times New Roman" w:hAnsi="Times New Roman"/>
          <w:sz w:val="28"/>
          <w:szCs w:val="28"/>
          <w:lang w:val="uk-UA"/>
        </w:rPr>
        <w:t>у</w:t>
      </w:r>
      <w:r w:rsidR="00096425" w:rsidRPr="001154EB">
        <w:rPr>
          <w:rFonts w:ascii="Times New Roman" w:hAnsi="Times New Roman"/>
          <w:sz w:val="28"/>
          <w:szCs w:val="28"/>
          <w:lang w:val="uk-UA"/>
        </w:rPr>
        <w:t>,</w:t>
      </w:r>
      <w:r w:rsidR="00096425">
        <w:rPr>
          <w:rFonts w:ascii="Times New Roman" w:hAnsi="Times New Roman"/>
          <w:sz w:val="28"/>
          <w:szCs w:val="28"/>
          <w:lang w:val="uk-UA"/>
        </w:rPr>
        <w:t xml:space="preserve"> </w:t>
      </w:r>
      <w:r w:rsidR="00096425" w:rsidRPr="001154EB">
        <w:rPr>
          <w:rFonts w:ascii="Times New Roman" w:hAnsi="Times New Roman"/>
          <w:sz w:val="28"/>
          <w:szCs w:val="28"/>
          <w:lang w:val="uk-UA"/>
        </w:rPr>
        <w:t>який</w:t>
      </w:r>
      <w:r w:rsidR="00BA088A" w:rsidRPr="00B72DDC">
        <w:rPr>
          <w:rFonts w:ascii="Times New Roman" w:hAnsi="Times New Roman"/>
          <w:sz w:val="28"/>
          <w:szCs w:val="28"/>
          <w:lang w:val="uk-UA"/>
        </w:rPr>
        <w:t xml:space="preserve"> шлях</w:t>
      </w:r>
      <w:r w:rsidR="00096425">
        <w:rPr>
          <w:rFonts w:ascii="Times New Roman" w:hAnsi="Times New Roman"/>
          <w:sz w:val="28"/>
          <w:szCs w:val="28"/>
          <w:lang w:val="uk-UA"/>
        </w:rPr>
        <w:t>ом вчинення резолюц</w:t>
      </w:r>
      <w:r w:rsidR="00096425" w:rsidRPr="008F6A76">
        <w:rPr>
          <w:rFonts w:ascii="Times New Roman" w:hAnsi="Times New Roman"/>
          <w:sz w:val="28"/>
          <w:szCs w:val="28"/>
          <w:lang w:val="uk-UA"/>
        </w:rPr>
        <w:t>і</w:t>
      </w:r>
      <w:r w:rsidR="001D626B" w:rsidRPr="008F6A76">
        <w:rPr>
          <w:rFonts w:ascii="Times New Roman" w:hAnsi="Times New Roman"/>
          <w:sz w:val="28"/>
          <w:szCs w:val="28"/>
          <w:lang w:val="uk-UA"/>
        </w:rPr>
        <w:t>ї</w:t>
      </w:r>
      <w:r w:rsidR="00096425" w:rsidRPr="008F6A76">
        <w:rPr>
          <w:rFonts w:ascii="Times New Roman" w:hAnsi="Times New Roman"/>
          <w:sz w:val="28"/>
          <w:szCs w:val="28"/>
          <w:lang w:val="uk-UA"/>
        </w:rPr>
        <w:t xml:space="preserve"> </w:t>
      </w:r>
      <w:r w:rsidR="00096425">
        <w:rPr>
          <w:rFonts w:ascii="Times New Roman" w:hAnsi="Times New Roman"/>
          <w:sz w:val="28"/>
          <w:szCs w:val="28"/>
          <w:lang w:val="uk-UA"/>
        </w:rPr>
        <w:t>визнача</w:t>
      </w:r>
      <w:r w:rsidR="00096425" w:rsidRPr="001154EB">
        <w:rPr>
          <w:rFonts w:ascii="Times New Roman" w:hAnsi="Times New Roman"/>
          <w:sz w:val="28"/>
          <w:szCs w:val="28"/>
          <w:lang w:val="uk-UA"/>
        </w:rPr>
        <w:t>є</w:t>
      </w:r>
      <w:r w:rsidR="00BA088A" w:rsidRPr="00B72DDC">
        <w:rPr>
          <w:rFonts w:ascii="Times New Roman" w:hAnsi="Times New Roman"/>
          <w:sz w:val="28"/>
          <w:szCs w:val="28"/>
          <w:lang w:val="uk-UA"/>
        </w:rPr>
        <w:t xml:space="preserve"> самостійні структурні підрозділи, до компетенції яких належить </w:t>
      </w:r>
      <w:r w:rsidR="00D07EF2" w:rsidRPr="001154EB">
        <w:rPr>
          <w:rFonts w:ascii="Times New Roman" w:hAnsi="Times New Roman"/>
          <w:sz w:val="28"/>
          <w:szCs w:val="28"/>
          <w:lang w:val="uk-UA"/>
        </w:rPr>
        <w:t xml:space="preserve">надання </w:t>
      </w:r>
      <w:r w:rsidR="00BA088A" w:rsidRPr="001154EB">
        <w:rPr>
          <w:rFonts w:ascii="Times New Roman" w:hAnsi="Times New Roman"/>
          <w:sz w:val="28"/>
          <w:szCs w:val="28"/>
          <w:lang w:val="uk-UA"/>
        </w:rPr>
        <w:t>запитуван</w:t>
      </w:r>
      <w:r w:rsidR="00D07EF2" w:rsidRPr="001154EB">
        <w:rPr>
          <w:rFonts w:ascii="Times New Roman" w:hAnsi="Times New Roman"/>
          <w:sz w:val="28"/>
          <w:szCs w:val="28"/>
          <w:lang w:val="uk-UA"/>
        </w:rPr>
        <w:t>ої</w:t>
      </w:r>
      <w:r w:rsidR="00BA088A" w:rsidRPr="001154EB">
        <w:rPr>
          <w:rFonts w:ascii="Times New Roman" w:hAnsi="Times New Roman"/>
          <w:sz w:val="28"/>
          <w:szCs w:val="28"/>
          <w:lang w:val="uk-UA"/>
        </w:rPr>
        <w:t xml:space="preserve"> інформаці</w:t>
      </w:r>
      <w:r w:rsidR="00D07EF2" w:rsidRPr="001154EB">
        <w:rPr>
          <w:rFonts w:ascii="Times New Roman" w:hAnsi="Times New Roman"/>
          <w:sz w:val="28"/>
          <w:szCs w:val="28"/>
          <w:lang w:val="uk-UA"/>
        </w:rPr>
        <w:t>ї</w:t>
      </w:r>
      <w:r w:rsidR="00BA088A" w:rsidRPr="001154EB">
        <w:rPr>
          <w:rFonts w:ascii="Times New Roman" w:hAnsi="Times New Roman"/>
          <w:sz w:val="28"/>
          <w:szCs w:val="28"/>
          <w:lang w:val="uk-UA"/>
        </w:rPr>
        <w:t>.</w:t>
      </w:r>
      <w:r w:rsidR="00BA088A" w:rsidRPr="00B72DDC">
        <w:rPr>
          <w:rFonts w:ascii="Times New Roman" w:hAnsi="Times New Roman"/>
          <w:sz w:val="28"/>
          <w:szCs w:val="28"/>
          <w:lang w:val="uk-UA"/>
        </w:rPr>
        <w:t xml:space="preserve"> </w:t>
      </w:r>
    </w:p>
    <w:p w:rsidR="00BA088A" w:rsidRDefault="00BA088A" w:rsidP="00096425">
      <w:pPr>
        <w:widowControl w:val="0"/>
        <w:snapToGrid w:val="0"/>
        <w:spacing w:before="120" w:after="0" w:line="240" w:lineRule="auto"/>
        <w:ind w:right="-82" w:firstLine="720"/>
        <w:jc w:val="both"/>
        <w:rPr>
          <w:rFonts w:ascii="Times New Roman" w:hAnsi="Times New Roman"/>
          <w:sz w:val="28"/>
          <w:szCs w:val="28"/>
          <w:lang w:val="uk-UA"/>
        </w:rPr>
      </w:pPr>
      <w:r w:rsidRPr="00B72DDC">
        <w:rPr>
          <w:rFonts w:ascii="Times New Roman" w:hAnsi="Times New Roman"/>
          <w:sz w:val="28"/>
          <w:szCs w:val="28"/>
          <w:lang w:val="uk-UA"/>
        </w:rPr>
        <w:t>У місцевих</w:t>
      </w:r>
      <w:r w:rsidR="00542C61" w:rsidRPr="00B72DDC">
        <w:rPr>
          <w:rFonts w:ascii="Times New Roman" w:hAnsi="Times New Roman"/>
          <w:sz w:val="28"/>
          <w:szCs w:val="28"/>
          <w:lang w:val="uk-UA"/>
        </w:rPr>
        <w:t xml:space="preserve"> (окружних)</w:t>
      </w:r>
      <w:r w:rsidR="00096425" w:rsidRPr="00096425">
        <w:rPr>
          <w:rFonts w:ascii="Times New Roman" w:hAnsi="Times New Roman"/>
          <w:color w:val="FF0000"/>
          <w:sz w:val="28"/>
          <w:szCs w:val="28"/>
          <w:lang w:val="uk-UA"/>
        </w:rPr>
        <w:t xml:space="preserve"> </w:t>
      </w:r>
      <w:r w:rsidRPr="00B72DDC">
        <w:rPr>
          <w:rFonts w:ascii="Times New Roman" w:hAnsi="Times New Roman"/>
          <w:sz w:val="28"/>
          <w:szCs w:val="28"/>
          <w:lang w:val="uk-UA"/>
        </w:rPr>
        <w:t>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w:t>
      </w:r>
      <w:r w:rsidRPr="008F6A76">
        <w:rPr>
          <w:rFonts w:ascii="Times New Roman" w:hAnsi="Times New Roman"/>
          <w:sz w:val="28"/>
          <w:szCs w:val="28"/>
          <w:lang w:val="uk-UA"/>
        </w:rPr>
        <w:t>і</w:t>
      </w:r>
      <w:r w:rsidR="001D626B" w:rsidRPr="008F6A76">
        <w:rPr>
          <w:rFonts w:ascii="Times New Roman" w:hAnsi="Times New Roman"/>
          <w:sz w:val="28"/>
          <w:szCs w:val="28"/>
          <w:lang w:val="uk-UA"/>
        </w:rPr>
        <w:t>ї</w:t>
      </w:r>
      <w:r w:rsidRPr="00B72DDC">
        <w:rPr>
          <w:rFonts w:ascii="Times New Roman" w:hAnsi="Times New Roman"/>
          <w:sz w:val="28"/>
          <w:szCs w:val="28"/>
          <w:lang w:val="uk-UA"/>
        </w:rPr>
        <w:t xml:space="preserve"> визначає виконавця.</w:t>
      </w:r>
    </w:p>
    <w:p w:rsidR="00BA088A" w:rsidRPr="00B72DDC" w:rsidRDefault="00BA088A" w:rsidP="00D52FAE">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sidRPr="00096425">
        <w:rPr>
          <w:rFonts w:ascii="Times New Roman" w:hAnsi="Times New Roman"/>
          <w:b/>
          <w:sz w:val="28"/>
          <w:szCs w:val="28"/>
          <w:lang w:val="uk-UA"/>
        </w:rPr>
        <w:t>7.</w:t>
      </w:r>
      <w:r w:rsidR="00D52FAE">
        <w:rPr>
          <w:rFonts w:ascii="Times New Roman" w:hAnsi="Times New Roman"/>
          <w:sz w:val="28"/>
          <w:szCs w:val="28"/>
          <w:lang w:val="uk-UA"/>
        </w:rPr>
        <w:tab/>
      </w:r>
      <w:r w:rsidRPr="00B72DDC">
        <w:rPr>
          <w:rFonts w:ascii="Times New Roman" w:hAnsi="Times New Roman"/>
          <w:sz w:val="28"/>
          <w:szCs w:val="28"/>
          <w:lang w:val="uk-UA"/>
        </w:rPr>
        <w:t>Запити, які за своїм змістом є зверненнями, реєструються у порядку, визначеному Законом України «Про звернення громадян».</w:t>
      </w:r>
    </w:p>
    <w:p w:rsidR="00BA088A" w:rsidRDefault="00BA088A" w:rsidP="00D52FAE">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sidRPr="00096425">
        <w:rPr>
          <w:rFonts w:ascii="Times New Roman" w:hAnsi="Times New Roman"/>
          <w:b/>
          <w:sz w:val="28"/>
          <w:szCs w:val="28"/>
          <w:lang w:val="uk-UA"/>
        </w:rPr>
        <w:t>8.</w:t>
      </w:r>
      <w:r w:rsidR="00D52FAE">
        <w:rPr>
          <w:rFonts w:ascii="Times New Roman" w:hAnsi="Times New Roman"/>
          <w:sz w:val="28"/>
          <w:szCs w:val="28"/>
          <w:lang w:val="uk-UA"/>
        </w:rPr>
        <w:tab/>
      </w:r>
      <w:r>
        <w:rPr>
          <w:rFonts w:ascii="Times New Roman" w:hAnsi="Times New Roman"/>
          <w:sz w:val="28"/>
          <w:szCs w:val="28"/>
          <w:lang w:val="uk-UA"/>
        </w:rPr>
        <w:t xml:space="preserve">Після вчинення резолюції </w:t>
      </w:r>
      <w:r w:rsidR="006F0F6C">
        <w:rPr>
          <w:rFonts w:ascii="Times New Roman" w:hAnsi="Times New Roman"/>
          <w:sz w:val="28"/>
          <w:szCs w:val="28"/>
          <w:lang w:val="uk-UA"/>
        </w:rPr>
        <w:t xml:space="preserve">копії </w:t>
      </w:r>
      <w:r>
        <w:rPr>
          <w:rFonts w:ascii="Times New Roman" w:hAnsi="Times New Roman"/>
          <w:sz w:val="28"/>
          <w:szCs w:val="28"/>
          <w:lang w:val="uk-UA"/>
        </w:rPr>
        <w:t>запит</w:t>
      </w:r>
      <w:r w:rsidR="006F0F6C">
        <w:rPr>
          <w:rFonts w:ascii="Times New Roman" w:hAnsi="Times New Roman"/>
          <w:sz w:val="28"/>
          <w:szCs w:val="28"/>
          <w:lang w:val="uk-UA"/>
        </w:rPr>
        <w:t>ів</w:t>
      </w:r>
      <w:r>
        <w:rPr>
          <w:rFonts w:ascii="Times New Roman" w:hAnsi="Times New Roman"/>
          <w:sz w:val="28"/>
          <w:szCs w:val="28"/>
          <w:lang w:val="uk-UA"/>
        </w:rPr>
        <w:t xml:space="preserve"> невідкладно, але не пізніше наступного робочого дня </w:t>
      </w:r>
      <w:r w:rsidR="00AE6D9E">
        <w:rPr>
          <w:rFonts w:ascii="Times New Roman" w:hAnsi="Times New Roman"/>
          <w:sz w:val="28"/>
          <w:szCs w:val="28"/>
          <w:lang w:val="uk-UA"/>
        </w:rPr>
        <w:t>відділом документального забезпечення</w:t>
      </w:r>
      <w:r>
        <w:rPr>
          <w:rFonts w:ascii="Times New Roman" w:hAnsi="Times New Roman"/>
          <w:sz w:val="28"/>
          <w:szCs w:val="28"/>
          <w:lang w:val="uk-UA"/>
        </w:rPr>
        <w:t xml:space="preserve"> надаються для організації виконання керівникам самостійних структурних підрозділів </w:t>
      </w:r>
      <w:r w:rsidR="00542C61" w:rsidRPr="00D52FAE">
        <w:rPr>
          <w:rFonts w:ascii="Times New Roman" w:hAnsi="Times New Roman"/>
          <w:sz w:val="28"/>
          <w:szCs w:val="28"/>
          <w:lang w:val="uk-UA"/>
        </w:rPr>
        <w:t>обласн</w:t>
      </w:r>
      <w:r w:rsidR="00FD14A0">
        <w:rPr>
          <w:rFonts w:ascii="Times New Roman" w:hAnsi="Times New Roman"/>
          <w:sz w:val="28"/>
          <w:szCs w:val="28"/>
          <w:lang w:val="uk-UA"/>
        </w:rPr>
        <w:t>ої</w:t>
      </w:r>
      <w:r w:rsidR="00542C61" w:rsidRPr="00D52FAE">
        <w:rPr>
          <w:rFonts w:ascii="Times New Roman" w:hAnsi="Times New Roman"/>
          <w:sz w:val="28"/>
          <w:szCs w:val="28"/>
          <w:lang w:val="uk-UA"/>
        </w:rPr>
        <w:t xml:space="preserve"> </w:t>
      </w:r>
      <w:r w:rsidRPr="00D52FAE">
        <w:rPr>
          <w:rFonts w:ascii="Times New Roman" w:hAnsi="Times New Roman"/>
          <w:sz w:val="28"/>
          <w:szCs w:val="28"/>
          <w:lang w:val="uk-UA"/>
        </w:rPr>
        <w:t>прокуратур</w:t>
      </w:r>
      <w:r w:rsidR="00FD14A0">
        <w:rPr>
          <w:rFonts w:ascii="Times New Roman" w:hAnsi="Times New Roman"/>
          <w:sz w:val="28"/>
          <w:szCs w:val="28"/>
          <w:lang w:val="uk-UA"/>
        </w:rPr>
        <w:t>и</w:t>
      </w:r>
      <w:r w:rsidRPr="00D52FAE">
        <w:rPr>
          <w:rFonts w:ascii="Times New Roman" w:hAnsi="Times New Roman"/>
          <w:sz w:val="28"/>
          <w:szCs w:val="28"/>
          <w:lang w:val="uk-UA"/>
        </w:rPr>
        <w:t>,</w:t>
      </w:r>
      <w:r>
        <w:rPr>
          <w:rFonts w:ascii="Times New Roman" w:hAnsi="Times New Roman"/>
          <w:sz w:val="28"/>
          <w:szCs w:val="28"/>
          <w:lang w:val="uk-UA"/>
        </w:rPr>
        <w:t xml:space="preserve"> а в місцевих</w:t>
      </w:r>
      <w:r w:rsidR="00542C61">
        <w:rPr>
          <w:rFonts w:ascii="Times New Roman" w:hAnsi="Times New Roman"/>
          <w:sz w:val="28"/>
          <w:szCs w:val="28"/>
          <w:lang w:val="uk-UA"/>
        </w:rPr>
        <w:t xml:space="preserve"> (окружних)</w:t>
      </w:r>
      <w:r w:rsidR="00283C90">
        <w:rPr>
          <w:rFonts w:ascii="Times New Roman" w:hAnsi="Times New Roman"/>
          <w:sz w:val="28"/>
          <w:szCs w:val="28"/>
          <w:lang w:val="uk-UA"/>
        </w:rPr>
        <w:t xml:space="preserve"> прокуратурах – виконавцю.</w:t>
      </w:r>
      <w:r>
        <w:rPr>
          <w:rFonts w:ascii="Times New Roman" w:hAnsi="Times New Roman"/>
          <w:sz w:val="28"/>
          <w:szCs w:val="28"/>
          <w:lang w:val="uk-UA"/>
        </w:rPr>
        <w:t xml:space="preserve"> </w:t>
      </w:r>
    </w:p>
    <w:p w:rsidR="00AE6D9E" w:rsidRDefault="00AE6D9E" w:rsidP="00D52FAE">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sidRPr="00AE6D9E">
        <w:rPr>
          <w:rFonts w:ascii="Times New Roman" w:hAnsi="Times New Roman"/>
          <w:sz w:val="28"/>
          <w:szCs w:val="28"/>
          <w:lang w:val="uk-UA"/>
        </w:rPr>
        <w:t xml:space="preserve">Керівники </w:t>
      </w:r>
      <w:r>
        <w:rPr>
          <w:rFonts w:ascii="Times New Roman" w:hAnsi="Times New Roman"/>
          <w:sz w:val="28"/>
          <w:szCs w:val="28"/>
          <w:lang w:val="uk-UA"/>
        </w:rPr>
        <w:t xml:space="preserve">самостійних </w:t>
      </w:r>
      <w:r w:rsidRPr="00AE6D9E">
        <w:rPr>
          <w:rFonts w:ascii="Times New Roman" w:hAnsi="Times New Roman"/>
          <w:sz w:val="28"/>
          <w:szCs w:val="28"/>
          <w:lang w:val="uk-UA"/>
        </w:rPr>
        <w:t>структурних підрозділів обласної</w:t>
      </w:r>
      <w:r w:rsidR="007255E9">
        <w:rPr>
          <w:rFonts w:ascii="Times New Roman" w:hAnsi="Times New Roman"/>
          <w:sz w:val="28"/>
          <w:szCs w:val="28"/>
          <w:lang w:val="uk-UA"/>
        </w:rPr>
        <w:t xml:space="preserve"> </w:t>
      </w:r>
      <w:r w:rsidRPr="00AE6D9E">
        <w:rPr>
          <w:rFonts w:ascii="Times New Roman" w:hAnsi="Times New Roman"/>
          <w:sz w:val="28"/>
          <w:szCs w:val="28"/>
          <w:lang w:val="uk-UA"/>
        </w:rPr>
        <w:t>прокуратури після отримання запитів зобов’язані негайно визначити осіб, відповідальних за надання інформації, та забезпечити дієвий контроль за виконанням ними запитів.</w:t>
      </w:r>
    </w:p>
    <w:p w:rsidR="00BA088A" w:rsidRDefault="00D52FAE" w:rsidP="00D52FAE">
      <w:pPr>
        <w:widowControl w:val="0"/>
        <w:tabs>
          <w:tab w:val="left" w:pos="1276"/>
        </w:tabs>
        <w:spacing w:before="120" w:after="0" w:line="240" w:lineRule="auto"/>
        <w:ind w:right="-82" w:firstLine="720"/>
        <w:jc w:val="both"/>
        <w:rPr>
          <w:rFonts w:ascii="Times New Roman" w:hAnsi="Times New Roman"/>
          <w:sz w:val="28"/>
          <w:szCs w:val="28"/>
          <w:lang w:val="uk-UA"/>
        </w:rPr>
      </w:pPr>
      <w:r w:rsidRPr="00D52FAE">
        <w:rPr>
          <w:rFonts w:ascii="Times New Roman" w:hAnsi="Times New Roman"/>
          <w:b/>
          <w:sz w:val="28"/>
          <w:szCs w:val="28"/>
          <w:lang w:val="uk-UA"/>
        </w:rPr>
        <w:t>9.</w:t>
      </w:r>
      <w:r>
        <w:rPr>
          <w:rFonts w:ascii="Times New Roman" w:hAnsi="Times New Roman"/>
          <w:sz w:val="28"/>
          <w:szCs w:val="28"/>
          <w:lang w:val="uk-UA"/>
        </w:rPr>
        <w:tab/>
      </w:r>
      <w:r w:rsidR="00BA088A">
        <w:rPr>
          <w:rFonts w:ascii="Times New Roman" w:hAnsi="Times New Roman"/>
          <w:sz w:val="28"/>
          <w:szCs w:val="28"/>
          <w:lang w:val="uk-UA"/>
        </w:rPr>
        <w:t xml:space="preserve">Строки підготовки запитуваної інформації у самостійних структурних підрозділах </w:t>
      </w:r>
      <w:r w:rsidR="00542C61">
        <w:rPr>
          <w:rFonts w:ascii="Times New Roman" w:hAnsi="Times New Roman"/>
          <w:sz w:val="28"/>
          <w:szCs w:val="28"/>
          <w:lang w:val="uk-UA"/>
        </w:rPr>
        <w:t>обласн</w:t>
      </w:r>
      <w:r w:rsidR="00FD14A0">
        <w:rPr>
          <w:rFonts w:ascii="Times New Roman" w:hAnsi="Times New Roman"/>
          <w:sz w:val="28"/>
          <w:szCs w:val="28"/>
          <w:lang w:val="uk-UA"/>
        </w:rPr>
        <w:t>ої</w:t>
      </w:r>
      <w:r w:rsidR="00BA088A">
        <w:rPr>
          <w:rFonts w:ascii="Times New Roman" w:hAnsi="Times New Roman"/>
          <w:sz w:val="28"/>
          <w:szCs w:val="28"/>
          <w:lang w:val="uk-UA"/>
        </w:rPr>
        <w:t xml:space="preserve"> прокуратур</w:t>
      </w:r>
      <w:r w:rsidR="00FD14A0">
        <w:rPr>
          <w:rFonts w:ascii="Times New Roman" w:hAnsi="Times New Roman"/>
          <w:sz w:val="28"/>
          <w:szCs w:val="28"/>
          <w:lang w:val="uk-UA"/>
        </w:rPr>
        <w:t>и</w:t>
      </w:r>
      <w:r w:rsidR="00BA088A">
        <w:rPr>
          <w:rFonts w:ascii="Times New Roman" w:hAnsi="Times New Roman"/>
          <w:sz w:val="28"/>
          <w:szCs w:val="28"/>
          <w:lang w:val="uk-UA"/>
        </w:rPr>
        <w:t xml:space="preserve"> та надання її </w:t>
      </w:r>
      <w:r w:rsidR="00FD14A0" w:rsidRPr="00FD14A0">
        <w:rPr>
          <w:rFonts w:ascii="Times New Roman" w:hAnsi="Times New Roman"/>
          <w:sz w:val="28"/>
          <w:szCs w:val="28"/>
          <w:lang w:val="uk-UA"/>
        </w:rPr>
        <w:t xml:space="preserve">відділу організації прийому громадян, розгляду звернень та запитів </w:t>
      </w:r>
      <w:r w:rsidR="00BA088A">
        <w:rPr>
          <w:rFonts w:ascii="Times New Roman" w:hAnsi="Times New Roman"/>
          <w:sz w:val="28"/>
          <w:szCs w:val="28"/>
          <w:lang w:val="uk-UA"/>
        </w:rPr>
        <w:t>не можуть перевищувати трьох робочих днів з дня отримання запитів (крім випадків, передбачених частиною другою статті 20 Закону).</w:t>
      </w:r>
    </w:p>
    <w:p w:rsidR="00BA088A" w:rsidRDefault="00D07EF2" w:rsidP="00FD7252">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зазначений строк </w:t>
      </w:r>
      <w:r w:rsidRPr="001154EB">
        <w:rPr>
          <w:rFonts w:ascii="Times New Roman" w:hAnsi="Times New Roman"/>
          <w:sz w:val="28"/>
          <w:szCs w:val="28"/>
          <w:lang w:val="uk-UA"/>
        </w:rPr>
        <w:t>запитувана інформація</w:t>
      </w:r>
      <w:r w:rsidR="00BA088A">
        <w:rPr>
          <w:rFonts w:ascii="Times New Roman" w:hAnsi="Times New Roman"/>
          <w:sz w:val="28"/>
          <w:szCs w:val="28"/>
          <w:lang w:val="uk-UA"/>
        </w:rPr>
        <w:t xml:space="preserve">, </w:t>
      </w:r>
      <w:r w:rsidR="00BA088A" w:rsidRPr="001154EB">
        <w:rPr>
          <w:rFonts w:ascii="Times New Roman" w:hAnsi="Times New Roman"/>
          <w:sz w:val="28"/>
          <w:szCs w:val="28"/>
          <w:lang w:val="uk-UA"/>
        </w:rPr>
        <w:t>у</w:t>
      </w:r>
      <w:r w:rsidR="00BA088A" w:rsidRPr="00D52FAE">
        <w:rPr>
          <w:rFonts w:ascii="Times New Roman" w:hAnsi="Times New Roman"/>
          <w:color w:val="FF0000"/>
          <w:sz w:val="28"/>
          <w:szCs w:val="28"/>
          <w:lang w:val="uk-UA"/>
        </w:rPr>
        <w:t xml:space="preserve"> </w:t>
      </w:r>
      <w:r w:rsidR="00BA088A" w:rsidRPr="001154EB">
        <w:rPr>
          <w:rFonts w:ascii="Times New Roman" w:hAnsi="Times New Roman"/>
          <w:sz w:val="28"/>
          <w:szCs w:val="28"/>
          <w:lang w:val="uk-UA"/>
        </w:rPr>
        <w:t>тому числі</w:t>
      </w:r>
      <w:r w:rsidR="00BA088A">
        <w:rPr>
          <w:rFonts w:ascii="Times New Roman" w:hAnsi="Times New Roman"/>
          <w:sz w:val="28"/>
          <w:szCs w:val="28"/>
          <w:lang w:val="uk-UA"/>
        </w:rPr>
        <w:t xml:space="preserve"> </w:t>
      </w:r>
      <w:r w:rsidR="00BA088A" w:rsidRPr="001154EB">
        <w:rPr>
          <w:rFonts w:ascii="Times New Roman" w:hAnsi="Times New Roman"/>
          <w:sz w:val="28"/>
          <w:szCs w:val="28"/>
          <w:lang w:val="uk-UA"/>
        </w:rPr>
        <w:t>електронн</w:t>
      </w:r>
      <w:r w:rsidRPr="001154EB">
        <w:rPr>
          <w:rFonts w:ascii="Times New Roman" w:hAnsi="Times New Roman"/>
          <w:sz w:val="28"/>
          <w:szCs w:val="28"/>
          <w:lang w:val="uk-UA"/>
        </w:rPr>
        <w:t>а</w:t>
      </w:r>
      <w:r w:rsidR="00BA088A" w:rsidRPr="001154EB">
        <w:rPr>
          <w:rFonts w:ascii="Times New Roman" w:hAnsi="Times New Roman"/>
          <w:sz w:val="28"/>
          <w:szCs w:val="28"/>
          <w:lang w:val="uk-UA"/>
        </w:rPr>
        <w:t xml:space="preserve"> версі</w:t>
      </w:r>
      <w:r w:rsidRPr="001154EB">
        <w:rPr>
          <w:rFonts w:ascii="Times New Roman" w:hAnsi="Times New Roman"/>
          <w:sz w:val="28"/>
          <w:szCs w:val="28"/>
          <w:lang w:val="uk-UA"/>
        </w:rPr>
        <w:t>я</w:t>
      </w:r>
      <w:r w:rsidR="00BA088A" w:rsidRPr="001154EB">
        <w:rPr>
          <w:rFonts w:ascii="Times New Roman" w:hAnsi="Times New Roman"/>
          <w:sz w:val="28"/>
          <w:szCs w:val="28"/>
          <w:lang w:val="uk-UA"/>
        </w:rPr>
        <w:t>, з копіями необх</w:t>
      </w:r>
      <w:r w:rsidR="00BA088A">
        <w:rPr>
          <w:rFonts w:ascii="Times New Roman" w:hAnsi="Times New Roman"/>
          <w:sz w:val="28"/>
          <w:szCs w:val="28"/>
          <w:lang w:val="uk-UA"/>
        </w:rPr>
        <w:t xml:space="preserve">ідних документів до </w:t>
      </w:r>
      <w:r w:rsidR="00FD14A0" w:rsidRPr="00FD14A0">
        <w:rPr>
          <w:rFonts w:ascii="Times New Roman" w:hAnsi="Times New Roman"/>
          <w:sz w:val="28"/>
          <w:szCs w:val="28"/>
          <w:lang w:val="uk-UA"/>
        </w:rPr>
        <w:t>відділу організації прийому громадян, розгляду звернень та запитів</w:t>
      </w:r>
      <w:r w:rsidR="00BA088A">
        <w:rPr>
          <w:rFonts w:ascii="Times New Roman" w:hAnsi="Times New Roman"/>
          <w:sz w:val="28"/>
          <w:szCs w:val="28"/>
          <w:lang w:val="uk-UA"/>
        </w:rPr>
        <w:t xml:space="preserve"> над</w:t>
      </w:r>
      <w:r w:rsidR="00BA088A" w:rsidRPr="001154EB">
        <w:rPr>
          <w:rFonts w:ascii="Times New Roman" w:hAnsi="Times New Roman"/>
          <w:sz w:val="28"/>
          <w:szCs w:val="28"/>
          <w:lang w:val="uk-UA"/>
        </w:rPr>
        <w:t>а</w:t>
      </w:r>
      <w:r w:rsidRPr="001154EB">
        <w:rPr>
          <w:rFonts w:ascii="Times New Roman" w:hAnsi="Times New Roman"/>
          <w:sz w:val="28"/>
          <w:szCs w:val="28"/>
          <w:lang w:val="uk-UA"/>
        </w:rPr>
        <w:t>ється</w:t>
      </w:r>
      <w:r w:rsidR="00BA088A">
        <w:rPr>
          <w:rFonts w:ascii="Times New Roman" w:hAnsi="Times New Roman"/>
          <w:sz w:val="28"/>
          <w:szCs w:val="28"/>
          <w:lang w:val="uk-UA"/>
        </w:rPr>
        <w:t xml:space="preserve"> за підписом </w:t>
      </w:r>
      <w:r w:rsidR="00BA088A" w:rsidRPr="001154EB">
        <w:rPr>
          <w:rFonts w:ascii="Times New Roman" w:hAnsi="Times New Roman"/>
          <w:sz w:val="28"/>
          <w:szCs w:val="28"/>
          <w:lang w:val="uk-UA"/>
        </w:rPr>
        <w:t>керівник</w:t>
      </w:r>
      <w:r w:rsidRPr="001154EB">
        <w:rPr>
          <w:rFonts w:ascii="Times New Roman" w:hAnsi="Times New Roman"/>
          <w:sz w:val="28"/>
          <w:szCs w:val="28"/>
          <w:lang w:val="uk-UA"/>
        </w:rPr>
        <w:t>а</w:t>
      </w:r>
      <w:r w:rsidR="00BA088A" w:rsidRPr="001154EB">
        <w:rPr>
          <w:rFonts w:ascii="Times New Roman" w:hAnsi="Times New Roman"/>
          <w:sz w:val="28"/>
          <w:szCs w:val="28"/>
          <w:lang w:val="uk-UA"/>
        </w:rPr>
        <w:t xml:space="preserve"> самостійн</w:t>
      </w:r>
      <w:r w:rsidRPr="001154EB">
        <w:rPr>
          <w:rFonts w:ascii="Times New Roman" w:hAnsi="Times New Roman"/>
          <w:sz w:val="28"/>
          <w:szCs w:val="28"/>
          <w:lang w:val="uk-UA"/>
        </w:rPr>
        <w:t>ого</w:t>
      </w:r>
      <w:r w:rsidR="00BA088A" w:rsidRPr="001154EB">
        <w:rPr>
          <w:rFonts w:ascii="Times New Roman" w:hAnsi="Times New Roman"/>
          <w:sz w:val="28"/>
          <w:szCs w:val="28"/>
          <w:lang w:val="uk-UA"/>
        </w:rPr>
        <w:t xml:space="preserve"> структурн</w:t>
      </w:r>
      <w:r w:rsidRPr="001154EB">
        <w:rPr>
          <w:rFonts w:ascii="Times New Roman" w:hAnsi="Times New Roman"/>
          <w:sz w:val="28"/>
          <w:szCs w:val="28"/>
          <w:lang w:val="uk-UA"/>
        </w:rPr>
        <w:t xml:space="preserve">ого </w:t>
      </w:r>
      <w:r w:rsidR="00BA088A" w:rsidRPr="001154EB">
        <w:rPr>
          <w:rFonts w:ascii="Times New Roman" w:hAnsi="Times New Roman"/>
          <w:sz w:val="28"/>
          <w:szCs w:val="28"/>
          <w:lang w:val="uk-UA"/>
        </w:rPr>
        <w:t>підрозділ</w:t>
      </w:r>
      <w:r w:rsidRPr="001154EB">
        <w:rPr>
          <w:rFonts w:ascii="Times New Roman" w:hAnsi="Times New Roman"/>
          <w:sz w:val="28"/>
          <w:szCs w:val="28"/>
          <w:lang w:val="uk-UA"/>
        </w:rPr>
        <w:t>у</w:t>
      </w:r>
      <w:r w:rsidR="00BA088A" w:rsidRPr="001154EB">
        <w:rPr>
          <w:rFonts w:ascii="Times New Roman" w:hAnsi="Times New Roman"/>
          <w:sz w:val="28"/>
          <w:szCs w:val="28"/>
          <w:lang w:val="uk-UA"/>
        </w:rPr>
        <w:t xml:space="preserve"> за погодженням із зас</w:t>
      </w:r>
      <w:r w:rsidR="00BA088A">
        <w:rPr>
          <w:rFonts w:ascii="Times New Roman" w:hAnsi="Times New Roman"/>
          <w:sz w:val="28"/>
          <w:szCs w:val="28"/>
          <w:lang w:val="uk-UA"/>
        </w:rPr>
        <w:t xml:space="preserve">тупником керівника </w:t>
      </w:r>
      <w:r w:rsidR="00C12B59">
        <w:rPr>
          <w:rFonts w:ascii="Times New Roman" w:hAnsi="Times New Roman"/>
          <w:sz w:val="28"/>
          <w:szCs w:val="28"/>
          <w:lang w:val="uk-UA"/>
        </w:rPr>
        <w:t xml:space="preserve">обласної </w:t>
      </w:r>
      <w:r w:rsidR="00BA088A">
        <w:rPr>
          <w:rFonts w:ascii="Times New Roman" w:hAnsi="Times New Roman"/>
          <w:sz w:val="28"/>
          <w:szCs w:val="28"/>
          <w:lang w:val="uk-UA"/>
        </w:rPr>
        <w:t>прокуратури.</w:t>
      </w:r>
    </w:p>
    <w:p w:rsidR="00BA088A" w:rsidRPr="001154EB" w:rsidRDefault="00BA088A" w:rsidP="00FD7252">
      <w:pPr>
        <w:widowControl w:val="0"/>
        <w:spacing w:before="120"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w:t>
      </w:r>
      <w:r w:rsidRPr="001154EB">
        <w:rPr>
          <w:rFonts w:ascii="Times New Roman" w:hAnsi="Times New Roman"/>
          <w:bCs/>
          <w:sz w:val="28"/>
          <w:szCs w:val="28"/>
          <w:lang w:val="uk-UA"/>
        </w:rPr>
        <w:t>підпорядкування</w:t>
      </w:r>
      <w:r>
        <w:rPr>
          <w:rFonts w:ascii="Times New Roman" w:hAnsi="Times New Roman"/>
          <w:bCs/>
          <w:sz w:val="28"/>
          <w:szCs w:val="28"/>
          <w:lang w:val="uk-UA"/>
        </w:rPr>
        <w:t xml:space="preserve"> самостійного структурного підрозділу відповідно до розподілу обов’язків між керівництвом безпосередньо керівнику </w:t>
      </w:r>
      <w:r w:rsidR="00C12B59">
        <w:rPr>
          <w:rFonts w:ascii="Times New Roman" w:hAnsi="Times New Roman"/>
          <w:bCs/>
          <w:sz w:val="28"/>
          <w:szCs w:val="28"/>
          <w:lang w:val="uk-UA"/>
        </w:rPr>
        <w:t xml:space="preserve">обласної </w:t>
      </w:r>
      <w:r w:rsidR="00D07EF2">
        <w:rPr>
          <w:rFonts w:ascii="Times New Roman" w:hAnsi="Times New Roman"/>
          <w:bCs/>
          <w:sz w:val="28"/>
          <w:szCs w:val="28"/>
          <w:lang w:val="uk-UA"/>
        </w:rPr>
        <w:t xml:space="preserve">прокуратури </w:t>
      </w:r>
      <w:r w:rsidR="00D07EF2" w:rsidRPr="001154EB">
        <w:rPr>
          <w:rFonts w:ascii="Times New Roman" w:hAnsi="Times New Roman"/>
          <w:bCs/>
          <w:sz w:val="28"/>
          <w:szCs w:val="28"/>
          <w:lang w:val="uk-UA"/>
        </w:rPr>
        <w:t>запитувана</w:t>
      </w:r>
      <w:r w:rsidRPr="001154EB">
        <w:rPr>
          <w:rFonts w:ascii="Times New Roman" w:hAnsi="Times New Roman"/>
          <w:bCs/>
          <w:sz w:val="28"/>
          <w:szCs w:val="28"/>
          <w:lang w:val="uk-UA"/>
        </w:rPr>
        <w:t xml:space="preserve"> інфо</w:t>
      </w:r>
      <w:r w:rsidR="00D07EF2" w:rsidRPr="001154EB">
        <w:rPr>
          <w:rFonts w:ascii="Times New Roman" w:hAnsi="Times New Roman"/>
          <w:bCs/>
          <w:sz w:val="28"/>
          <w:szCs w:val="28"/>
          <w:lang w:val="uk-UA"/>
        </w:rPr>
        <w:t>рмація</w:t>
      </w:r>
      <w:r w:rsidRPr="001154EB">
        <w:rPr>
          <w:rFonts w:ascii="Times New Roman" w:hAnsi="Times New Roman"/>
          <w:bCs/>
          <w:sz w:val="28"/>
          <w:szCs w:val="28"/>
          <w:lang w:val="uk-UA"/>
        </w:rPr>
        <w:t xml:space="preserve"> у такому самому порядку надає</w:t>
      </w:r>
      <w:r w:rsidR="00D07EF2" w:rsidRPr="001154EB">
        <w:rPr>
          <w:rFonts w:ascii="Times New Roman" w:hAnsi="Times New Roman"/>
          <w:bCs/>
          <w:sz w:val="28"/>
          <w:szCs w:val="28"/>
          <w:lang w:val="uk-UA"/>
        </w:rPr>
        <w:t>ться</w:t>
      </w:r>
      <w:r w:rsidRPr="001154EB">
        <w:rPr>
          <w:rFonts w:ascii="Times New Roman" w:hAnsi="Times New Roman"/>
          <w:bCs/>
          <w:sz w:val="28"/>
          <w:szCs w:val="28"/>
          <w:lang w:val="uk-UA"/>
        </w:rPr>
        <w:t xml:space="preserve"> за </w:t>
      </w:r>
      <w:r w:rsidRPr="001154EB">
        <w:rPr>
          <w:rFonts w:ascii="Times New Roman" w:hAnsi="Times New Roman"/>
          <w:bCs/>
          <w:sz w:val="28"/>
          <w:szCs w:val="28"/>
          <w:lang w:val="uk-UA"/>
        </w:rPr>
        <w:lastRenderedPageBreak/>
        <w:t>підписом керівник</w:t>
      </w:r>
      <w:r w:rsidR="00BF4CE9" w:rsidRPr="001154EB">
        <w:rPr>
          <w:rFonts w:ascii="Times New Roman" w:hAnsi="Times New Roman"/>
          <w:bCs/>
          <w:sz w:val="28"/>
          <w:szCs w:val="28"/>
          <w:lang w:val="uk-UA"/>
        </w:rPr>
        <w:t>а</w:t>
      </w:r>
      <w:r w:rsidRPr="001154EB">
        <w:rPr>
          <w:rFonts w:ascii="Times New Roman" w:hAnsi="Times New Roman"/>
          <w:bCs/>
          <w:sz w:val="28"/>
          <w:szCs w:val="28"/>
          <w:lang w:val="uk-UA"/>
        </w:rPr>
        <w:t xml:space="preserve"> самостійного структурного </w:t>
      </w:r>
      <w:r w:rsidRPr="001154EB">
        <w:rPr>
          <w:rFonts w:ascii="Times New Roman" w:hAnsi="Times New Roman"/>
          <w:sz w:val="28"/>
          <w:szCs w:val="28"/>
          <w:lang w:val="uk-UA"/>
        </w:rPr>
        <w:t>підрозділу.</w:t>
      </w:r>
      <w:r w:rsidRPr="001154EB">
        <w:rPr>
          <w:rFonts w:ascii="Times New Roman" w:hAnsi="Times New Roman"/>
          <w:bCs/>
          <w:sz w:val="28"/>
          <w:szCs w:val="28"/>
          <w:lang w:val="uk-UA"/>
        </w:rPr>
        <w:t xml:space="preserve"> </w:t>
      </w:r>
    </w:p>
    <w:p w:rsidR="00BA088A" w:rsidRPr="001154EB" w:rsidRDefault="00785110" w:rsidP="00D51846">
      <w:pPr>
        <w:widowControl w:val="0"/>
        <w:spacing w:before="120" w:after="0" w:line="240" w:lineRule="auto"/>
        <w:ind w:right="-82" w:firstLine="720"/>
        <w:jc w:val="both"/>
        <w:rPr>
          <w:rFonts w:ascii="Times New Roman" w:hAnsi="Times New Roman"/>
          <w:sz w:val="28"/>
          <w:szCs w:val="28"/>
          <w:lang w:val="uk-UA"/>
        </w:rPr>
      </w:pPr>
      <w:r w:rsidRPr="001154EB">
        <w:rPr>
          <w:rFonts w:ascii="Times New Roman" w:hAnsi="Times New Roman"/>
          <w:sz w:val="28"/>
          <w:szCs w:val="28"/>
          <w:lang w:val="uk-UA"/>
        </w:rPr>
        <w:t>Достовірність та повнота</w:t>
      </w:r>
      <w:r w:rsidR="00BA088A" w:rsidRPr="001154EB">
        <w:rPr>
          <w:rFonts w:ascii="Times New Roman" w:hAnsi="Times New Roman"/>
          <w:sz w:val="28"/>
          <w:szCs w:val="28"/>
          <w:lang w:val="uk-UA"/>
        </w:rPr>
        <w:t xml:space="preserve"> інформації забезпечує</w:t>
      </w:r>
      <w:r w:rsidRPr="001154EB">
        <w:rPr>
          <w:rFonts w:ascii="Times New Roman" w:hAnsi="Times New Roman"/>
          <w:sz w:val="28"/>
          <w:szCs w:val="28"/>
          <w:lang w:val="uk-UA"/>
        </w:rPr>
        <w:t>ться відповідним самостійним структурним</w:t>
      </w:r>
      <w:r w:rsidR="00BA088A" w:rsidRPr="001154EB">
        <w:rPr>
          <w:rFonts w:ascii="Times New Roman" w:hAnsi="Times New Roman"/>
          <w:sz w:val="28"/>
          <w:szCs w:val="28"/>
          <w:lang w:val="uk-UA"/>
        </w:rPr>
        <w:t xml:space="preserve"> підрозділ</w:t>
      </w:r>
      <w:r w:rsidRPr="001154EB">
        <w:rPr>
          <w:rFonts w:ascii="Times New Roman" w:hAnsi="Times New Roman"/>
          <w:sz w:val="28"/>
          <w:szCs w:val="28"/>
          <w:lang w:val="uk-UA"/>
        </w:rPr>
        <w:t>ом</w:t>
      </w:r>
      <w:r w:rsidR="00BA088A" w:rsidRPr="001154EB">
        <w:rPr>
          <w:rFonts w:ascii="Times New Roman" w:hAnsi="Times New Roman"/>
          <w:sz w:val="28"/>
          <w:szCs w:val="28"/>
          <w:lang w:val="uk-UA"/>
        </w:rPr>
        <w:t>, яки</w:t>
      </w:r>
      <w:r w:rsidRPr="001154EB">
        <w:rPr>
          <w:rFonts w:ascii="Times New Roman" w:hAnsi="Times New Roman"/>
          <w:sz w:val="28"/>
          <w:szCs w:val="28"/>
          <w:lang w:val="uk-UA"/>
        </w:rPr>
        <w:t>м її</w:t>
      </w:r>
      <w:r w:rsidR="00BA088A" w:rsidRPr="001154EB">
        <w:rPr>
          <w:rFonts w:ascii="Times New Roman" w:hAnsi="Times New Roman"/>
          <w:sz w:val="28"/>
          <w:szCs w:val="28"/>
          <w:lang w:val="uk-UA"/>
        </w:rPr>
        <w:t xml:space="preserve"> нада</w:t>
      </w:r>
      <w:r w:rsidRPr="001154EB">
        <w:rPr>
          <w:rFonts w:ascii="Times New Roman" w:hAnsi="Times New Roman"/>
          <w:sz w:val="28"/>
          <w:szCs w:val="28"/>
          <w:lang w:val="uk-UA"/>
        </w:rPr>
        <w:t xml:space="preserve">но до </w:t>
      </w:r>
      <w:r w:rsidR="00FD14A0" w:rsidRPr="00FD14A0">
        <w:rPr>
          <w:rFonts w:ascii="Times New Roman" w:hAnsi="Times New Roman"/>
          <w:sz w:val="28"/>
          <w:szCs w:val="28"/>
          <w:lang w:val="uk-UA"/>
        </w:rPr>
        <w:t>відділу організації прийому громадян, розгляду звернень та запитів</w:t>
      </w:r>
      <w:r w:rsidR="00FD14A0" w:rsidRPr="00FD14A0">
        <w:rPr>
          <w:lang w:val="uk-UA"/>
        </w:rPr>
        <w:t xml:space="preserve"> </w:t>
      </w:r>
      <w:bookmarkStart w:id="10" w:name="_Hlk48549263"/>
      <w:r w:rsidR="00FD14A0" w:rsidRPr="00FD14A0">
        <w:rPr>
          <w:rFonts w:ascii="Times New Roman" w:hAnsi="Times New Roman"/>
          <w:sz w:val="28"/>
          <w:szCs w:val="28"/>
          <w:lang w:val="uk-UA"/>
        </w:rPr>
        <w:t>обласної прокуратури</w:t>
      </w:r>
      <w:bookmarkEnd w:id="10"/>
      <w:r w:rsidR="00BA088A" w:rsidRPr="001154EB">
        <w:rPr>
          <w:rFonts w:ascii="Times New Roman" w:hAnsi="Times New Roman"/>
          <w:sz w:val="28"/>
          <w:szCs w:val="28"/>
          <w:lang w:val="uk-UA"/>
        </w:rPr>
        <w:t>.</w:t>
      </w:r>
    </w:p>
    <w:p w:rsidR="00BA088A" w:rsidRPr="001154EB" w:rsidRDefault="008F6A76" w:rsidP="007C19C4">
      <w:pPr>
        <w:widowControl w:val="0"/>
        <w:spacing w:before="120" w:after="0" w:line="240" w:lineRule="auto"/>
        <w:ind w:right="-82" w:firstLine="720"/>
        <w:jc w:val="both"/>
        <w:rPr>
          <w:lang w:val="uk-UA"/>
        </w:rPr>
      </w:pPr>
      <w:r w:rsidRPr="008F6A76">
        <w:rPr>
          <w:rFonts w:ascii="Times New Roman" w:hAnsi="Times New Roman"/>
          <w:b/>
          <w:sz w:val="28"/>
          <w:szCs w:val="28"/>
          <w:lang w:val="uk-UA"/>
        </w:rPr>
        <w:t>10.</w:t>
      </w:r>
      <w:r w:rsidR="00542167">
        <w:rPr>
          <w:rFonts w:ascii="Times New Roman" w:hAnsi="Times New Roman"/>
          <w:sz w:val="28"/>
          <w:szCs w:val="28"/>
          <w:lang w:val="uk-UA"/>
        </w:rPr>
        <w:tab/>
      </w:r>
      <w:r w:rsidR="00785110" w:rsidRPr="001154EB">
        <w:rPr>
          <w:rStyle w:val="rvts0"/>
          <w:rFonts w:ascii="Times New Roman" w:hAnsi="Times New Roman"/>
          <w:sz w:val="28"/>
          <w:szCs w:val="28"/>
          <w:lang w:val="uk-UA"/>
        </w:rPr>
        <w:t>Організація</w:t>
      </w:r>
      <w:r w:rsidR="00BA088A" w:rsidRPr="001154EB">
        <w:rPr>
          <w:rStyle w:val="rvts0"/>
          <w:rFonts w:ascii="Times New Roman" w:hAnsi="Times New Roman"/>
          <w:sz w:val="28"/>
          <w:szCs w:val="28"/>
          <w:lang w:val="uk-UA"/>
        </w:rPr>
        <w:t xml:space="preserve"> опрацювання запитів на публічну інформацію та</w:t>
      </w:r>
      <w:r w:rsidR="00BA088A">
        <w:rPr>
          <w:rStyle w:val="rvts0"/>
          <w:rFonts w:ascii="Times New Roman" w:hAnsi="Times New Roman"/>
          <w:sz w:val="28"/>
          <w:szCs w:val="28"/>
          <w:lang w:val="uk-UA"/>
        </w:rPr>
        <w:t xml:space="preserve"> надання відомостей за запитами на публічну інформацію </w:t>
      </w:r>
      <w:r w:rsidR="00BA088A" w:rsidRPr="001154EB">
        <w:rPr>
          <w:rStyle w:val="rvts0"/>
          <w:rFonts w:ascii="Times New Roman" w:hAnsi="Times New Roman"/>
          <w:sz w:val="28"/>
          <w:szCs w:val="28"/>
          <w:lang w:val="uk-UA"/>
        </w:rPr>
        <w:t>здійсню</w:t>
      </w:r>
      <w:r w:rsidR="00785110" w:rsidRPr="001154EB">
        <w:rPr>
          <w:rStyle w:val="rvts0"/>
          <w:rFonts w:ascii="Times New Roman" w:hAnsi="Times New Roman"/>
          <w:sz w:val="28"/>
          <w:szCs w:val="28"/>
          <w:lang w:val="uk-UA"/>
        </w:rPr>
        <w:t>ється</w:t>
      </w:r>
      <w:r w:rsidR="00BA088A" w:rsidRPr="001154EB">
        <w:rPr>
          <w:rStyle w:val="rvts0"/>
          <w:rFonts w:ascii="Times New Roman" w:hAnsi="Times New Roman"/>
          <w:sz w:val="28"/>
          <w:szCs w:val="28"/>
          <w:lang w:val="uk-UA"/>
        </w:rPr>
        <w:t xml:space="preserve"> </w:t>
      </w:r>
      <w:r w:rsidR="00AE6D9E">
        <w:rPr>
          <w:rStyle w:val="rvts0"/>
          <w:rFonts w:ascii="Times New Roman" w:hAnsi="Times New Roman"/>
          <w:sz w:val="28"/>
          <w:szCs w:val="28"/>
          <w:lang w:val="uk-UA"/>
        </w:rPr>
        <w:t xml:space="preserve">начальником </w:t>
      </w:r>
      <w:r w:rsidR="00AE6D9E" w:rsidRPr="00AE6D9E">
        <w:rPr>
          <w:rStyle w:val="rvts0"/>
          <w:rFonts w:ascii="Times New Roman" w:hAnsi="Times New Roman"/>
          <w:sz w:val="28"/>
          <w:szCs w:val="28"/>
          <w:lang w:val="uk-UA"/>
        </w:rPr>
        <w:t>відділу організації прийому громадян, розгляду звернень та запитів</w:t>
      </w:r>
      <w:r w:rsidR="00AE6D9E" w:rsidRPr="00F37749">
        <w:rPr>
          <w:lang w:val="uk-UA"/>
        </w:rPr>
        <w:t xml:space="preserve"> </w:t>
      </w:r>
      <w:r w:rsidR="00AE6D9E" w:rsidRPr="00AE6D9E">
        <w:rPr>
          <w:rStyle w:val="rvts0"/>
          <w:rFonts w:ascii="Times New Roman" w:hAnsi="Times New Roman"/>
          <w:sz w:val="28"/>
          <w:szCs w:val="28"/>
          <w:lang w:val="uk-UA"/>
        </w:rPr>
        <w:t>обласної прокуратури</w:t>
      </w:r>
      <w:r w:rsidR="00785110" w:rsidRPr="001154EB">
        <w:rPr>
          <w:rStyle w:val="rvts0"/>
          <w:rFonts w:ascii="Times New Roman" w:hAnsi="Times New Roman"/>
          <w:sz w:val="28"/>
          <w:szCs w:val="28"/>
          <w:lang w:val="uk-UA"/>
        </w:rPr>
        <w:t>, керівниками</w:t>
      </w:r>
      <w:r w:rsidR="00BA088A" w:rsidRPr="001154EB">
        <w:rPr>
          <w:rStyle w:val="rvts0"/>
          <w:rFonts w:ascii="Times New Roman" w:hAnsi="Times New Roman"/>
          <w:sz w:val="28"/>
          <w:szCs w:val="28"/>
          <w:lang w:val="uk-UA"/>
        </w:rPr>
        <w:t xml:space="preserve"> місцевих </w:t>
      </w:r>
      <w:r w:rsidR="00D51846" w:rsidRPr="001154EB">
        <w:rPr>
          <w:rStyle w:val="rvts0"/>
          <w:rFonts w:ascii="Times New Roman" w:hAnsi="Times New Roman"/>
          <w:sz w:val="28"/>
          <w:szCs w:val="28"/>
          <w:lang w:val="uk-UA"/>
        </w:rPr>
        <w:t>(окружних)</w:t>
      </w:r>
      <w:r w:rsidR="00C12B59" w:rsidRPr="001154EB">
        <w:rPr>
          <w:rStyle w:val="rvts0"/>
          <w:rFonts w:ascii="Times New Roman" w:hAnsi="Times New Roman"/>
          <w:sz w:val="28"/>
          <w:szCs w:val="28"/>
          <w:lang w:val="uk-UA"/>
        </w:rPr>
        <w:t xml:space="preserve"> </w:t>
      </w:r>
      <w:r w:rsidR="00BA088A" w:rsidRPr="001154EB">
        <w:rPr>
          <w:rStyle w:val="rvts0"/>
          <w:rFonts w:ascii="Times New Roman" w:hAnsi="Times New Roman"/>
          <w:sz w:val="28"/>
          <w:szCs w:val="28"/>
          <w:lang w:val="uk-UA"/>
        </w:rPr>
        <w:t>прокуратур.</w:t>
      </w:r>
    </w:p>
    <w:p w:rsidR="00BA088A" w:rsidRDefault="00542167" w:rsidP="00D51846">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b/>
          <w:sz w:val="28"/>
          <w:szCs w:val="28"/>
          <w:lang w:val="uk-UA"/>
        </w:rPr>
        <w:tab/>
      </w:r>
      <w:r w:rsidR="00BA088A">
        <w:rPr>
          <w:rFonts w:ascii="Times New Roman" w:hAnsi="Times New Roman"/>
          <w:sz w:val="28"/>
          <w:szCs w:val="28"/>
          <w:lang w:val="uk-UA"/>
        </w:rPr>
        <w:t xml:space="preserve">Відповіді надаються запитувачам з копіями відповідних документів (за потреби) у строк не </w:t>
      </w:r>
      <w:r w:rsidR="00BA088A" w:rsidRPr="000651F1">
        <w:rPr>
          <w:rFonts w:ascii="Times New Roman" w:hAnsi="Times New Roman"/>
          <w:sz w:val="28"/>
          <w:szCs w:val="28"/>
          <w:lang w:val="uk-UA"/>
        </w:rPr>
        <w:t xml:space="preserve">пізніше п’яти робочих днів з дня отримання </w:t>
      </w:r>
      <w:r w:rsidR="00BA088A">
        <w:rPr>
          <w:rFonts w:ascii="Times New Roman" w:hAnsi="Times New Roman"/>
          <w:sz w:val="28"/>
          <w:szCs w:val="28"/>
          <w:lang w:val="uk-UA"/>
        </w:rPr>
        <w:t xml:space="preserve">запиту. </w:t>
      </w:r>
    </w:p>
    <w:p w:rsidR="00BA088A" w:rsidRDefault="007C19C4" w:rsidP="00D51846">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12</w:t>
      </w:r>
      <w:r w:rsidR="00BA088A" w:rsidRPr="00D51846">
        <w:rPr>
          <w:rFonts w:ascii="Times New Roman" w:hAnsi="Times New Roman"/>
          <w:b/>
          <w:sz w:val="28"/>
          <w:szCs w:val="28"/>
          <w:lang w:val="uk-UA"/>
        </w:rPr>
        <w:t>.</w:t>
      </w:r>
      <w:r w:rsidR="00D51846">
        <w:rPr>
          <w:rFonts w:ascii="Times New Roman" w:hAnsi="Times New Roman"/>
          <w:sz w:val="28"/>
          <w:szCs w:val="28"/>
          <w:lang w:val="uk-UA"/>
        </w:rPr>
        <w:tab/>
      </w:r>
      <w:r w:rsidR="00BA088A" w:rsidRPr="001154EB">
        <w:rPr>
          <w:rFonts w:ascii="Times New Roman" w:hAnsi="Times New Roman"/>
          <w:sz w:val="28"/>
          <w:szCs w:val="28"/>
          <w:lang w:val="uk-UA"/>
        </w:rPr>
        <w:t>У випадках, передбачених частиною другою статті 20 Закону, заступник</w:t>
      </w:r>
      <w:r w:rsidR="00785110" w:rsidRPr="001154EB">
        <w:rPr>
          <w:rFonts w:ascii="Times New Roman" w:hAnsi="Times New Roman"/>
          <w:sz w:val="28"/>
          <w:szCs w:val="28"/>
          <w:lang w:val="uk-UA"/>
        </w:rPr>
        <w:t>ом</w:t>
      </w:r>
      <w:r w:rsidR="00BA088A" w:rsidRPr="001154EB">
        <w:rPr>
          <w:rFonts w:ascii="Times New Roman" w:hAnsi="Times New Roman"/>
          <w:sz w:val="28"/>
          <w:szCs w:val="28"/>
          <w:lang w:val="uk-UA"/>
        </w:rPr>
        <w:t xml:space="preserve"> керівник</w:t>
      </w:r>
      <w:r w:rsidR="00F37749">
        <w:rPr>
          <w:rFonts w:ascii="Times New Roman" w:hAnsi="Times New Roman"/>
          <w:sz w:val="28"/>
          <w:szCs w:val="28"/>
          <w:lang w:val="uk-UA"/>
        </w:rPr>
        <w:t>а</w:t>
      </w:r>
      <w:r w:rsidR="00BA088A" w:rsidRPr="001154EB">
        <w:rPr>
          <w:rFonts w:ascii="Times New Roman" w:hAnsi="Times New Roman"/>
          <w:sz w:val="28"/>
          <w:szCs w:val="28"/>
          <w:lang w:val="uk-UA"/>
        </w:rPr>
        <w:t xml:space="preserve"> </w:t>
      </w:r>
      <w:r w:rsidR="00BA61B3" w:rsidRPr="001154EB">
        <w:rPr>
          <w:rFonts w:ascii="Times New Roman" w:hAnsi="Times New Roman"/>
          <w:sz w:val="28"/>
          <w:szCs w:val="28"/>
          <w:lang w:val="uk-UA"/>
        </w:rPr>
        <w:t>обласн</w:t>
      </w:r>
      <w:r w:rsidR="00F37749">
        <w:rPr>
          <w:rFonts w:ascii="Times New Roman" w:hAnsi="Times New Roman"/>
          <w:sz w:val="28"/>
          <w:szCs w:val="28"/>
          <w:lang w:val="uk-UA"/>
        </w:rPr>
        <w:t>ої</w:t>
      </w:r>
      <w:r w:rsidR="00BA088A" w:rsidRPr="001154EB">
        <w:rPr>
          <w:rFonts w:ascii="Times New Roman" w:hAnsi="Times New Roman"/>
          <w:sz w:val="28"/>
          <w:szCs w:val="28"/>
          <w:lang w:val="uk-UA"/>
        </w:rPr>
        <w:t xml:space="preserve"> прокуратур</w:t>
      </w:r>
      <w:r w:rsidR="00F37749">
        <w:rPr>
          <w:rFonts w:ascii="Times New Roman" w:hAnsi="Times New Roman"/>
          <w:sz w:val="28"/>
          <w:szCs w:val="28"/>
          <w:lang w:val="uk-UA"/>
        </w:rPr>
        <w:t>и</w:t>
      </w:r>
      <w:r w:rsidR="00BA088A" w:rsidRPr="001154EB">
        <w:rPr>
          <w:rFonts w:ascii="Times New Roman" w:hAnsi="Times New Roman"/>
          <w:sz w:val="28"/>
          <w:szCs w:val="28"/>
          <w:lang w:val="uk-UA"/>
        </w:rPr>
        <w:t>, відповідальн</w:t>
      </w:r>
      <w:r w:rsidR="00785110" w:rsidRPr="001154EB">
        <w:rPr>
          <w:rFonts w:ascii="Times New Roman" w:hAnsi="Times New Roman"/>
          <w:sz w:val="28"/>
          <w:szCs w:val="28"/>
          <w:lang w:val="uk-UA"/>
        </w:rPr>
        <w:t>им</w:t>
      </w:r>
      <w:r w:rsidR="00BA088A" w:rsidRPr="001154EB">
        <w:rPr>
          <w:rFonts w:ascii="Times New Roman" w:hAnsi="Times New Roman"/>
          <w:sz w:val="28"/>
          <w:szCs w:val="28"/>
          <w:lang w:val="uk-UA"/>
        </w:rPr>
        <w:t xml:space="preserve"> за організацію роботи </w:t>
      </w:r>
      <w:r w:rsidR="00F37749" w:rsidRPr="00F37749">
        <w:rPr>
          <w:rFonts w:ascii="Times New Roman" w:hAnsi="Times New Roman"/>
          <w:sz w:val="28"/>
          <w:szCs w:val="28"/>
          <w:lang w:val="uk-UA"/>
        </w:rPr>
        <w:t>відділу організації прийому громадян, розгляду звернень та запитів</w:t>
      </w:r>
      <w:r w:rsidR="00785110" w:rsidRPr="001154EB">
        <w:rPr>
          <w:rFonts w:ascii="Times New Roman" w:hAnsi="Times New Roman"/>
          <w:sz w:val="28"/>
          <w:szCs w:val="28"/>
          <w:lang w:val="uk-UA"/>
        </w:rPr>
        <w:t>, керівниками</w:t>
      </w:r>
      <w:r w:rsidR="00BA088A" w:rsidRPr="001154EB">
        <w:rPr>
          <w:rFonts w:ascii="Times New Roman" w:hAnsi="Times New Roman"/>
          <w:sz w:val="28"/>
          <w:szCs w:val="28"/>
          <w:lang w:val="uk-UA"/>
        </w:rPr>
        <w:t xml:space="preserve"> місцевих</w:t>
      </w:r>
      <w:r w:rsidR="00BA61B3" w:rsidRPr="001154EB">
        <w:rPr>
          <w:rFonts w:ascii="Times New Roman" w:hAnsi="Times New Roman"/>
          <w:sz w:val="28"/>
          <w:szCs w:val="28"/>
          <w:lang w:val="uk-UA"/>
        </w:rPr>
        <w:t xml:space="preserve"> (</w:t>
      </w:r>
      <w:r w:rsidR="000651F1" w:rsidRPr="001154EB">
        <w:rPr>
          <w:rFonts w:ascii="Times New Roman" w:hAnsi="Times New Roman"/>
          <w:sz w:val="28"/>
          <w:szCs w:val="28"/>
          <w:lang w:val="uk-UA"/>
        </w:rPr>
        <w:t>окружних</w:t>
      </w:r>
      <w:r w:rsidR="00BA61B3" w:rsidRPr="001154EB">
        <w:rPr>
          <w:rFonts w:ascii="Times New Roman" w:hAnsi="Times New Roman"/>
          <w:sz w:val="28"/>
          <w:szCs w:val="28"/>
          <w:lang w:val="uk-UA"/>
        </w:rPr>
        <w:t>)</w:t>
      </w:r>
      <w:r w:rsidR="00BA088A" w:rsidRPr="001154EB">
        <w:rPr>
          <w:rFonts w:ascii="Times New Roman" w:hAnsi="Times New Roman"/>
          <w:sz w:val="28"/>
          <w:szCs w:val="28"/>
          <w:lang w:val="uk-UA"/>
        </w:rPr>
        <w:t xml:space="preserve"> прокуратур термін надання відповіді </w:t>
      </w:r>
      <w:r w:rsidR="00785110" w:rsidRPr="001154EB">
        <w:rPr>
          <w:rFonts w:ascii="Times New Roman" w:hAnsi="Times New Roman"/>
          <w:sz w:val="28"/>
          <w:szCs w:val="28"/>
          <w:lang w:val="uk-UA"/>
        </w:rPr>
        <w:t xml:space="preserve">скорочується </w:t>
      </w:r>
      <w:r w:rsidR="00BA088A" w:rsidRPr="001154EB">
        <w:rPr>
          <w:rFonts w:ascii="Times New Roman" w:hAnsi="Times New Roman"/>
          <w:sz w:val="28"/>
          <w:szCs w:val="28"/>
          <w:lang w:val="uk-UA"/>
        </w:rPr>
        <w:t>до 48 годин з дня отримання запиту, про що зазначається у резолюції.</w:t>
      </w:r>
    </w:p>
    <w:p w:rsidR="00BA088A" w:rsidRPr="00AB52C0" w:rsidRDefault="007C19C4" w:rsidP="00D51846">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13</w:t>
      </w:r>
      <w:r w:rsidR="00D51846" w:rsidRPr="00D51846">
        <w:rPr>
          <w:rFonts w:ascii="Times New Roman" w:hAnsi="Times New Roman"/>
          <w:b/>
          <w:sz w:val="28"/>
          <w:szCs w:val="28"/>
          <w:lang w:val="uk-UA"/>
        </w:rPr>
        <w:t>.</w:t>
      </w:r>
      <w:r w:rsidR="00D51846">
        <w:rPr>
          <w:rFonts w:ascii="Times New Roman" w:hAnsi="Times New Roman"/>
          <w:sz w:val="28"/>
          <w:szCs w:val="28"/>
          <w:lang w:val="uk-UA"/>
        </w:rPr>
        <w:tab/>
      </w:r>
      <w:r w:rsidR="00BA088A">
        <w:rPr>
          <w:rFonts w:ascii="Times New Roman" w:hAnsi="Times New Roman"/>
          <w:sz w:val="28"/>
          <w:szCs w:val="28"/>
          <w:lang w:val="uk-UA"/>
        </w:rPr>
        <w:t xml:space="preserve">У разі надання відповіді на запит на інформацію електронною поштою </w:t>
      </w:r>
      <w:r w:rsidR="00F37749" w:rsidRPr="00F37749">
        <w:rPr>
          <w:rFonts w:ascii="Times New Roman" w:hAnsi="Times New Roman"/>
          <w:sz w:val="28"/>
          <w:szCs w:val="28"/>
          <w:lang w:val="uk-UA"/>
        </w:rPr>
        <w:t>відділ організації прийому громадян, розгляду звернень та запитів</w:t>
      </w:r>
      <w:r w:rsidR="00F37749" w:rsidRPr="00F37749">
        <w:rPr>
          <w:lang w:val="uk-UA"/>
        </w:rPr>
        <w:t xml:space="preserve"> </w:t>
      </w:r>
      <w:r w:rsidR="00F37749" w:rsidRPr="00F37749">
        <w:rPr>
          <w:rFonts w:ascii="Times New Roman" w:hAnsi="Times New Roman"/>
          <w:sz w:val="28"/>
          <w:szCs w:val="28"/>
          <w:lang w:val="uk-UA"/>
        </w:rPr>
        <w:t>обласної прокуратури</w:t>
      </w:r>
      <w:r w:rsidR="00BA088A">
        <w:rPr>
          <w:rFonts w:ascii="Times New Roman" w:hAnsi="Times New Roman"/>
          <w:sz w:val="28"/>
          <w:szCs w:val="28"/>
          <w:lang w:val="uk-UA"/>
        </w:rPr>
        <w:t>, прокурори місцевих</w:t>
      </w:r>
      <w:r w:rsidR="000651F1">
        <w:rPr>
          <w:rFonts w:ascii="Times New Roman" w:hAnsi="Times New Roman"/>
          <w:sz w:val="28"/>
          <w:szCs w:val="28"/>
          <w:lang w:val="uk-UA"/>
        </w:rPr>
        <w:t xml:space="preserve"> (окружних)</w:t>
      </w:r>
      <w:r w:rsidR="00BA088A">
        <w:rPr>
          <w:rFonts w:ascii="Times New Roman" w:hAnsi="Times New Roman"/>
          <w:sz w:val="28"/>
          <w:szCs w:val="28"/>
          <w:lang w:val="uk-UA"/>
        </w:rPr>
        <w:t xml:space="preserve"> прокуратур, відповідальні за цей напрям роботи, у день реєстрації  передають відповідь засобами електронного зв’язку у форматі </w:t>
      </w:r>
      <w:r w:rsidR="00BA088A">
        <w:rPr>
          <w:rFonts w:ascii="Times New Roman" w:hAnsi="Times New Roman"/>
          <w:caps/>
          <w:sz w:val="28"/>
          <w:szCs w:val="28"/>
          <w:lang w:val="uk-UA"/>
        </w:rPr>
        <w:t>pdf</w:t>
      </w:r>
      <w:r w:rsidR="00BA088A">
        <w:rPr>
          <w:rFonts w:ascii="Times New Roman" w:hAnsi="Times New Roman"/>
          <w:sz w:val="28"/>
          <w:szCs w:val="28"/>
          <w:lang w:val="uk-UA"/>
        </w:rPr>
        <w:t xml:space="preserve">. </w:t>
      </w:r>
      <w:r w:rsidR="00AB52C0" w:rsidRPr="00AB52C0">
        <w:rPr>
          <w:rFonts w:ascii="Times New Roman" w:hAnsi="Times New Roman"/>
          <w:sz w:val="28"/>
          <w:szCs w:val="28"/>
          <w:lang w:val="uk-UA"/>
        </w:rPr>
        <w:t xml:space="preserve">                                        </w:t>
      </w:r>
    </w:p>
    <w:p w:rsidR="00BA088A" w:rsidRDefault="00BA088A" w:rsidP="00D51846">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w:t>
      </w:r>
    </w:p>
    <w:p w:rsidR="00417799" w:rsidRDefault="007C19C4" w:rsidP="00D51846">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14</w:t>
      </w:r>
      <w:r w:rsidR="00D51846">
        <w:rPr>
          <w:rFonts w:ascii="Times New Roman" w:hAnsi="Times New Roman"/>
          <w:b/>
          <w:sz w:val="28"/>
          <w:szCs w:val="28"/>
          <w:lang w:val="uk-UA"/>
        </w:rPr>
        <w:t>.</w:t>
      </w:r>
      <w:r w:rsidR="00D51846">
        <w:rPr>
          <w:rFonts w:ascii="Times New Roman" w:hAnsi="Times New Roman"/>
          <w:b/>
          <w:sz w:val="28"/>
          <w:szCs w:val="28"/>
          <w:lang w:val="uk-UA"/>
        </w:rPr>
        <w:tab/>
      </w:r>
      <w:r w:rsidR="00BA088A" w:rsidRPr="001154EB">
        <w:rPr>
          <w:rFonts w:ascii="Times New Roman" w:hAnsi="Times New Roman"/>
          <w:sz w:val="28"/>
          <w:szCs w:val="28"/>
          <w:lang w:val="uk-UA"/>
        </w:rPr>
        <w:t>За наявності підстав, передбачених частиною четвертою статті 20 Закону, заступник</w:t>
      </w:r>
      <w:r w:rsidR="00785110" w:rsidRPr="001154EB">
        <w:rPr>
          <w:rFonts w:ascii="Times New Roman" w:hAnsi="Times New Roman"/>
          <w:sz w:val="28"/>
          <w:szCs w:val="28"/>
          <w:lang w:val="uk-UA"/>
        </w:rPr>
        <w:t>ом</w:t>
      </w:r>
      <w:r w:rsidR="00BA088A" w:rsidRPr="001154EB">
        <w:rPr>
          <w:rFonts w:ascii="Times New Roman" w:hAnsi="Times New Roman"/>
          <w:sz w:val="28"/>
          <w:szCs w:val="28"/>
          <w:lang w:val="uk-UA"/>
        </w:rPr>
        <w:t xml:space="preserve"> керівника </w:t>
      </w:r>
      <w:r w:rsidR="000651F1" w:rsidRPr="001154EB">
        <w:rPr>
          <w:rFonts w:ascii="Times New Roman" w:hAnsi="Times New Roman"/>
          <w:sz w:val="28"/>
          <w:szCs w:val="28"/>
          <w:lang w:val="uk-UA"/>
        </w:rPr>
        <w:t>обласної</w:t>
      </w:r>
      <w:r w:rsidR="00BA088A" w:rsidRPr="001154EB">
        <w:rPr>
          <w:rFonts w:ascii="Times New Roman" w:hAnsi="Times New Roman"/>
          <w:sz w:val="28"/>
          <w:szCs w:val="28"/>
          <w:lang w:val="uk-UA"/>
        </w:rPr>
        <w:t xml:space="preserve"> прокуратури, як</w:t>
      </w:r>
      <w:r w:rsidR="00C45533">
        <w:rPr>
          <w:rFonts w:ascii="Times New Roman" w:hAnsi="Times New Roman"/>
          <w:sz w:val="28"/>
          <w:szCs w:val="28"/>
          <w:lang w:val="uk-UA"/>
        </w:rPr>
        <w:t>ий</w:t>
      </w:r>
      <w:r w:rsidR="00BA088A" w:rsidRPr="001154EB">
        <w:rPr>
          <w:rFonts w:ascii="Times New Roman" w:hAnsi="Times New Roman"/>
          <w:sz w:val="28"/>
          <w:szCs w:val="28"/>
          <w:lang w:val="uk-UA"/>
        </w:rPr>
        <w:t xml:space="preserve"> згідно з розподілом обов’язків між керівництвом відповіда</w:t>
      </w:r>
      <w:r w:rsidR="00C45533">
        <w:rPr>
          <w:rFonts w:ascii="Times New Roman" w:hAnsi="Times New Roman"/>
          <w:sz w:val="28"/>
          <w:szCs w:val="28"/>
          <w:lang w:val="uk-UA"/>
        </w:rPr>
        <w:t>є</w:t>
      </w:r>
      <w:r w:rsidR="00BA088A" w:rsidRPr="001154EB">
        <w:rPr>
          <w:rFonts w:ascii="Times New Roman" w:hAnsi="Times New Roman"/>
          <w:sz w:val="28"/>
          <w:szCs w:val="28"/>
          <w:lang w:val="uk-UA"/>
        </w:rPr>
        <w:t xml:space="preserve"> за організацію роботи </w:t>
      </w:r>
      <w:r w:rsidR="00F37749" w:rsidRPr="00F37749">
        <w:rPr>
          <w:rFonts w:ascii="Times New Roman" w:hAnsi="Times New Roman"/>
          <w:sz w:val="28"/>
          <w:szCs w:val="28"/>
          <w:lang w:val="uk-UA"/>
        </w:rPr>
        <w:t>відділ</w:t>
      </w:r>
      <w:r w:rsidR="00F37749">
        <w:rPr>
          <w:rFonts w:ascii="Times New Roman" w:hAnsi="Times New Roman"/>
          <w:sz w:val="28"/>
          <w:szCs w:val="28"/>
          <w:lang w:val="uk-UA"/>
        </w:rPr>
        <w:t>у</w:t>
      </w:r>
      <w:r w:rsidR="00F37749" w:rsidRPr="00F37749">
        <w:rPr>
          <w:rFonts w:ascii="Times New Roman" w:hAnsi="Times New Roman"/>
          <w:sz w:val="28"/>
          <w:szCs w:val="28"/>
          <w:lang w:val="uk-UA"/>
        </w:rPr>
        <w:t xml:space="preserve"> організації прийому громадян, розгляду звернень та запитів</w:t>
      </w:r>
      <w:r w:rsidR="00BA088A" w:rsidRPr="001154EB">
        <w:rPr>
          <w:rFonts w:ascii="Times New Roman" w:hAnsi="Times New Roman"/>
          <w:sz w:val="28"/>
          <w:szCs w:val="28"/>
          <w:lang w:val="uk-UA"/>
        </w:rPr>
        <w:t xml:space="preserve">, строк надання інформації на запит </w:t>
      </w:r>
      <w:r w:rsidR="00785110" w:rsidRPr="001154EB">
        <w:rPr>
          <w:rFonts w:ascii="Times New Roman" w:hAnsi="Times New Roman"/>
          <w:sz w:val="28"/>
          <w:szCs w:val="28"/>
          <w:lang w:val="uk-UA"/>
        </w:rPr>
        <w:t xml:space="preserve">продовжується </w:t>
      </w:r>
      <w:r w:rsidR="00BA088A" w:rsidRPr="001154EB">
        <w:rPr>
          <w:rFonts w:ascii="Times New Roman" w:hAnsi="Times New Roman"/>
          <w:sz w:val="28"/>
          <w:szCs w:val="28"/>
          <w:lang w:val="uk-UA"/>
        </w:rPr>
        <w:t xml:space="preserve">до 20 робочих днів за обґрунтованим </w:t>
      </w:r>
      <w:r w:rsidR="00BA088A" w:rsidRPr="00417799">
        <w:rPr>
          <w:rFonts w:ascii="Times New Roman" w:hAnsi="Times New Roman"/>
          <w:sz w:val="28"/>
          <w:szCs w:val="28"/>
          <w:lang w:val="uk-UA"/>
        </w:rPr>
        <w:t>рапортом керівника самостійного структурного підрозділу, у якому розглядається запит.</w:t>
      </w:r>
      <w:r>
        <w:rPr>
          <w:rFonts w:ascii="Times New Roman" w:hAnsi="Times New Roman"/>
          <w:sz w:val="28"/>
          <w:szCs w:val="28"/>
          <w:lang w:val="uk-UA"/>
        </w:rPr>
        <w:t xml:space="preserve"> </w:t>
      </w:r>
    </w:p>
    <w:p w:rsidR="00BA088A" w:rsidRDefault="007C19C4" w:rsidP="00D51846">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Копія рапорту невідкладно передається до </w:t>
      </w:r>
      <w:r w:rsidR="00F37749" w:rsidRPr="00F37749">
        <w:rPr>
          <w:rFonts w:ascii="Times New Roman" w:hAnsi="Times New Roman"/>
          <w:sz w:val="28"/>
          <w:szCs w:val="28"/>
          <w:lang w:val="uk-UA"/>
        </w:rPr>
        <w:t>відділ</w:t>
      </w:r>
      <w:r w:rsidR="00F37749">
        <w:rPr>
          <w:rFonts w:ascii="Times New Roman" w:hAnsi="Times New Roman"/>
          <w:sz w:val="28"/>
          <w:szCs w:val="28"/>
          <w:lang w:val="uk-UA"/>
        </w:rPr>
        <w:t>у</w:t>
      </w:r>
      <w:r w:rsidR="00F37749" w:rsidRPr="00F37749">
        <w:rPr>
          <w:rFonts w:ascii="Times New Roman" w:hAnsi="Times New Roman"/>
          <w:sz w:val="28"/>
          <w:szCs w:val="28"/>
          <w:lang w:val="uk-UA"/>
        </w:rPr>
        <w:t xml:space="preserve"> організації прийому громадян, розгляду звернень та запитів обласної прокуратури</w:t>
      </w:r>
      <w:r w:rsidR="00417799">
        <w:rPr>
          <w:rFonts w:ascii="Times New Roman" w:hAnsi="Times New Roman"/>
          <w:sz w:val="28"/>
          <w:szCs w:val="28"/>
          <w:lang w:val="uk-UA"/>
        </w:rPr>
        <w:t>, який</w:t>
      </w:r>
      <w:r>
        <w:rPr>
          <w:rFonts w:ascii="Times New Roman" w:hAnsi="Times New Roman"/>
          <w:sz w:val="28"/>
          <w:szCs w:val="28"/>
          <w:lang w:val="uk-UA"/>
        </w:rPr>
        <w:t xml:space="preserve"> </w:t>
      </w:r>
      <w:r w:rsidR="00417799">
        <w:rPr>
          <w:rFonts w:ascii="Times New Roman" w:hAnsi="Times New Roman"/>
          <w:sz w:val="28"/>
          <w:szCs w:val="28"/>
          <w:lang w:val="uk-UA"/>
        </w:rPr>
        <w:t>не пізніше п’яти робочих днів з дня отримання запиту повідомляє запитувача про продовження строку його розгляду.</w:t>
      </w:r>
    </w:p>
    <w:p w:rsidR="00BA088A" w:rsidRDefault="00BA088A" w:rsidP="00FD7252">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w:t>
      </w:r>
      <w:r w:rsidR="000651F1">
        <w:rPr>
          <w:rFonts w:ascii="Times New Roman" w:hAnsi="Times New Roman"/>
          <w:sz w:val="28"/>
          <w:szCs w:val="28"/>
          <w:lang w:val="uk-UA"/>
        </w:rPr>
        <w:t xml:space="preserve">(окружних) </w:t>
      </w:r>
      <w:r>
        <w:rPr>
          <w:rFonts w:ascii="Times New Roman" w:hAnsi="Times New Roman"/>
          <w:sz w:val="28"/>
          <w:szCs w:val="28"/>
          <w:lang w:val="uk-UA"/>
        </w:rPr>
        <w:t xml:space="preserve">прокуратурах продовження строку розгляду запиту з цих підстав здійснюється їх керівниками за обґрунтованим </w:t>
      </w:r>
      <w:r w:rsidRPr="006F5810">
        <w:rPr>
          <w:rFonts w:ascii="Times New Roman" w:hAnsi="Times New Roman"/>
          <w:sz w:val="28"/>
          <w:szCs w:val="28"/>
          <w:lang w:val="uk-UA"/>
        </w:rPr>
        <w:t>рапортом</w:t>
      </w:r>
      <w:r>
        <w:rPr>
          <w:rFonts w:ascii="Times New Roman" w:hAnsi="Times New Roman"/>
          <w:sz w:val="28"/>
          <w:szCs w:val="28"/>
          <w:lang w:val="uk-UA"/>
        </w:rPr>
        <w:t xml:space="preserve"> виконавця. </w:t>
      </w:r>
    </w:p>
    <w:p w:rsidR="00BA088A" w:rsidRDefault="007C19C4" w:rsidP="00D51846">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15</w:t>
      </w:r>
      <w:r w:rsidR="00BA088A" w:rsidRPr="001154EB">
        <w:rPr>
          <w:rFonts w:ascii="Times New Roman" w:hAnsi="Times New Roman"/>
          <w:b/>
          <w:sz w:val="28"/>
          <w:szCs w:val="28"/>
          <w:lang w:val="uk-UA"/>
        </w:rPr>
        <w:t>.</w:t>
      </w:r>
      <w:r w:rsidR="00D51846">
        <w:rPr>
          <w:rFonts w:ascii="Times New Roman" w:hAnsi="Times New Roman"/>
          <w:sz w:val="28"/>
          <w:szCs w:val="28"/>
          <w:lang w:val="uk-UA"/>
        </w:rPr>
        <w:tab/>
      </w:r>
      <w:r w:rsidR="00BA088A">
        <w:rPr>
          <w:rFonts w:ascii="Times New Roman" w:hAnsi="Times New Roman"/>
          <w:sz w:val="28"/>
          <w:szCs w:val="28"/>
          <w:lang w:val="uk-UA"/>
        </w:rPr>
        <w:t xml:space="preserve">У разі надходження до органів прокуратури запитів на інформацію, </w:t>
      </w:r>
      <w:r w:rsidR="00BA088A">
        <w:rPr>
          <w:rFonts w:ascii="Times New Roman" w:hAnsi="Times New Roman"/>
          <w:sz w:val="28"/>
          <w:szCs w:val="28"/>
          <w:lang w:val="uk-UA"/>
        </w:rPr>
        <w:lastRenderedPageBreak/>
        <w:t>якою вони не володіють, такі запити</w:t>
      </w:r>
      <w:r w:rsidR="00F76D54" w:rsidRPr="00F76D54">
        <w:t xml:space="preserve"> </w:t>
      </w:r>
      <w:r w:rsidR="00F76D54" w:rsidRPr="00F76D54">
        <w:rPr>
          <w:rFonts w:ascii="Times New Roman" w:hAnsi="Times New Roman"/>
          <w:sz w:val="28"/>
          <w:szCs w:val="28"/>
          <w:lang w:val="uk-UA"/>
        </w:rPr>
        <w:t>за підписом начальника відділу організації прийому громадян, розгляду звернень та запитів або заступника керівника обласної прокуратури, відповідального за організацію роботи цього відділу (місцевих (окружних) прокуратурах – за підписом керівника відповідної прокуратури)</w:t>
      </w:r>
      <w:r w:rsidR="00BA088A">
        <w:rPr>
          <w:rFonts w:ascii="Times New Roman" w:hAnsi="Times New Roman"/>
          <w:sz w:val="28"/>
          <w:szCs w:val="28"/>
          <w:lang w:val="uk-UA"/>
        </w:rPr>
        <w:t xml:space="preserve">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BA088A" w:rsidRDefault="00BA088A" w:rsidP="00FD7252">
      <w:pPr>
        <w:widowControl w:val="0"/>
        <w:spacing w:before="120" w:after="0" w:line="240" w:lineRule="auto"/>
        <w:ind w:right="-82" w:firstLine="720"/>
        <w:jc w:val="both"/>
        <w:rPr>
          <w:rFonts w:ascii="Times New Roman" w:hAnsi="Times New Roman"/>
          <w:sz w:val="16"/>
          <w:szCs w:val="16"/>
          <w:lang w:val="uk-UA"/>
        </w:rPr>
      </w:pPr>
    </w:p>
    <w:p w:rsidR="00BA088A" w:rsidRPr="00D51846" w:rsidRDefault="00BA088A" w:rsidP="00D51846">
      <w:pPr>
        <w:widowControl w:val="0"/>
        <w:tabs>
          <w:tab w:val="left" w:pos="1276"/>
        </w:tabs>
        <w:spacing w:before="120" w:after="0" w:line="240" w:lineRule="auto"/>
        <w:ind w:right="-82" w:firstLine="720"/>
        <w:jc w:val="both"/>
        <w:rPr>
          <w:rFonts w:ascii="Times New Roman" w:hAnsi="Times New Roman"/>
          <w:b/>
          <w:sz w:val="28"/>
          <w:szCs w:val="28"/>
          <w:lang w:val="uk-UA"/>
        </w:rPr>
      </w:pPr>
      <w:r w:rsidRPr="00D51846">
        <w:rPr>
          <w:rFonts w:ascii="Times New Roman" w:hAnsi="Times New Roman"/>
          <w:b/>
          <w:sz w:val="28"/>
          <w:szCs w:val="28"/>
          <w:lang w:val="en-US"/>
        </w:rPr>
        <w:t>V</w:t>
      </w:r>
      <w:r w:rsidR="00D51846">
        <w:rPr>
          <w:rFonts w:ascii="Times New Roman" w:hAnsi="Times New Roman"/>
          <w:b/>
          <w:sz w:val="28"/>
          <w:szCs w:val="28"/>
          <w:lang w:val="uk-UA"/>
        </w:rPr>
        <w:t>.</w:t>
      </w:r>
      <w:r w:rsidR="00D51846">
        <w:rPr>
          <w:rFonts w:ascii="Times New Roman" w:hAnsi="Times New Roman"/>
          <w:b/>
          <w:sz w:val="28"/>
          <w:szCs w:val="28"/>
          <w:lang w:val="uk-UA"/>
        </w:rPr>
        <w:tab/>
      </w:r>
      <w:r w:rsidRPr="00D51846">
        <w:rPr>
          <w:rFonts w:ascii="Times New Roman" w:hAnsi="Times New Roman"/>
          <w:b/>
          <w:sz w:val="28"/>
          <w:szCs w:val="28"/>
          <w:lang w:val="uk-UA"/>
        </w:rPr>
        <w:t xml:space="preserve">Відстрочка та відмова у наданні публічної інформації </w:t>
      </w:r>
    </w:p>
    <w:p w:rsidR="00BA088A" w:rsidRDefault="00BA088A" w:rsidP="00D51846">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1.</w:t>
      </w:r>
      <w:r w:rsidR="00D51846">
        <w:rPr>
          <w:rFonts w:ascii="Times New Roman" w:hAnsi="Times New Roman"/>
          <w:sz w:val="28"/>
          <w:szCs w:val="28"/>
          <w:lang w:val="uk-UA"/>
        </w:rPr>
        <w:tab/>
      </w:r>
      <w:r>
        <w:rPr>
          <w:rFonts w:ascii="Times New Roman" w:hAnsi="Times New Roman"/>
          <w:sz w:val="28"/>
          <w:szCs w:val="28"/>
          <w:lang w:val="uk-UA"/>
        </w:rPr>
        <w:t xml:space="preserve">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r w:rsidR="00657104" w:rsidRPr="00657104">
        <w:rPr>
          <w:rFonts w:ascii="Times New Roman" w:hAnsi="Times New Roman"/>
          <w:sz w:val="28"/>
          <w:szCs w:val="28"/>
          <w:lang w:val="uk-UA"/>
        </w:rPr>
        <w:t>До них відносяться: оголошення воєнного та надзвичайного стану, стихійні лиха, катастрофи, епідемії та інші перешкоди, які об’єктивно унеможливлюють надання інформації.</w:t>
      </w:r>
    </w:p>
    <w:p w:rsidR="00BA088A" w:rsidRDefault="00BA088A" w:rsidP="00D51846">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BA088A" w:rsidRDefault="00BA088A" w:rsidP="00D51846">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2.</w:t>
      </w:r>
      <w:r w:rsidR="00D51846">
        <w:rPr>
          <w:rFonts w:ascii="Times New Roman" w:hAnsi="Times New Roman"/>
          <w:sz w:val="28"/>
          <w:szCs w:val="28"/>
          <w:lang w:val="uk-UA"/>
        </w:rPr>
        <w:tab/>
      </w:r>
      <w:r>
        <w:rPr>
          <w:rFonts w:ascii="Times New Roman" w:hAnsi="Times New Roman"/>
          <w:sz w:val="28"/>
          <w:szCs w:val="28"/>
          <w:lang w:val="uk-UA"/>
        </w:rPr>
        <w:t>У наданні інформації на запит може бути відмовлено у разі, якщо:</w:t>
      </w:r>
    </w:p>
    <w:p w:rsidR="00BA088A" w:rsidRDefault="00BA088A" w:rsidP="00FD7252">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BA088A" w:rsidRDefault="00BA088A" w:rsidP="00FD7252">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BA088A" w:rsidRDefault="00BA088A" w:rsidP="00FD7252">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BA088A" w:rsidRDefault="00BA088A" w:rsidP="00D51846">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BA088A" w:rsidRDefault="00BA088A" w:rsidP="00791D42">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3.</w:t>
      </w:r>
      <w:r w:rsidR="00D51846">
        <w:rPr>
          <w:rFonts w:ascii="Times New Roman" w:hAnsi="Times New Roman"/>
          <w:sz w:val="28"/>
          <w:szCs w:val="28"/>
          <w:lang w:val="uk-UA"/>
        </w:rPr>
        <w:tab/>
      </w:r>
      <w:r>
        <w:rPr>
          <w:rFonts w:ascii="Times New Roman" w:hAnsi="Times New Roman"/>
          <w:sz w:val="28"/>
          <w:szCs w:val="28"/>
          <w:lang w:val="uk-UA"/>
        </w:rPr>
        <w:t>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BA088A" w:rsidRDefault="00BA088A" w:rsidP="00D51846">
      <w:pPr>
        <w:widowControl w:val="0"/>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4.</w:t>
      </w:r>
      <w:r w:rsidR="00D51846">
        <w:rPr>
          <w:rFonts w:ascii="Times New Roman" w:hAnsi="Times New Roman"/>
          <w:sz w:val="28"/>
          <w:szCs w:val="28"/>
          <w:lang w:val="uk-UA"/>
        </w:rPr>
        <w:tab/>
      </w:r>
      <w:r>
        <w:rPr>
          <w:rFonts w:ascii="Times New Roman" w:hAnsi="Times New Roman"/>
          <w:sz w:val="28"/>
          <w:szCs w:val="28"/>
          <w:lang w:val="uk-UA"/>
        </w:rPr>
        <w:t xml:space="preserve">Перелік відомостей, що становлять службову інформацію та можуть міститися в документах органів прокуратури </w:t>
      </w:r>
      <w:r w:rsidR="005C547A">
        <w:rPr>
          <w:rFonts w:ascii="Times New Roman" w:hAnsi="Times New Roman"/>
          <w:sz w:val="28"/>
          <w:szCs w:val="28"/>
          <w:lang w:val="uk-UA"/>
        </w:rPr>
        <w:t xml:space="preserve">затверджується наказом </w:t>
      </w:r>
      <w:r>
        <w:rPr>
          <w:rFonts w:ascii="Times New Roman" w:hAnsi="Times New Roman"/>
          <w:sz w:val="28"/>
          <w:szCs w:val="28"/>
          <w:lang w:val="uk-UA"/>
        </w:rPr>
        <w:t>Генерально</w:t>
      </w:r>
      <w:r w:rsidR="000651F1">
        <w:rPr>
          <w:rFonts w:ascii="Times New Roman" w:hAnsi="Times New Roman"/>
          <w:sz w:val="28"/>
          <w:szCs w:val="28"/>
          <w:lang w:val="uk-UA"/>
        </w:rPr>
        <w:t>го</w:t>
      </w:r>
      <w:r>
        <w:rPr>
          <w:rFonts w:ascii="Times New Roman" w:hAnsi="Times New Roman"/>
          <w:sz w:val="28"/>
          <w:szCs w:val="28"/>
          <w:lang w:val="uk-UA"/>
        </w:rPr>
        <w:t xml:space="preserve"> прокур</w:t>
      </w:r>
      <w:r w:rsidR="000651F1">
        <w:rPr>
          <w:rFonts w:ascii="Times New Roman" w:hAnsi="Times New Roman"/>
          <w:sz w:val="28"/>
          <w:szCs w:val="28"/>
          <w:lang w:val="uk-UA"/>
        </w:rPr>
        <w:t>ора</w:t>
      </w:r>
      <w:r>
        <w:rPr>
          <w:rFonts w:ascii="Times New Roman" w:hAnsi="Times New Roman"/>
          <w:sz w:val="28"/>
          <w:szCs w:val="28"/>
          <w:lang w:val="uk-UA"/>
        </w:rPr>
        <w:t xml:space="preserve">. </w:t>
      </w:r>
    </w:p>
    <w:p w:rsidR="00BA088A" w:rsidRPr="002C45DF" w:rsidRDefault="00BA088A" w:rsidP="00D51846">
      <w:pPr>
        <w:widowControl w:val="0"/>
        <w:tabs>
          <w:tab w:val="left" w:pos="1276"/>
        </w:tabs>
        <w:spacing w:before="120" w:after="0" w:line="240" w:lineRule="auto"/>
        <w:ind w:right="-82" w:firstLine="720"/>
        <w:jc w:val="both"/>
        <w:rPr>
          <w:rFonts w:ascii="Times New Roman" w:hAnsi="Times New Roman"/>
          <w:spacing w:val="-6"/>
          <w:sz w:val="28"/>
          <w:szCs w:val="28"/>
          <w:lang w:val="uk-UA"/>
        </w:rPr>
      </w:pPr>
      <w:r w:rsidRPr="00D51846">
        <w:rPr>
          <w:rFonts w:ascii="Times New Roman" w:hAnsi="Times New Roman"/>
          <w:b/>
          <w:sz w:val="28"/>
          <w:szCs w:val="28"/>
          <w:lang w:val="uk-UA"/>
        </w:rPr>
        <w:t>5.</w:t>
      </w:r>
      <w:r w:rsidR="00D51846">
        <w:rPr>
          <w:rFonts w:ascii="Times New Roman" w:hAnsi="Times New Roman"/>
          <w:sz w:val="28"/>
          <w:szCs w:val="28"/>
          <w:lang w:val="uk-UA"/>
        </w:rPr>
        <w:tab/>
      </w:r>
      <w:r w:rsidRPr="002C45DF">
        <w:rPr>
          <w:rFonts w:ascii="Times New Roman" w:hAnsi="Times New Roman"/>
          <w:spacing w:val="-6"/>
          <w:sz w:val="28"/>
          <w:szCs w:val="28"/>
          <w:lang w:val="uk-UA"/>
        </w:rPr>
        <w:t>Таємна інформація надається у порядку, визначеному законодавством.</w:t>
      </w:r>
    </w:p>
    <w:p w:rsidR="00AA64A6" w:rsidRPr="006F5810" w:rsidRDefault="00BA088A" w:rsidP="006F5810">
      <w:pPr>
        <w:widowControl w:val="0"/>
        <w:tabs>
          <w:tab w:val="left" w:pos="1276"/>
        </w:tabs>
        <w:spacing w:before="120" w:after="0" w:line="240" w:lineRule="auto"/>
        <w:ind w:right="-82" w:firstLine="720"/>
        <w:jc w:val="both"/>
        <w:rPr>
          <w:rFonts w:ascii="Times New Roman" w:hAnsi="Times New Roman"/>
          <w:b/>
          <w:sz w:val="28"/>
          <w:szCs w:val="28"/>
          <w:lang w:val="uk-UA"/>
        </w:rPr>
      </w:pPr>
      <w:r w:rsidRPr="00D51846">
        <w:rPr>
          <w:rFonts w:ascii="Times New Roman" w:hAnsi="Times New Roman"/>
          <w:b/>
          <w:sz w:val="28"/>
          <w:szCs w:val="28"/>
          <w:lang w:val="uk-UA"/>
        </w:rPr>
        <w:t>6.</w:t>
      </w:r>
      <w:r w:rsidR="00D51846">
        <w:rPr>
          <w:rFonts w:ascii="Times New Roman" w:hAnsi="Times New Roman"/>
          <w:sz w:val="28"/>
          <w:szCs w:val="28"/>
          <w:lang w:val="uk-UA"/>
        </w:rPr>
        <w:tab/>
      </w:r>
      <w:r>
        <w:rPr>
          <w:rFonts w:ascii="Times New Roman" w:hAnsi="Times New Roman"/>
          <w:sz w:val="28"/>
          <w:szCs w:val="28"/>
          <w:lang w:val="uk-UA"/>
        </w:rPr>
        <w:t xml:space="preserve">Інформація, що містить відомості досудового розслідування, надається лише з письмового </w:t>
      </w:r>
      <w:r w:rsidRPr="00D51846">
        <w:rPr>
          <w:rFonts w:ascii="Times New Roman" w:hAnsi="Times New Roman"/>
          <w:sz w:val="28"/>
          <w:szCs w:val="28"/>
          <w:lang w:val="uk-UA"/>
        </w:rPr>
        <w:t>дозволу прокурора</w:t>
      </w:r>
      <w:r>
        <w:rPr>
          <w:rFonts w:ascii="Times New Roman" w:hAnsi="Times New Roman"/>
          <w:sz w:val="28"/>
          <w:szCs w:val="28"/>
          <w:lang w:val="uk-UA"/>
        </w:rPr>
        <w:t xml:space="preserve"> у </w:t>
      </w:r>
      <w:r w:rsidRPr="001154EB">
        <w:rPr>
          <w:rFonts w:ascii="Times New Roman" w:hAnsi="Times New Roman"/>
          <w:sz w:val="28"/>
          <w:szCs w:val="28"/>
          <w:lang w:val="uk-UA"/>
        </w:rPr>
        <w:t>визначеному ним</w:t>
      </w:r>
      <w:r w:rsidRPr="001B0064">
        <w:rPr>
          <w:rStyle w:val="a5"/>
          <w:rFonts w:ascii="Times New Roman" w:hAnsi="Times New Roman"/>
          <w:b w:val="0"/>
          <w:sz w:val="28"/>
          <w:szCs w:val="28"/>
        </w:rPr>
        <w:t xml:space="preserve"> </w:t>
      </w:r>
      <w:r w:rsidRPr="001B0064">
        <w:rPr>
          <w:rStyle w:val="a5"/>
          <w:rFonts w:ascii="Times New Roman" w:hAnsi="Times New Roman"/>
          <w:b w:val="0"/>
          <w:sz w:val="28"/>
          <w:szCs w:val="28"/>
          <w:lang w:val="uk-UA"/>
        </w:rPr>
        <w:t>обсязі</w:t>
      </w:r>
      <w:r>
        <w:rPr>
          <w:rFonts w:ascii="Times New Roman" w:hAnsi="Times New Roman"/>
          <w:sz w:val="28"/>
          <w:szCs w:val="28"/>
          <w:lang w:val="uk-UA"/>
        </w:rPr>
        <w:t xml:space="preserve"> та у порядку, </w:t>
      </w:r>
      <w:r w:rsidR="00062272">
        <w:rPr>
          <w:rFonts w:ascii="Times New Roman" w:hAnsi="Times New Roman"/>
          <w:sz w:val="28"/>
          <w:szCs w:val="28"/>
          <w:lang w:val="uk-UA"/>
        </w:rPr>
        <w:t>передбаче</w:t>
      </w:r>
      <w:r>
        <w:rPr>
          <w:rFonts w:ascii="Times New Roman" w:hAnsi="Times New Roman"/>
          <w:sz w:val="28"/>
          <w:szCs w:val="28"/>
          <w:lang w:val="uk-UA"/>
        </w:rPr>
        <w:t>ному Кримінальним процесуальним кодексом України</w:t>
      </w:r>
      <w:r w:rsidRPr="00062272">
        <w:rPr>
          <w:rFonts w:ascii="Times New Roman" w:hAnsi="Times New Roman"/>
          <w:sz w:val="28"/>
          <w:szCs w:val="28"/>
          <w:lang w:val="uk-UA"/>
        </w:rPr>
        <w:t>.</w:t>
      </w:r>
      <w:r w:rsidRPr="00062272">
        <w:rPr>
          <w:rStyle w:val="rvts0"/>
          <w:rFonts w:ascii="Times New Roman" w:hAnsi="Times New Roman"/>
          <w:sz w:val="28"/>
          <w:szCs w:val="28"/>
          <w:lang w:val="uk-UA"/>
        </w:rPr>
        <w:t xml:space="preserve"> </w:t>
      </w:r>
    </w:p>
    <w:p w:rsidR="00BA088A" w:rsidRDefault="00BA088A" w:rsidP="00D51846">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7.</w:t>
      </w:r>
      <w:r w:rsidR="00D51846">
        <w:rPr>
          <w:rFonts w:ascii="Times New Roman" w:hAnsi="Times New Roman"/>
          <w:sz w:val="28"/>
          <w:szCs w:val="28"/>
          <w:lang w:val="uk-UA"/>
        </w:rPr>
        <w:tab/>
      </w:r>
      <w:r>
        <w:rPr>
          <w:rFonts w:ascii="Times New Roman" w:hAnsi="Times New Roman"/>
          <w:sz w:val="28"/>
          <w:szCs w:val="28"/>
          <w:lang w:val="uk-UA"/>
        </w:rPr>
        <w:t>Інформація про особ</w:t>
      </w:r>
      <w:r w:rsidR="006F5810">
        <w:rPr>
          <w:rFonts w:ascii="Times New Roman" w:hAnsi="Times New Roman"/>
          <w:sz w:val="28"/>
          <w:szCs w:val="28"/>
          <w:lang w:val="uk-UA"/>
        </w:rPr>
        <w:t>у надається та використовується</w:t>
      </w:r>
      <w:r>
        <w:rPr>
          <w:rFonts w:ascii="Times New Roman" w:hAnsi="Times New Roman"/>
          <w:sz w:val="28"/>
          <w:szCs w:val="28"/>
          <w:lang w:val="uk-UA"/>
        </w:rPr>
        <w:t xml:space="preserve"> з обов’язковим додержанням вимог статті 10 Закону. </w:t>
      </w:r>
    </w:p>
    <w:p w:rsidR="00BA088A" w:rsidRPr="002C45DF" w:rsidRDefault="00BA088A" w:rsidP="00D51846">
      <w:pPr>
        <w:widowControl w:val="0"/>
        <w:spacing w:before="120" w:after="0" w:line="240" w:lineRule="auto"/>
        <w:ind w:right="-82" w:firstLine="720"/>
        <w:jc w:val="both"/>
        <w:rPr>
          <w:rFonts w:ascii="Times New Roman" w:hAnsi="Times New Roman"/>
          <w:spacing w:val="-4"/>
          <w:sz w:val="28"/>
          <w:szCs w:val="28"/>
          <w:lang w:val="uk-UA"/>
        </w:rPr>
      </w:pPr>
      <w:r w:rsidRPr="002C45DF">
        <w:rPr>
          <w:rFonts w:ascii="Times New Roman" w:hAnsi="Times New Roman"/>
          <w:spacing w:val="-4"/>
          <w:sz w:val="28"/>
          <w:szCs w:val="28"/>
          <w:lang w:val="uk-UA"/>
        </w:rPr>
        <w:t xml:space="preserve">Не підлягає оприлюдненню та наданню на запити інформація, якщо при </w:t>
      </w:r>
      <w:r w:rsidRPr="002C45DF">
        <w:rPr>
          <w:rFonts w:ascii="Times New Roman" w:hAnsi="Times New Roman"/>
          <w:spacing w:val="-4"/>
          <w:sz w:val="28"/>
          <w:szCs w:val="28"/>
          <w:lang w:val="uk-UA"/>
        </w:rPr>
        <w:lastRenderedPageBreak/>
        <w:t>цьому будуть порушені вимоги Закону України «Про захист персональних даних».</w:t>
      </w:r>
    </w:p>
    <w:p w:rsidR="00BA088A" w:rsidRDefault="00BA088A" w:rsidP="0050158C">
      <w:pPr>
        <w:widowControl w:val="0"/>
        <w:tabs>
          <w:tab w:val="left" w:pos="1276"/>
        </w:tabs>
        <w:spacing w:before="120" w:after="0" w:line="240" w:lineRule="auto"/>
        <w:ind w:right="-82" w:firstLine="720"/>
        <w:jc w:val="both"/>
        <w:rPr>
          <w:rStyle w:val="rvts0"/>
          <w:rFonts w:ascii="Times New Roman" w:hAnsi="Times New Roman"/>
          <w:sz w:val="28"/>
          <w:szCs w:val="28"/>
          <w:lang w:val="uk-UA"/>
        </w:rPr>
      </w:pPr>
      <w:r w:rsidRPr="00D51846">
        <w:rPr>
          <w:rFonts w:ascii="Times New Roman" w:hAnsi="Times New Roman"/>
          <w:b/>
          <w:sz w:val="28"/>
          <w:szCs w:val="28"/>
          <w:lang w:val="uk-UA"/>
        </w:rPr>
        <w:t>8.</w:t>
      </w:r>
      <w:r w:rsidR="00D51846">
        <w:rPr>
          <w:rFonts w:ascii="Times New Roman" w:hAnsi="Times New Roman"/>
          <w:sz w:val="28"/>
          <w:szCs w:val="28"/>
          <w:lang w:val="uk-UA"/>
        </w:rPr>
        <w:tab/>
      </w:r>
      <w:r>
        <w:rPr>
          <w:rFonts w:ascii="Times New Roman" w:hAnsi="Times New Roman"/>
          <w:sz w:val="28"/>
          <w:szCs w:val="28"/>
          <w:lang w:val="uk-UA"/>
        </w:rPr>
        <w:t>І</w:t>
      </w:r>
      <w:r>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w:t>
      </w:r>
      <w:r w:rsidR="008833E8">
        <w:rPr>
          <w:rFonts w:ascii="Times New Roman" w:hAnsi="Times New Roman"/>
          <w:sz w:val="28"/>
          <w:szCs w:val="28"/>
          <w:lang w:val="uk-UA"/>
        </w:rPr>
        <w:t xml:space="preserve">       </w:t>
      </w:r>
      <w:r>
        <w:rPr>
          <w:rFonts w:ascii="Times New Roman" w:hAnsi="Times New Roman"/>
          <w:sz w:val="28"/>
          <w:szCs w:val="28"/>
          <w:lang w:val="uk-UA"/>
        </w:rPr>
        <w:t xml:space="preserve">статті 296 Цивільного кодексу України </w:t>
      </w:r>
      <w:r>
        <w:rPr>
          <w:rStyle w:val="rvts0"/>
          <w:rFonts w:ascii="Times New Roman" w:hAnsi="Times New Roman"/>
          <w:sz w:val="28"/>
          <w:szCs w:val="28"/>
          <w:lang w:val="uk-UA"/>
        </w:rPr>
        <w:t xml:space="preserve">може бути використане (обнародуване) лише в разі набрання законної сили обвинувальним </w:t>
      </w:r>
      <w:proofErr w:type="spellStart"/>
      <w:r>
        <w:rPr>
          <w:rStyle w:val="rvts0"/>
          <w:rFonts w:ascii="Times New Roman" w:hAnsi="Times New Roman"/>
          <w:sz w:val="28"/>
          <w:szCs w:val="28"/>
          <w:lang w:val="uk-UA"/>
        </w:rPr>
        <w:t>вироком</w:t>
      </w:r>
      <w:proofErr w:type="spellEnd"/>
      <w:r>
        <w:rPr>
          <w:rStyle w:val="rvts0"/>
          <w:rFonts w:ascii="Times New Roman" w:hAnsi="Times New Roman"/>
          <w:sz w:val="28"/>
          <w:szCs w:val="28"/>
          <w:lang w:val="uk-UA"/>
        </w:rPr>
        <w:t xml:space="preserve"> суду щодо неї або винесення постанови у справі про адміністративне правопорушення та в інших випадках, передбачених законом</w:t>
      </w:r>
      <w:r>
        <w:rPr>
          <w:rStyle w:val="rvts0"/>
          <w:rFonts w:ascii="Times New Roman" w:hAnsi="Times New Roman"/>
          <w:sz w:val="28"/>
          <w:szCs w:val="28"/>
        </w:rPr>
        <w:t>.</w:t>
      </w:r>
      <w:r>
        <w:t xml:space="preserve"> </w:t>
      </w:r>
      <w:r>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BA088A" w:rsidRDefault="00BA088A" w:rsidP="0050158C">
      <w:pPr>
        <w:widowControl w:val="0"/>
        <w:tabs>
          <w:tab w:val="left" w:pos="1276"/>
        </w:tabs>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z w:val="28"/>
          <w:szCs w:val="28"/>
          <w:lang w:val="uk-UA"/>
        </w:rPr>
        <w:t>9.</w:t>
      </w:r>
      <w:r w:rsidR="0050158C">
        <w:rPr>
          <w:rFonts w:ascii="Times New Roman" w:hAnsi="Times New Roman"/>
          <w:sz w:val="28"/>
          <w:szCs w:val="28"/>
          <w:lang w:val="uk-UA"/>
        </w:rPr>
        <w:tab/>
      </w:r>
      <w:r>
        <w:rPr>
          <w:rFonts w:ascii="Times New Roman" w:hAnsi="Times New Roman"/>
          <w:sz w:val="28"/>
          <w:szCs w:val="28"/>
          <w:lang w:val="uk-UA"/>
        </w:rPr>
        <w:t>Керівник</w:t>
      </w:r>
      <w:r w:rsidR="00062272">
        <w:rPr>
          <w:rFonts w:ascii="Times New Roman" w:hAnsi="Times New Roman"/>
          <w:sz w:val="28"/>
          <w:szCs w:val="28"/>
          <w:lang w:val="uk-UA"/>
        </w:rPr>
        <w:t>ам</w:t>
      </w:r>
      <w:r>
        <w:rPr>
          <w:rFonts w:ascii="Times New Roman" w:hAnsi="Times New Roman"/>
          <w:sz w:val="28"/>
          <w:szCs w:val="28"/>
          <w:lang w:val="uk-UA"/>
        </w:rPr>
        <w:t xml:space="preserve">и самостійних структурних підрозділів </w:t>
      </w:r>
      <w:r w:rsidR="000651F1">
        <w:rPr>
          <w:rFonts w:ascii="Times New Roman" w:hAnsi="Times New Roman"/>
          <w:sz w:val="28"/>
          <w:szCs w:val="28"/>
          <w:lang w:val="uk-UA"/>
        </w:rPr>
        <w:t>обласн</w:t>
      </w:r>
      <w:r w:rsidR="00657104">
        <w:rPr>
          <w:rFonts w:ascii="Times New Roman" w:hAnsi="Times New Roman"/>
          <w:sz w:val="28"/>
          <w:szCs w:val="28"/>
          <w:lang w:val="uk-UA"/>
        </w:rPr>
        <w:t>ої</w:t>
      </w:r>
      <w:r w:rsidR="00791D42">
        <w:rPr>
          <w:rFonts w:ascii="Times New Roman" w:hAnsi="Times New Roman"/>
          <w:sz w:val="28"/>
          <w:szCs w:val="28"/>
          <w:lang w:val="uk-UA"/>
        </w:rPr>
        <w:t xml:space="preserve"> прокуратур</w:t>
      </w:r>
      <w:r w:rsidR="00657104">
        <w:rPr>
          <w:rFonts w:ascii="Times New Roman" w:hAnsi="Times New Roman"/>
          <w:sz w:val="28"/>
          <w:szCs w:val="28"/>
          <w:lang w:val="uk-UA"/>
        </w:rPr>
        <w:t>и</w:t>
      </w:r>
      <w:r w:rsidR="00791D42">
        <w:rPr>
          <w:rFonts w:ascii="Times New Roman" w:hAnsi="Times New Roman"/>
          <w:sz w:val="28"/>
          <w:szCs w:val="28"/>
          <w:lang w:val="uk-UA"/>
        </w:rPr>
        <w:t xml:space="preserve"> та</w:t>
      </w:r>
      <w:r>
        <w:rPr>
          <w:rFonts w:ascii="Times New Roman" w:hAnsi="Times New Roman"/>
          <w:sz w:val="28"/>
          <w:szCs w:val="28"/>
          <w:lang w:val="uk-UA"/>
        </w:rPr>
        <w:t xml:space="preserve"> місцевих </w:t>
      </w:r>
      <w:r w:rsidR="000651F1">
        <w:rPr>
          <w:rFonts w:ascii="Times New Roman" w:hAnsi="Times New Roman"/>
          <w:sz w:val="28"/>
          <w:szCs w:val="28"/>
          <w:lang w:val="uk-UA"/>
        </w:rPr>
        <w:t xml:space="preserve">(окружних) </w:t>
      </w:r>
      <w:r>
        <w:rPr>
          <w:rFonts w:ascii="Times New Roman" w:hAnsi="Times New Roman"/>
          <w:sz w:val="28"/>
          <w:szCs w:val="28"/>
          <w:lang w:val="uk-UA"/>
        </w:rPr>
        <w:t>прокуратур при отриманні запитів на інформацію, віднесену до категорії з обмеженим доступом, вживають</w:t>
      </w:r>
      <w:r w:rsidR="00062272">
        <w:rPr>
          <w:rFonts w:ascii="Times New Roman" w:hAnsi="Times New Roman"/>
          <w:sz w:val="28"/>
          <w:szCs w:val="28"/>
          <w:lang w:val="uk-UA"/>
        </w:rPr>
        <w:t>ся</w:t>
      </w:r>
      <w:r>
        <w:rPr>
          <w:rFonts w:ascii="Times New Roman" w:hAnsi="Times New Roman"/>
          <w:sz w:val="28"/>
          <w:szCs w:val="28"/>
          <w:lang w:val="uk-UA"/>
        </w:rPr>
        <w:t xml:space="preserve"> заход</w:t>
      </w:r>
      <w:r w:rsidR="00062272">
        <w:rPr>
          <w:rFonts w:ascii="Times New Roman" w:hAnsi="Times New Roman"/>
          <w:sz w:val="28"/>
          <w:szCs w:val="28"/>
          <w:lang w:val="uk-UA"/>
        </w:rPr>
        <w:t>и</w:t>
      </w:r>
      <w:r>
        <w:rPr>
          <w:rFonts w:ascii="Times New Roman" w:hAnsi="Times New Roman"/>
          <w:sz w:val="28"/>
          <w:szCs w:val="28"/>
          <w:lang w:val="uk-UA"/>
        </w:rPr>
        <w:t xml:space="preserve"> щодо перевірки наявності законних підстав для обмеження доступу до такої інформації на час отримання запиту. </w:t>
      </w:r>
    </w:p>
    <w:p w:rsidR="00BA088A" w:rsidRDefault="00BA088A" w:rsidP="00FD7252">
      <w:pPr>
        <w:widowControl w:val="0"/>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z w:val="28"/>
          <w:szCs w:val="28"/>
          <w:lang w:val="uk-UA"/>
        </w:rPr>
        <w:t>10.</w:t>
      </w:r>
      <w:r w:rsidR="0050158C">
        <w:rPr>
          <w:rFonts w:ascii="Times New Roman" w:hAnsi="Times New Roman"/>
          <w:sz w:val="28"/>
          <w:szCs w:val="28"/>
          <w:lang w:val="uk-UA"/>
        </w:rPr>
        <w:tab/>
      </w:r>
      <w:r>
        <w:rPr>
          <w:rFonts w:ascii="Times New Roman" w:hAnsi="Times New Roman"/>
          <w:sz w:val="28"/>
          <w:szCs w:val="28"/>
          <w:lang w:val="uk-UA"/>
        </w:rPr>
        <w:t>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BA088A" w:rsidRPr="0050158C" w:rsidRDefault="00BA088A" w:rsidP="0050158C">
      <w:pPr>
        <w:widowControl w:val="0"/>
        <w:tabs>
          <w:tab w:val="left" w:pos="1276"/>
        </w:tabs>
        <w:spacing w:before="120" w:after="0" w:line="240" w:lineRule="auto"/>
        <w:ind w:right="-82" w:firstLine="720"/>
        <w:jc w:val="both"/>
        <w:rPr>
          <w:rFonts w:ascii="Times New Roman" w:hAnsi="Times New Roman"/>
          <w:b/>
          <w:lang w:val="uk-UA"/>
        </w:rPr>
      </w:pPr>
      <w:r w:rsidRPr="0050158C">
        <w:rPr>
          <w:rFonts w:ascii="Times New Roman" w:hAnsi="Times New Roman"/>
          <w:b/>
          <w:sz w:val="28"/>
          <w:szCs w:val="28"/>
          <w:lang w:val="en-US"/>
        </w:rPr>
        <w:t>V</w:t>
      </w:r>
      <w:r w:rsidR="0050158C">
        <w:rPr>
          <w:rFonts w:ascii="Times New Roman" w:hAnsi="Times New Roman"/>
          <w:b/>
          <w:sz w:val="28"/>
          <w:szCs w:val="28"/>
          <w:lang w:val="uk-UA"/>
        </w:rPr>
        <w:t>І.</w:t>
      </w:r>
      <w:r w:rsidR="0050158C">
        <w:rPr>
          <w:rFonts w:ascii="Times New Roman" w:hAnsi="Times New Roman"/>
          <w:b/>
          <w:sz w:val="28"/>
          <w:szCs w:val="28"/>
          <w:lang w:val="uk-UA"/>
        </w:rPr>
        <w:tab/>
      </w:r>
      <w:r w:rsidRPr="0050158C">
        <w:rPr>
          <w:rFonts w:ascii="Times New Roman" w:hAnsi="Times New Roman"/>
          <w:b/>
          <w:sz w:val="28"/>
          <w:szCs w:val="28"/>
          <w:lang w:val="uk-UA"/>
        </w:rPr>
        <w:t>Порядок відшкодування фактичних витрат на копіювання або друк документів, що надаються за запитами на публічну інформацію</w:t>
      </w:r>
    </w:p>
    <w:p w:rsidR="00BA088A" w:rsidRPr="0050158C" w:rsidRDefault="0050158C" w:rsidP="0050158C">
      <w:pPr>
        <w:widowControl w:val="0"/>
        <w:tabs>
          <w:tab w:val="left" w:pos="709"/>
          <w:tab w:val="left" w:pos="1276"/>
        </w:tabs>
        <w:spacing w:before="120" w:after="0" w:line="240" w:lineRule="auto"/>
        <w:ind w:right="-82"/>
        <w:jc w:val="both"/>
        <w:rPr>
          <w:lang w:val="uk-UA"/>
        </w:rPr>
      </w:pPr>
      <w:r>
        <w:rPr>
          <w:rFonts w:ascii="Times New Roman" w:hAnsi="Times New Roman"/>
          <w:sz w:val="28"/>
          <w:szCs w:val="28"/>
          <w:lang w:val="uk-UA"/>
        </w:rPr>
        <w:tab/>
      </w:r>
      <w:r w:rsidRPr="0050158C">
        <w:rPr>
          <w:rFonts w:ascii="Times New Roman" w:hAnsi="Times New Roman"/>
          <w:b/>
          <w:sz w:val="28"/>
          <w:szCs w:val="28"/>
          <w:lang w:val="uk-UA"/>
        </w:rPr>
        <w:t>1.</w:t>
      </w:r>
      <w:r>
        <w:rPr>
          <w:rFonts w:ascii="Times New Roman" w:hAnsi="Times New Roman"/>
          <w:sz w:val="28"/>
          <w:szCs w:val="28"/>
          <w:lang w:val="uk-UA"/>
        </w:rPr>
        <w:tab/>
      </w:r>
      <w:r w:rsidR="00BA088A" w:rsidRPr="0050158C">
        <w:rPr>
          <w:rFonts w:ascii="Times New Roman" w:hAnsi="Times New Roman"/>
          <w:sz w:val="28"/>
          <w:szCs w:val="28"/>
          <w:lang w:val="uk-UA"/>
        </w:rPr>
        <w:t>Відповіді на запити на публічну інформацію надаються безкоштовно.</w:t>
      </w:r>
      <w:bookmarkStart w:id="11" w:name="n103"/>
      <w:bookmarkEnd w:id="11"/>
    </w:p>
    <w:p w:rsidR="00BA088A" w:rsidRDefault="0050158C" w:rsidP="0050158C">
      <w:pPr>
        <w:widowControl w:val="0"/>
        <w:tabs>
          <w:tab w:val="left" w:pos="1276"/>
        </w:tabs>
        <w:spacing w:before="120" w:after="0" w:line="240" w:lineRule="auto"/>
        <w:ind w:right="-82" w:firstLine="708"/>
        <w:jc w:val="both"/>
        <w:rPr>
          <w:rFonts w:ascii="Times New Roman" w:hAnsi="Times New Roman"/>
          <w:sz w:val="28"/>
          <w:szCs w:val="28"/>
          <w:lang w:val="uk-UA"/>
        </w:rPr>
      </w:pPr>
      <w:r w:rsidRPr="0050158C">
        <w:rPr>
          <w:rFonts w:ascii="Times New Roman" w:hAnsi="Times New Roman"/>
          <w:b/>
          <w:sz w:val="28"/>
          <w:szCs w:val="28"/>
          <w:lang w:val="uk-UA"/>
        </w:rPr>
        <w:t>2.</w:t>
      </w:r>
      <w:r>
        <w:rPr>
          <w:rFonts w:ascii="Times New Roman" w:hAnsi="Times New Roman"/>
          <w:sz w:val="28"/>
          <w:szCs w:val="28"/>
          <w:lang w:val="uk-UA"/>
        </w:rPr>
        <w:tab/>
      </w:r>
      <w:r w:rsidR="00BA088A" w:rsidRPr="00691BEA">
        <w:rPr>
          <w:rFonts w:ascii="Times New Roman" w:hAnsi="Times New Roman"/>
          <w:sz w:val="28"/>
          <w:szCs w:val="28"/>
          <w:lang w:val="uk-UA"/>
        </w:rPr>
        <w:t xml:space="preserve">Відшкодування запитувачами фактичних витрат на копіювання або друк </w:t>
      </w:r>
      <w:r w:rsidR="00791A60">
        <w:rPr>
          <w:rFonts w:ascii="Times New Roman" w:hAnsi="Times New Roman"/>
          <w:sz w:val="28"/>
          <w:szCs w:val="28"/>
          <w:lang w:val="uk-UA"/>
        </w:rPr>
        <w:t xml:space="preserve">копій </w:t>
      </w:r>
      <w:r w:rsidR="00BA088A" w:rsidRPr="00691BEA">
        <w:rPr>
          <w:rFonts w:ascii="Times New Roman" w:hAnsi="Times New Roman"/>
          <w:sz w:val="28"/>
          <w:szCs w:val="28"/>
          <w:lang w:val="uk-UA"/>
        </w:rPr>
        <w:t>документів здійснюється у разі виготовлення більш як 10 сторінок запитуваних документів. Розмір</w:t>
      </w:r>
      <w:r w:rsidR="00BA088A">
        <w:rPr>
          <w:rFonts w:ascii="Times New Roman" w:hAnsi="Times New Roman"/>
          <w:sz w:val="28"/>
          <w:szCs w:val="28"/>
          <w:lang w:val="uk-UA"/>
        </w:rPr>
        <w:t xml:space="preserve"> </w:t>
      </w:r>
      <w:r w:rsidR="00BA088A" w:rsidRPr="00691BEA">
        <w:rPr>
          <w:rFonts w:ascii="Times New Roman" w:hAnsi="Times New Roman"/>
          <w:sz w:val="28"/>
          <w:szCs w:val="28"/>
          <w:lang w:val="uk-UA"/>
        </w:rPr>
        <w:t xml:space="preserve"> відшкодування </w:t>
      </w:r>
      <w:r w:rsidR="00BA088A">
        <w:rPr>
          <w:rFonts w:ascii="Times New Roman" w:hAnsi="Times New Roman"/>
          <w:sz w:val="28"/>
          <w:szCs w:val="28"/>
          <w:lang w:val="uk-UA"/>
        </w:rPr>
        <w:t xml:space="preserve"> </w:t>
      </w:r>
      <w:r w:rsidR="00BA088A" w:rsidRPr="00691BEA">
        <w:rPr>
          <w:rFonts w:ascii="Times New Roman" w:hAnsi="Times New Roman"/>
          <w:sz w:val="28"/>
          <w:szCs w:val="28"/>
          <w:lang w:val="uk-UA"/>
        </w:rPr>
        <w:t>витрат</w:t>
      </w:r>
      <w:r w:rsidR="00BA088A">
        <w:rPr>
          <w:rFonts w:ascii="Times New Roman" w:hAnsi="Times New Roman"/>
          <w:sz w:val="28"/>
          <w:szCs w:val="28"/>
          <w:lang w:val="uk-UA"/>
        </w:rPr>
        <w:t xml:space="preserve">  </w:t>
      </w:r>
      <w:r w:rsidR="00BA088A" w:rsidRPr="00691BEA">
        <w:rPr>
          <w:rFonts w:ascii="Times New Roman" w:hAnsi="Times New Roman"/>
          <w:sz w:val="28"/>
          <w:szCs w:val="28"/>
          <w:lang w:val="uk-UA"/>
        </w:rPr>
        <w:t>на копіювання</w:t>
      </w:r>
      <w:r w:rsidR="00BA088A">
        <w:rPr>
          <w:rFonts w:ascii="Times New Roman" w:hAnsi="Times New Roman"/>
          <w:sz w:val="28"/>
          <w:szCs w:val="28"/>
          <w:lang w:val="uk-UA"/>
        </w:rPr>
        <w:t xml:space="preserve"> </w:t>
      </w:r>
      <w:r>
        <w:rPr>
          <w:rFonts w:ascii="Times New Roman" w:hAnsi="Times New Roman"/>
          <w:sz w:val="28"/>
          <w:szCs w:val="28"/>
          <w:lang w:val="uk-UA"/>
        </w:rPr>
        <w:t>або</w:t>
      </w:r>
      <w:r w:rsidR="00BA088A">
        <w:rPr>
          <w:rFonts w:ascii="Times New Roman" w:hAnsi="Times New Roman"/>
          <w:sz w:val="28"/>
          <w:szCs w:val="28"/>
          <w:lang w:val="uk-UA"/>
        </w:rPr>
        <w:t xml:space="preserve"> </w:t>
      </w:r>
      <w:r w:rsidR="00BA088A" w:rsidRPr="00691BEA">
        <w:rPr>
          <w:rFonts w:ascii="Times New Roman" w:hAnsi="Times New Roman"/>
          <w:sz w:val="28"/>
          <w:szCs w:val="28"/>
          <w:lang w:val="uk-UA"/>
        </w:rPr>
        <w:t>друк</w:t>
      </w:r>
      <w:r w:rsidR="00791A60">
        <w:rPr>
          <w:rFonts w:ascii="Times New Roman" w:hAnsi="Times New Roman"/>
          <w:sz w:val="28"/>
          <w:szCs w:val="28"/>
          <w:lang w:val="uk-UA"/>
        </w:rPr>
        <w:t xml:space="preserve"> копій </w:t>
      </w:r>
      <w:r w:rsidR="00BA088A" w:rsidRPr="00691BEA">
        <w:rPr>
          <w:rFonts w:ascii="Times New Roman" w:hAnsi="Times New Roman"/>
          <w:sz w:val="28"/>
          <w:szCs w:val="28"/>
          <w:lang w:val="uk-UA"/>
        </w:rPr>
        <w:t xml:space="preserve">запитуваних документів визначається </w:t>
      </w:r>
      <w:r>
        <w:rPr>
          <w:rFonts w:ascii="Times New Roman" w:hAnsi="Times New Roman"/>
          <w:sz w:val="28"/>
          <w:szCs w:val="28"/>
          <w:lang w:val="uk-UA"/>
        </w:rPr>
        <w:t>відповідно</w:t>
      </w:r>
      <w:r w:rsidR="00BA088A">
        <w:rPr>
          <w:rFonts w:ascii="Times New Roman" w:hAnsi="Times New Roman"/>
          <w:sz w:val="28"/>
          <w:szCs w:val="28"/>
          <w:lang w:val="uk-UA"/>
        </w:rPr>
        <w:t xml:space="preserve"> </w:t>
      </w:r>
      <w:r w:rsidR="00BA088A" w:rsidRPr="00691BEA">
        <w:rPr>
          <w:rFonts w:ascii="Times New Roman" w:hAnsi="Times New Roman"/>
          <w:sz w:val="28"/>
          <w:szCs w:val="28"/>
          <w:lang w:val="uk-UA"/>
        </w:rPr>
        <w:t>до</w:t>
      </w:r>
      <w:r w:rsidR="00BA088A">
        <w:rPr>
          <w:rFonts w:ascii="Times New Roman" w:hAnsi="Times New Roman"/>
          <w:sz w:val="28"/>
          <w:szCs w:val="28"/>
          <w:lang w:val="uk-UA"/>
        </w:rPr>
        <w:t xml:space="preserve"> </w:t>
      </w:r>
      <w:r>
        <w:rPr>
          <w:rFonts w:ascii="Times New Roman" w:hAnsi="Times New Roman"/>
          <w:sz w:val="28"/>
          <w:szCs w:val="28"/>
          <w:lang w:val="uk-UA"/>
        </w:rPr>
        <w:t>розрахунку</w:t>
      </w:r>
      <w:r w:rsidR="00BA088A">
        <w:rPr>
          <w:rFonts w:ascii="Times New Roman" w:hAnsi="Times New Roman"/>
          <w:sz w:val="28"/>
          <w:szCs w:val="28"/>
          <w:lang w:val="uk-UA"/>
        </w:rPr>
        <w:t xml:space="preserve"> </w:t>
      </w:r>
      <w:r w:rsidR="00BA088A" w:rsidRPr="00691BEA">
        <w:rPr>
          <w:rFonts w:ascii="Times New Roman" w:hAnsi="Times New Roman"/>
          <w:color w:val="000000"/>
          <w:sz w:val="28"/>
          <w:szCs w:val="28"/>
          <w:lang w:val="uk-UA"/>
        </w:rPr>
        <w:t>фактичних</w:t>
      </w:r>
      <w:r w:rsidR="00BB6E7C">
        <w:rPr>
          <w:rFonts w:ascii="Times New Roman" w:hAnsi="Times New Roman"/>
          <w:color w:val="000000"/>
          <w:sz w:val="28"/>
          <w:szCs w:val="28"/>
          <w:lang w:val="uk-UA"/>
        </w:rPr>
        <w:t xml:space="preserve"> </w:t>
      </w:r>
      <w:r w:rsidR="00BA088A">
        <w:rPr>
          <w:rFonts w:ascii="Times New Roman" w:hAnsi="Times New Roman"/>
          <w:color w:val="000000"/>
          <w:sz w:val="28"/>
          <w:szCs w:val="28"/>
          <w:lang w:val="uk-UA"/>
        </w:rPr>
        <w:t>витрат, який здійсню</w:t>
      </w:r>
      <w:r w:rsidR="0044476C">
        <w:rPr>
          <w:rFonts w:ascii="Times New Roman" w:hAnsi="Times New Roman"/>
          <w:color w:val="000000"/>
          <w:sz w:val="28"/>
          <w:szCs w:val="28"/>
          <w:lang w:val="uk-UA"/>
        </w:rPr>
        <w:t>є</w:t>
      </w:r>
      <w:r w:rsidR="00BA088A">
        <w:rPr>
          <w:rFonts w:ascii="Times New Roman" w:hAnsi="Times New Roman"/>
          <w:color w:val="000000"/>
          <w:sz w:val="28"/>
          <w:szCs w:val="28"/>
          <w:lang w:val="uk-UA"/>
        </w:rPr>
        <w:t xml:space="preserve"> </w:t>
      </w:r>
      <w:bookmarkStart w:id="12" w:name="_Hlk48550245"/>
      <w:r w:rsidR="0044476C">
        <w:rPr>
          <w:rFonts w:ascii="Times New Roman" w:hAnsi="Times New Roman"/>
          <w:color w:val="000000"/>
          <w:sz w:val="28"/>
          <w:szCs w:val="28"/>
          <w:lang w:val="uk-UA"/>
        </w:rPr>
        <w:t>в</w:t>
      </w:r>
      <w:r w:rsidR="0044476C" w:rsidRPr="0044476C">
        <w:rPr>
          <w:rFonts w:ascii="Times New Roman" w:hAnsi="Times New Roman"/>
          <w:color w:val="000000"/>
          <w:sz w:val="28"/>
          <w:szCs w:val="28"/>
          <w:lang w:val="uk-UA"/>
        </w:rPr>
        <w:t xml:space="preserve">ідділ фінансування та бухгалтерського обліку обласної прокуратури </w:t>
      </w:r>
      <w:bookmarkEnd w:id="12"/>
      <w:r w:rsidR="00BA088A">
        <w:rPr>
          <w:rFonts w:ascii="Times New Roman" w:hAnsi="Times New Roman"/>
          <w:color w:val="000000"/>
          <w:sz w:val="28"/>
          <w:szCs w:val="28"/>
          <w:lang w:val="uk-UA"/>
        </w:rPr>
        <w:t xml:space="preserve">на підставі заявки, поданої </w:t>
      </w:r>
      <w:r w:rsidR="0044476C" w:rsidRPr="0044476C">
        <w:rPr>
          <w:rFonts w:ascii="Times New Roman" w:hAnsi="Times New Roman"/>
          <w:color w:val="000000"/>
          <w:sz w:val="28"/>
          <w:szCs w:val="28"/>
          <w:lang w:val="uk-UA"/>
        </w:rPr>
        <w:t>відділ</w:t>
      </w:r>
      <w:r w:rsidR="0044476C">
        <w:rPr>
          <w:rFonts w:ascii="Times New Roman" w:hAnsi="Times New Roman"/>
          <w:color w:val="000000"/>
          <w:sz w:val="28"/>
          <w:szCs w:val="28"/>
          <w:lang w:val="uk-UA"/>
        </w:rPr>
        <w:t>ом</w:t>
      </w:r>
      <w:r w:rsidR="0044476C" w:rsidRPr="0044476C">
        <w:rPr>
          <w:rFonts w:ascii="Times New Roman" w:hAnsi="Times New Roman"/>
          <w:color w:val="000000"/>
          <w:sz w:val="28"/>
          <w:szCs w:val="28"/>
          <w:lang w:val="uk-UA"/>
        </w:rPr>
        <w:t xml:space="preserve"> організації прийому громадян, розгляду звернень та запитів</w:t>
      </w:r>
      <w:r w:rsidR="00BA088A">
        <w:rPr>
          <w:rFonts w:ascii="Times New Roman" w:hAnsi="Times New Roman"/>
          <w:color w:val="000000"/>
          <w:sz w:val="28"/>
          <w:szCs w:val="28"/>
          <w:lang w:val="uk-UA"/>
        </w:rPr>
        <w:t xml:space="preserve">, </w:t>
      </w:r>
      <w:r w:rsidR="00BA088A">
        <w:rPr>
          <w:rFonts w:ascii="Times New Roman" w:hAnsi="Times New Roman"/>
          <w:sz w:val="28"/>
          <w:szCs w:val="28"/>
          <w:lang w:val="uk-UA"/>
        </w:rPr>
        <w:t>керівниками місцевих</w:t>
      </w:r>
      <w:r w:rsidR="000651F1">
        <w:rPr>
          <w:rFonts w:ascii="Times New Roman" w:hAnsi="Times New Roman"/>
          <w:sz w:val="28"/>
          <w:szCs w:val="28"/>
          <w:lang w:val="uk-UA"/>
        </w:rPr>
        <w:t xml:space="preserve"> (окружних)</w:t>
      </w:r>
      <w:r w:rsidR="00BA088A">
        <w:rPr>
          <w:rFonts w:ascii="Times New Roman" w:hAnsi="Times New Roman"/>
          <w:sz w:val="28"/>
          <w:szCs w:val="28"/>
          <w:lang w:val="uk-UA"/>
        </w:rPr>
        <w:t xml:space="preserve"> прокуратур.</w:t>
      </w:r>
    </w:p>
    <w:p w:rsidR="00BA088A" w:rsidRDefault="00BA088A" w:rsidP="0050158C">
      <w:pPr>
        <w:widowControl w:val="0"/>
        <w:tabs>
          <w:tab w:val="left" w:pos="1276"/>
        </w:tabs>
        <w:spacing w:before="120" w:after="0" w:line="240" w:lineRule="auto"/>
        <w:ind w:right="-82" w:firstLine="720"/>
        <w:jc w:val="both"/>
        <w:rPr>
          <w:rFonts w:ascii="Times New Roman" w:hAnsi="Times New Roman"/>
          <w:sz w:val="28"/>
          <w:szCs w:val="28"/>
          <w:lang w:val="uk-UA"/>
        </w:rPr>
      </w:pPr>
      <w:r w:rsidRPr="00BC00BF">
        <w:rPr>
          <w:rFonts w:ascii="Times New Roman" w:hAnsi="Times New Roman"/>
          <w:b/>
          <w:sz w:val="28"/>
          <w:szCs w:val="28"/>
          <w:lang w:val="uk-UA"/>
        </w:rPr>
        <w:t>3.</w:t>
      </w:r>
      <w:r w:rsidR="0050158C" w:rsidRPr="00BC00BF">
        <w:rPr>
          <w:rFonts w:ascii="Times New Roman" w:hAnsi="Times New Roman"/>
          <w:sz w:val="28"/>
          <w:szCs w:val="28"/>
          <w:lang w:val="uk-UA"/>
        </w:rPr>
        <w:tab/>
      </w:r>
      <w:r w:rsidRPr="00BC00BF">
        <w:rPr>
          <w:rFonts w:ascii="Times New Roman" w:hAnsi="Times New Roman"/>
          <w:sz w:val="28"/>
          <w:szCs w:val="28"/>
          <w:lang w:val="uk-UA"/>
        </w:rPr>
        <w:t xml:space="preserve">У разі необхідності здійснення копіювання або друку </w:t>
      </w:r>
      <w:r w:rsidR="00791A60" w:rsidRPr="00BC00BF">
        <w:rPr>
          <w:rFonts w:ascii="Times New Roman" w:hAnsi="Times New Roman"/>
          <w:sz w:val="28"/>
          <w:szCs w:val="28"/>
          <w:lang w:val="uk-UA"/>
        </w:rPr>
        <w:t xml:space="preserve">копій </w:t>
      </w:r>
      <w:r w:rsidRPr="00BC00BF">
        <w:rPr>
          <w:rFonts w:ascii="Times New Roman" w:hAnsi="Times New Roman"/>
          <w:sz w:val="28"/>
          <w:szCs w:val="28"/>
          <w:lang w:val="uk-UA"/>
        </w:rPr>
        <w:t xml:space="preserve">документів за запитом на інформацію обсягом більш як 10 сторінок </w:t>
      </w:r>
      <w:r w:rsidRPr="00BC00BF">
        <w:rPr>
          <w:rFonts w:ascii="Times New Roman" w:hAnsi="Times New Roman"/>
          <w:spacing w:val="1"/>
          <w:sz w:val="28"/>
          <w:szCs w:val="28"/>
          <w:lang w:val="uk-UA"/>
        </w:rPr>
        <w:t xml:space="preserve">структурний підрозділ, </w:t>
      </w:r>
      <w:r w:rsidR="00C33147" w:rsidRPr="00BC00BF">
        <w:rPr>
          <w:rFonts w:ascii="Times New Roman" w:hAnsi="Times New Roman"/>
          <w:spacing w:val="1"/>
          <w:sz w:val="28"/>
          <w:szCs w:val="28"/>
          <w:lang w:val="uk-UA"/>
        </w:rPr>
        <w:t xml:space="preserve">працівник </w:t>
      </w:r>
      <w:r w:rsidRPr="00BC00BF">
        <w:rPr>
          <w:rFonts w:ascii="Times New Roman" w:hAnsi="Times New Roman"/>
          <w:spacing w:val="1"/>
          <w:sz w:val="28"/>
          <w:szCs w:val="28"/>
          <w:lang w:val="uk-UA"/>
        </w:rPr>
        <w:t xml:space="preserve">місцевої </w:t>
      </w:r>
      <w:r w:rsidR="001B0194" w:rsidRPr="00BC00BF">
        <w:rPr>
          <w:rFonts w:ascii="Times New Roman" w:hAnsi="Times New Roman"/>
          <w:spacing w:val="1"/>
          <w:sz w:val="28"/>
          <w:szCs w:val="28"/>
          <w:lang w:val="uk-UA"/>
        </w:rPr>
        <w:t xml:space="preserve">(окружної) </w:t>
      </w:r>
      <w:r w:rsidRPr="00BC00BF">
        <w:rPr>
          <w:rFonts w:ascii="Times New Roman" w:hAnsi="Times New Roman"/>
          <w:spacing w:val="1"/>
          <w:sz w:val="28"/>
          <w:szCs w:val="28"/>
          <w:lang w:val="uk-UA"/>
        </w:rPr>
        <w:t xml:space="preserve">прокуратури, який надає </w:t>
      </w:r>
      <w:r w:rsidRPr="00BC00BF">
        <w:rPr>
          <w:rFonts w:ascii="Times New Roman" w:hAnsi="Times New Roman"/>
          <w:sz w:val="28"/>
          <w:szCs w:val="28"/>
          <w:lang w:val="uk-UA"/>
        </w:rPr>
        <w:t xml:space="preserve">інформацію на запит, упродовж двох робочих днів з дня отримання запиту повідомляє </w:t>
      </w:r>
      <w:r w:rsidR="0060504D" w:rsidRPr="0060504D">
        <w:rPr>
          <w:rFonts w:ascii="Times New Roman" w:hAnsi="Times New Roman"/>
          <w:sz w:val="28"/>
          <w:szCs w:val="28"/>
          <w:lang w:val="uk-UA"/>
        </w:rPr>
        <w:t>відділ організації прийому громадян, розгляду звернень та запитів</w:t>
      </w:r>
      <w:r w:rsidRPr="00BC00BF">
        <w:rPr>
          <w:rFonts w:ascii="Times New Roman" w:hAnsi="Times New Roman"/>
          <w:sz w:val="28"/>
          <w:szCs w:val="28"/>
          <w:lang w:val="uk-UA"/>
        </w:rPr>
        <w:t>, керівника місцевої</w:t>
      </w:r>
      <w:r w:rsidR="001B0194" w:rsidRPr="00BC00BF">
        <w:rPr>
          <w:rFonts w:ascii="Times New Roman" w:hAnsi="Times New Roman"/>
          <w:sz w:val="28"/>
          <w:szCs w:val="28"/>
          <w:lang w:val="uk-UA"/>
        </w:rPr>
        <w:t xml:space="preserve"> (окружної)</w:t>
      </w:r>
      <w:r w:rsidRPr="00BC00BF">
        <w:rPr>
          <w:rFonts w:ascii="Times New Roman" w:hAnsi="Times New Roman"/>
          <w:sz w:val="28"/>
          <w:szCs w:val="28"/>
          <w:lang w:val="uk-UA"/>
        </w:rPr>
        <w:t xml:space="preserve"> прокуратури про кількість сторінок, що підлягають оплаті запитувачем, та їх формат.</w:t>
      </w:r>
      <w:r>
        <w:rPr>
          <w:rFonts w:ascii="Times New Roman" w:hAnsi="Times New Roman"/>
          <w:sz w:val="28"/>
          <w:szCs w:val="28"/>
          <w:lang w:val="uk-UA"/>
        </w:rPr>
        <w:t xml:space="preserve"> </w:t>
      </w:r>
    </w:p>
    <w:p w:rsidR="00BA088A" w:rsidRDefault="00BA088A" w:rsidP="0050158C">
      <w:pPr>
        <w:widowControl w:val="0"/>
        <w:tabs>
          <w:tab w:val="left" w:pos="1276"/>
        </w:tabs>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pacing w:val="6"/>
          <w:sz w:val="28"/>
          <w:szCs w:val="28"/>
          <w:lang w:val="uk-UA"/>
        </w:rPr>
        <w:t>4.</w:t>
      </w:r>
      <w:r w:rsidR="0050158C">
        <w:rPr>
          <w:rFonts w:ascii="Times New Roman" w:hAnsi="Times New Roman"/>
          <w:spacing w:val="6"/>
          <w:sz w:val="28"/>
          <w:szCs w:val="28"/>
          <w:lang w:val="uk-UA"/>
        </w:rPr>
        <w:tab/>
      </w:r>
      <w:r>
        <w:rPr>
          <w:rFonts w:ascii="Times New Roman" w:hAnsi="Times New Roman"/>
          <w:sz w:val="28"/>
          <w:szCs w:val="28"/>
          <w:lang w:val="uk-UA"/>
        </w:rPr>
        <w:t xml:space="preserve">У разі необхідності здійснення копіювання або друку </w:t>
      </w:r>
      <w:r w:rsidR="00791A60">
        <w:rPr>
          <w:rFonts w:ascii="Times New Roman" w:hAnsi="Times New Roman"/>
          <w:sz w:val="28"/>
          <w:szCs w:val="28"/>
          <w:lang w:val="uk-UA"/>
        </w:rPr>
        <w:t xml:space="preserve">копій </w:t>
      </w:r>
      <w:r>
        <w:rPr>
          <w:rFonts w:ascii="Times New Roman" w:hAnsi="Times New Roman"/>
          <w:sz w:val="28"/>
          <w:szCs w:val="28"/>
          <w:lang w:val="uk-UA"/>
        </w:rPr>
        <w:t xml:space="preserve">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w:t>
      </w:r>
      <w:r w:rsidR="007C19C4">
        <w:rPr>
          <w:rFonts w:ascii="Times New Roman" w:hAnsi="Times New Roman"/>
          <w:sz w:val="28"/>
          <w:szCs w:val="28"/>
          <w:lang w:val="uk-UA"/>
        </w:rPr>
        <w:t>пункту 14</w:t>
      </w:r>
      <w:r w:rsidR="00BC00BF">
        <w:rPr>
          <w:rFonts w:ascii="Times New Roman" w:hAnsi="Times New Roman"/>
          <w:sz w:val="28"/>
          <w:szCs w:val="28"/>
          <w:lang w:val="uk-UA"/>
        </w:rPr>
        <w:t xml:space="preserve"> </w:t>
      </w:r>
      <w:r>
        <w:rPr>
          <w:rFonts w:ascii="Times New Roman" w:hAnsi="Times New Roman"/>
          <w:sz w:val="28"/>
          <w:szCs w:val="28"/>
          <w:lang w:val="uk-UA"/>
        </w:rPr>
        <w:t xml:space="preserve">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w:t>
      </w:r>
      <w:r w:rsidR="0060504D" w:rsidRPr="0060504D">
        <w:rPr>
          <w:rFonts w:ascii="Times New Roman" w:hAnsi="Times New Roman"/>
          <w:spacing w:val="8"/>
          <w:sz w:val="28"/>
          <w:szCs w:val="28"/>
          <w:lang w:val="uk-UA"/>
        </w:rPr>
        <w:t>відділу організації прийому громадян, розгляду звернень та запитів</w:t>
      </w:r>
      <w:r>
        <w:rPr>
          <w:rFonts w:ascii="Times New Roman" w:hAnsi="Times New Roman"/>
          <w:spacing w:val="8"/>
          <w:sz w:val="28"/>
          <w:szCs w:val="28"/>
          <w:lang w:val="uk-UA"/>
        </w:rPr>
        <w:t xml:space="preserve"> </w:t>
      </w:r>
      <w:r>
        <w:rPr>
          <w:rFonts w:ascii="Times New Roman" w:hAnsi="Times New Roman"/>
          <w:spacing w:val="3"/>
          <w:sz w:val="28"/>
          <w:szCs w:val="28"/>
          <w:lang w:val="uk-UA"/>
        </w:rPr>
        <w:t xml:space="preserve">не </w:t>
      </w:r>
      <w:r>
        <w:rPr>
          <w:rFonts w:ascii="Times New Roman" w:hAnsi="Times New Roman"/>
          <w:sz w:val="28"/>
          <w:szCs w:val="28"/>
          <w:lang w:val="uk-UA"/>
        </w:rPr>
        <w:t>п</w:t>
      </w:r>
      <w:r w:rsidR="00F67EDF">
        <w:rPr>
          <w:rFonts w:ascii="Times New Roman" w:hAnsi="Times New Roman"/>
          <w:sz w:val="28"/>
          <w:szCs w:val="28"/>
          <w:lang w:val="uk-UA"/>
        </w:rPr>
        <w:t>ізніше п’яти робочих днів з дня</w:t>
      </w:r>
      <w:r w:rsidRPr="00791D42">
        <w:rPr>
          <w:rFonts w:ascii="Times New Roman" w:hAnsi="Times New Roman"/>
          <w:color w:val="FF0000"/>
          <w:sz w:val="28"/>
          <w:szCs w:val="28"/>
          <w:lang w:val="uk-UA"/>
        </w:rPr>
        <w:t xml:space="preserve"> </w:t>
      </w:r>
      <w:r>
        <w:rPr>
          <w:rFonts w:ascii="Times New Roman" w:hAnsi="Times New Roman"/>
          <w:sz w:val="28"/>
          <w:szCs w:val="28"/>
          <w:lang w:val="uk-UA"/>
        </w:rPr>
        <w:t>продовження строку.</w:t>
      </w:r>
    </w:p>
    <w:p w:rsidR="00BA088A" w:rsidRPr="001154EB" w:rsidRDefault="00BA088A" w:rsidP="0050158C">
      <w:pPr>
        <w:widowControl w:val="0"/>
        <w:tabs>
          <w:tab w:val="left" w:pos="1276"/>
        </w:tabs>
        <w:spacing w:before="120" w:after="0" w:line="240" w:lineRule="auto"/>
        <w:ind w:right="-82" w:firstLine="720"/>
        <w:jc w:val="both"/>
        <w:rPr>
          <w:rFonts w:ascii="Times New Roman" w:hAnsi="Times New Roman"/>
          <w:color w:val="000000"/>
          <w:spacing w:val="5"/>
          <w:sz w:val="28"/>
          <w:szCs w:val="28"/>
          <w:lang w:val="uk-UA"/>
        </w:rPr>
      </w:pPr>
      <w:r w:rsidRPr="0050158C">
        <w:rPr>
          <w:rFonts w:ascii="Times New Roman" w:hAnsi="Times New Roman"/>
          <w:b/>
          <w:color w:val="000000"/>
          <w:spacing w:val="-1"/>
          <w:sz w:val="28"/>
          <w:szCs w:val="28"/>
          <w:lang w:val="uk-UA"/>
        </w:rPr>
        <w:lastRenderedPageBreak/>
        <w:t>5.</w:t>
      </w:r>
      <w:r w:rsidR="0050158C">
        <w:rPr>
          <w:rFonts w:ascii="Times New Roman" w:hAnsi="Times New Roman"/>
          <w:color w:val="000000"/>
          <w:spacing w:val="-1"/>
          <w:sz w:val="28"/>
          <w:szCs w:val="28"/>
          <w:lang w:val="uk-UA"/>
        </w:rPr>
        <w:tab/>
      </w:r>
      <w:r w:rsidR="0060504D">
        <w:rPr>
          <w:rFonts w:ascii="Times New Roman" w:hAnsi="Times New Roman"/>
          <w:spacing w:val="-1"/>
          <w:sz w:val="28"/>
          <w:szCs w:val="28"/>
          <w:lang w:val="uk-UA"/>
        </w:rPr>
        <w:t>В</w:t>
      </w:r>
      <w:r w:rsidR="0060504D" w:rsidRPr="0060504D">
        <w:rPr>
          <w:rFonts w:ascii="Times New Roman" w:hAnsi="Times New Roman"/>
          <w:spacing w:val="-1"/>
          <w:sz w:val="28"/>
          <w:szCs w:val="28"/>
          <w:lang w:val="uk-UA"/>
        </w:rPr>
        <w:t>ідділ</w:t>
      </w:r>
      <w:r w:rsidR="0060504D">
        <w:rPr>
          <w:rFonts w:ascii="Times New Roman" w:hAnsi="Times New Roman"/>
          <w:spacing w:val="-1"/>
          <w:sz w:val="28"/>
          <w:szCs w:val="28"/>
          <w:lang w:val="uk-UA"/>
        </w:rPr>
        <w:t>ом</w:t>
      </w:r>
      <w:r w:rsidR="0060504D" w:rsidRPr="0060504D">
        <w:rPr>
          <w:rFonts w:ascii="Times New Roman" w:hAnsi="Times New Roman"/>
          <w:spacing w:val="-1"/>
          <w:sz w:val="28"/>
          <w:szCs w:val="28"/>
          <w:lang w:val="uk-UA"/>
        </w:rPr>
        <w:t xml:space="preserve"> організації прийому громадян, розгляду звернень та запитів</w:t>
      </w:r>
      <w:r w:rsidR="0060504D" w:rsidRPr="0060504D">
        <w:rPr>
          <w:lang w:val="uk-UA"/>
        </w:rPr>
        <w:t xml:space="preserve"> </w:t>
      </w:r>
      <w:r w:rsidR="0060504D" w:rsidRPr="0060504D">
        <w:rPr>
          <w:rFonts w:ascii="Times New Roman" w:hAnsi="Times New Roman"/>
          <w:spacing w:val="-1"/>
          <w:sz w:val="28"/>
          <w:szCs w:val="28"/>
          <w:lang w:val="uk-UA"/>
        </w:rPr>
        <w:t>обласної прокуратури</w:t>
      </w:r>
      <w:r w:rsidRPr="001154EB">
        <w:rPr>
          <w:rFonts w:ascii="Times New Roman" w:hAnsi="Times New Roman"/>
          <w:spacing w:val="-1"/>
          <w:sz w:val="28"/>
          <w:szCs w:val="28"/>
          <w:lang w:val="uk-UA"/>
        </w:rPr>
        <w:t xml:space="preserve">, </w:t>
      </w:r>
      <w:r w:rsidR="003C41F9" w:rsidRPr="001154EB">
        <w:rPr>
          <w:rFonts w:ascii="Times New Roman" w:hAnsi="Times New Roman"/>
          <w:sz w:val="28"/>
          <w:szCs w:val="28"/>
          <w:lang w:val="uk-UA"/>
        </w:rPr>
        <w:t>керівниками</w:t>
      </w:r>
      <w:r w:rsidRPr="001154EB">
        <w:rPr>
          <w:rFonts w:ascii="Times New Roman" w:hAnsi="Times New Roman"/>
          <w:sz w:val="28"/>
          <w:szCs w:val="28"/>
          <w:lang w:val="uk-UA"/>
        </w:rPr>
        <w:t xml:space="preserve"> місцевих</w:t>
      </w:r>
      <w:r w:rsidR="001B0194" w:rsidRPr="001154EB">
        <w:rPr>
          <w:rFonts w:ascii="Times New Roman" w:hAnsi="Times New Roman"/>
          <w:sz w:val="28"/>
          <w:szCs w:val="28"/>
          <w:lang w:val="uk-UA"/>
        </w:rPr>
        <w:t xml:space="preserve"> (окружних)</w:t>
      </w:r>
      <w:r w:rsidRPr="001154EB">
        <w:rPr>
          <w:rFonts w:ascii="Times New Roman" w:hAnsi="Times New Roman"/>
          <w:sz w:val="28"/>
          <w:szCs w:val="28"/>
          <w:lang w:val="uk-UA"/>
        </w:rPr>
        <w:t xml:space="preserve"> прокуратур </w:t>
      </w:r>
      <w:r w:rsidRPr="001154EB">
        <w:rPr>
          <w:rFonts w:ascii="Times New Roman" w:hAnsi="Times New Roman"/>
          <w:spacing w:val="-1"/>
          <w:sz w:val="28"/>
          <w:szCs w:val="28"/>
          <w:lang w:val="uk-UA"/>
        </w:rPr>
        <w:t xml:space="preserve">не пізніше 24 </w:t>
      </w:r>
      <w:r w:rsidRPr="001154EB">
        <w:rPr>
          <w:rFonts w:ascii="Times New Roman" w:hAnsi="Times New Roman"/>
          <w:spacing w:val="5"/>
          <w:sz w:val="28"/>
          <w:szCs w:val="28"/>
          <w:lang w:val="uk-UA"/>
        </w:rPr>
        <w:t>годин з часу отримання даних про обсяг інформації пода</w:t>
      </w:r>
      <w:r w:rsidR="003C41F9" w:rsidRPr="001154EB">
        <w:rPr>
          <w:rFonts w:ascii="Times New Roman" w:hAnsi="Times New Roman"/>
          <w:spacing w:val="5"/>
          <w:sz w:val="28"/>
          <w:szCs w:val="28"/>
          <w:lang w:val="uk-UA"/>
        </w:rPr>
        <w:t xml:space="preserve">ється </w:t>
      </w:r>
      <w:r w:rsidRPr="001154EB">
        <w:rPr>
          <w:rFonts w:ascii="Times New Roman" w:hAnsi="Times New Roman"/>
          <w:spacing w:val="5"/>
          <w:sz w:val="28"/>
          <w:szCs w:val="28"/>
          <w:lang w:val="uk-UA"/>
        </w:rPr>
        <w:t xml:space="preserve">до </w:t>
      </w:r>
      <w:r w:rsidR="0060504D" w:rsidRPr="0060504D">
        <w:rPr>
          <w:rFonts w:ascii="Times New Roman" w:hAnsi="Times New Roman"/>
          <w:spacing w:val="5"/>
          <w:sz w:val="28"/>
          <w:szCs w:val="28"/>
          <w:lang w:val="uk-UA"/>
        </w:rPr>
        <w:t>відділ</w:t>
      </w:r>
      <w:r w:rsidR="0060504D">
        <w:rPr>
          <w:rFonts w:ascii="Times New Roman" w:hAnsi="Times New Roman"/>
          <w:spacing w:val="5"/>
          <w:sz w:val="28"/>
          <w:szCs w:val="28"/>
          <w:lang w:val="uk-UA"/>
        </w:rPr>
        <w:t>у</w:t>
      </w:r>
      <w:r w:rsidR="0060504D" w:rsidRPr="0060504D">
        <w:rPr>
          <w:rFonts w:ascii="Times New Roman" w:hAnsi="Times New Roman"/>
          <w:spacing w:val="5"/>
          <w:sz w:val="28"/>
          <w:szCs w:val="28"/>
          <w:lang w:val="uk-UA"/>
        </w:rPr>
        <w:t xml:space="preserve"> фінансування та бухгалтерського обліку обласної прокуратури </w:t>
      </w:r>
      <w:r w:rsidRPr="001154EB">
        <w:rPr>
          <w:rFonts w:ascii="Times New Roman" w:hAnsi="Times New Roman"/>
          <w:color w:val="000000"/>
          <w:spacing w:val="5"/>
          <w:sz w:val="28"/>
          <w:szCs w:val="28"/>
          <w:lang w:val="uk-UA"/>
        </w:rPr>
        <w:t>заявк</w:t>
      </w:r>
      <w:r w:rsidR="003C41F9" w:rsidRPr="001154EB">
        <w:rPr>
          <w:rFonts w:ascii="Times New Roman" w:hAnsi="Times New Roman"/>
          <w:color w:val="000000"/>
          <w:spacing w:val="5"/>
          <w:sz w:val="28"/>
          <w:szCs w:val="28"/>
          <w:lang w:val="uk-UA"/>
        </w:rPr>
        <w:t>а</w:t>
      </w:r>
      <w:r w:rsidRPr="001154EB">
        <w:rPr>
          <w:rFonts w:ascii="Times New Roman" w:hAnsi="Times New Roman"/>
          <w:color w:val="000000"/>
          <w:spacing w:val="5"/>
          <w:sz w:val="28"/>
          <w:szCs w:val="28"/>
          <w:lang w:val="uk-UA"/>
        </w:rPr>
        <w:t xml:space="preserve"> на виписку рахунка для здійснення оплати фактичних витрат на копіювання або друк </w:t>
      </w:r>
      <w:r w:rsidR="00791A60" w:rsidRPr="001154EB">
        <w:rPr>
          <w:rFonts w:ascii="Times New Roman" w:hAnsi="Times New Roman"/>
          <w:color w:val="000000"/>
          <w:spacing w:val="5"/>
          <w:sz w:val="28"/>
          <w:szCs w:val="28"/>
          <w:lang w:val="uk-UA"/>
        </w:rPr>
        <w:t xml:space="preserve">копій </w:t>
      </w:r>
      <w:r w:rsidRPr="001154EB">
        <w:rPr>
          <w:rFonts w:ascii="Times New Roman" w:hAnsi="Times New Roman"/>
          <w:color w:val="000000"/>
          <w:spacing w:val="5"/>
          <w:sz w:val="28"/>
          <w:szCs w:val="28"/>
          <w:lang w:val="uk-UA"/>
        </w:rPr>
        <w:t xml:space="preserve">документів, що надаються  за запитом на публічну інформацію (далі – заявка) (додаток 2). </w:t>
      </w:r>
    </w:p>
    <w:p w:rsidR="006A3E62" w:rsidRPr="006A3E62" w:rsidRDefault="006A3E62" w:rsidP="0050158C">
      <w:pPr>
        <w:tabs>
          <w:tab w:val="left" w:pos="1276"/>
          <w:tab w:val="left" w:pos="2915"/>
        </w:tabs>
        <w:spacing w:before="120" w:after="0" w:line="240" w:lineRule="auto"/>
        <w:ind w:firstLine="709"/>
        <w:jc w:val="both"/>
        <w:rPr>
          <w:rFonts w:ascii="Times New Roman" w:eastAsia="Times New Roman" w:hAnsi="Times New Roman"/>
          <w:sz w:val="28"/>
          <w:szCs w:val="28"/>
          <w:lang w:val="uk-UA" w:eastAsia="ru-RU"/>
        </w:rPr>
      </w:pPr>
      <w:r w:rsidRPr="001154EB">
        <w:rPr>
          <w:rFonts w:ascii="Times New Roman" w:eastAsia="Times New Roman" w:hAnsi="Times New Roman"/>
          <w:b/>
          <w:sz w:val="28"/>
          <w:szCs w:val="28"/>
          <w:lang w:val="uk-UA" w:eastAsia="ru-RU"/>
        </w:rPr>
        <w:t>6.</w:t>
      </w:r>
      <w:r w:rsidR="0050158C" w:rsidRPr="001154EB">
        <w:rPr>
          <w:rFonts w:ascii="Times New Roman" w:eastAsia="Times New Roman" w:hAnsi="Times New Roman"/>
          <w:sz w:val="28"/>
          <w:szCs w:val="28"/>
          <w:lang w:val="uk-UA" w:eastAsia="ru-RU"/>
        </w:rPr>
        <w:tab/>
      </w:r>
      <w:r w:rsidRPr="001154EB">
        <w:rPr>
          <w:rFonts w:ascii="Times New Roman" w:eastAsia="Times New Roman" w:hAnsi="Times New Roman"/>
          <w:sz w:val="28"/>
          <w:szCs w:val="28"/>
          <w:lang w:val="uk-UA" w:eastAsia="ru-RU"/>
        </w:rPr>
        <w:t xml:space="preserve">Копіювання та друк </w:t>
      </w:r>
      <w:r w:rsidR="00791A60" w:rsidRPr="001154EB">
        <w:rPr>
          <w:rFonts w:ascii="Times New Roman" w:eastAsia="Times New Roman" w:hAnsi="Times New Roman"/>
          <w:sz w:val="28"/>
          <w:szCs w:val="28"/>
          <w:lang w:val="uk-UA" w:eastAsia="ru-RU"/>
        </w:rPr>
        <w:t xml:space="preserve">копій </w:t>
      </w:r>
      <w:r w:rsidRPr="001154EB">
        <w:rPr>
          <w:rFonts w:ascii="Times New Roman" w:eastAsia="Times New Roman" w:hAnsi="Times New Roman"/>
          <w:sz w:val="28"/>
          <w:szCs w:val="28"/>
          <w:lang w:val="uk-UA" w:eastAsia="ru-RU"/>
        </w:rPr>
        <w:t>документів</w:t>
      </w:r>
      <w:r w:rsidRPr="006A3E62">
        <w:rPr>
          <w:rFonts w:ascii="Times New Roman" w:eastAsia="Times New Roman" w:hAnsi="Times New Roman"/>
          <w:sz w:val="28"/>
          <w:szCs w:val="28"/>
          <w:lang w:val="uk-UA" w:eastAsia="ru-RU"/>
        </w:rPr>
        <w:t xml:space="preserve"> здійснюються у спосіб:</w:t>
      </w:r>
    </w:p>
    <w:p w:rsidR="006A3E62" w:rsidRPr="006A3E62" w:rsidRDefault="006A3E62" w:rsidP="00FD7252">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t>виготовлення копій документів з паперових носіїв за допомогою відповідної копіювально-розмножувальної техніки;</w:t>
      </w:r>
    </w:p>
    <w:p w:rsidR="006A3E62" w:rsidRPr="006A3E62" w:rsidRDefault="006A3E62" w:rsidP="00FD7252">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t>виготовлення цифрових копій документів шляхом сканування з паперових</w:t>
      </w:r>
      <w:r w:rsidR="00791A60">
        <w:rPr>
          <w:rFonts w:ascii="Times New Roman" w:eastAsia="Times New Roman" w:hAnsi="Times New Roman"/>
          <w:sz w:val="28"/>
          <w:szCs w:val="28"/>
          <w:lang w:val="uk-UA" w:eastAsia="ru-RU"/>
        </w:rPr>
        <w:t xml:space="preserve"> носіїв, їх наступн</w:t>
      </w:r>
      <w:r w:rsidR="0060504D">
        <w:rPr>
          <w:rFonts w:ascii="Times New Roman" w:eastAsia="Times New Roman" w:hAnsi="Times New Roman"/>
          <w:sz w:val="28"/>
          <w:szCs w:val="28"/>
          <w:lang w:val="uk-UA" w:eastAsia="ru-RU"/>
        </w:rPr>
        <w:t>ої</w:t>
      </w:r>
      <w:r w:rsidR="00791A60">
        <w:rPr>
          <w:rFonts w:ascii="Times New Roman" w:eastAsia="Times New Roman" w:hAnsi="Times New Roman"/>
          <w:sz w:val="28"/>
          <w:szCs w:val="28"/>
          <w:lang w:val="uk-UA" w:eastAsia="ru-RU"/>
        </w:rPr>
        <w:t xml:space="preserve"> комп’ютерної</w:t>
      </w:r>
      <w:r w:rsidRPr="006A3E62">
        <w:rPr>
          <w:rFonts w:ascii="Times New Roman" w:eastAsia="Times New Roman" w:hAnsi="Times New Roman"/>
          <w:sz w:val="28"/>
          <w:szCs w:val="28"/>
          <w:lang w:val="uk-UA" w:eastAsia="ru-RU"/>
        </w:rPr>
        <w:t xml:space="preserve"> обробк</w:t>
      </w:r>
      <w:r w:rsidR="00791A60">
        <w:rPr>
          <w:rFonts w:ascii="Times New Roman" w:eastAsia="Times New Roman" w:hAnsi="Times New Roman"/>
          <w:sz w:val="28"/>
          <w:szCs w:val="28"/>
          <w:lang w:val="uk-UA" w:eastAsia="ru-RU"/>
        </w:rPr>
        <w:t>и</w:t>
      </w:r>
      <w:r w:rsidRPr="006A3E62">
        <w:rPr>
          <w:rFonts w:ascii="Times New Roman" w:eastAsia="Times New Roman" w:hAnsi="Times New Roman"/>
          <w:sz w:val="28"/>
          <w:szCs w:val="28"/>
          <w:lang w:val="uk-UA" w:eastAsia="ru-RU"/>
        </w:rPr>
        <w:t xml:space="preserve"> та переведення в електронну форму;</w:t>
      </w:r>
    </w:p>
    <w:p w:rsidR="00BA088A" w:rsidRPr="0050158C" w:rsidRDefault="006A3E62" w:rsidP="0050158C">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t>друк</w:t>
      </w:r>
      <w:r w:rsidR="00791A60">
        <w:rPr>
          <w:rFonts w:ascii="Times New Roman" w:eastAsia="Times New Roman" w:hAnsi="Times New Roman"/>
          <w:sz w:val="28"/>
          <w:szCs w:val="28"/>
          <w:lang w:val="uk-UA" w:eastAsia="ru-RU"/>
        </w:rPr>
        <w:t>у</w:t>
      </w:r>
      <w:r w:rsidRPr="006A3E62">
        <w:rPr>
          <w:rFonts w:ascii="Times New Roman" w:eastAsia="Times New Roman" w:hAnsi="Times New Roman"/>
          <w:sz w:val="28"/>
          <w:szCs w:val="28"/>
          <w:lang w:val="uk-UA" w:eastAsia="ru-RU"/>
        </w:rPr>
        <w:t xml:space="preserve"> електрон</w:t>
      </w:r>
      <w:r>
        <w:rPr>
          <w:rFonts w:ascii="Times New Roman" w:eastAsia="Times New Roman" w:hAnsi="Times New Roman"/>
          <w:sz w:val="28"/>
          <w:szCs w:val="28"/>
          <w:lang w:val="uk-UA" w:eastAsia="ru-RU"/>
        </w:rPr>
        <w:t>них копій документів тощо.</w:t>
      </w:r>
    </w:p>
    <w:p w:rsidR="00206131" w:rsidRPr="002C45DF" w:rsidRDefault="006A3E62" w:rsidP="0050158C">
      <w:pPr>
        <w:tabs>
          <w:tab w:val="left" w:pos="1134"/>
          <w:tab w:val="left" w:pos="2915"/>
        </w:tabs>
        <w:spacing w:before="120" w:after="0" w:line="240" w:lineRule="auto"/>
        <w:ind w:firstLine="709"/>
        <w:jc w:val="both"/>
        <w:rPr>
          <w:rFonts w:ascii="Times New Roman" w:eastAsia="Times New Roman" w:hAnsi="Times New Roman"/>
          <w:spacing w:val="-4"/>
          <w:sz w:val="28"/>
          <w:szCs w:val="28"/>
          <w:lang w:val="uk-UA" w:eastAsia="ru-RU"/>
        </w:rPr>
      </w:pPr>
      <w:r w:rsidRPr="0050158C">
        <w:rPr>
          <w:rFonts w:ascii="Times New Roman" w:eastAsia="Times New Roman" w:hAnsi="Times New Roman"/>
          <w:b/>
          <w:sz w:val="28"/>
          <w:szCs w:val="28"/>
          <w:lang w:val="uk-UA" w:eastAsia="ru-RU"/>
        </w:rPr>
        <w:t>7.</w:t>
      </w:r>
      <w:r w:rsidR="0050158C">
        <w:rPr>
          <w:rFonts w:ascii="Times New Roman" w:eastAsia="Times New Roman" w:hAnsi="Times New Roman"/>
          <w:sz w:val="28"/>
          <w:szCs w:val="28"/>
          <w:lang w:val="uk-UA" w:eastAsia="ru-RU"/>
        </w:rPr>
        <w:tab/>
      </w:r>
      <w:bookmarkStart w:id="13" w:name="_Hlk48550367"/>
      <w:r w:rsidR="0060504D">
        <w:rPr>
          <w:rFonts w:ascii="Times New Roman" w:eastAsia="Times New Roman" w:hAnsi="Times New Roman"/>
          <w:spacing w:val="-4"/>
          <w:sz w:val="28"/>
          <w:szCs w:val="28"/>
          <w:lang w:val="uk-UA" w:eastAsia="ru-RU"/>
        </w:rPr>
        <w:t>В</w:t>
      </w:r>
      <w:r w:rsidR="0060504D" w:rsidRPr="0060504D">
        <w:rPr>
          <w:rFonts w:ascii="Times New Roman" w:eastAsia="Times New Roman" w:hAnsi="Times New Roman"/>
          <w:spacing w:val="-4"/>
          <w:sz w:val="28"/>
          <w:szCs w:val="28"/>
          <w:lang w:val="uk-UA" w:eastAsia="ru-RU"/>
        </w:rPr>
        <w:t>ідділ</w:t>
      </w:r>
      <w:r w:rsidR="0060504D">
        <w:rPr>
          <w:rFonts w:ascii="Times New Roman" w:eastAsia="Times New Roman" w:hAnsi="Times New Roman"/>
          <w:spacing w:val="-4"/>
          <w:sz w:val="28"/>
          <w:szCs w:val="28"/>
          <w:lang w:val="uk-UA" w:eastAsia="ru-RU"/>
        </w:rPr>
        <w:t>ом</w:t>
      </w:r>
      <w:r w:rsidR="0060504D" w:rsidRPr="0060504D">
        <w:rPr>
          <w:rFonts w:ascii="Times New Roman" w:eastAsia="Times New Roman" w:hAnsi="Times New Roman"/>
          <w:spacing w:val="-4"/>
          <w:sz w:val="28"/>
          <w:szCs w:val="28"/>
          <w:lang w:val="uk-UA" w:eastAsia="ru-RU"/>
        </w:rPr>
        <w:t xml:space="preserve"> фінансування та бухгалтерського обліку обласної прокуратури </w:t>
      </w:r>
      <w:bookmarkEnd w:id="13"/>
      <w:r w:rsidRPr="002C45DF">
        <w:rPr>
          <w:rFonts w:ascii="Times New Roman" w:eastAsia="Times New Roman" w:hAnsi="Times New Roman"/>
          <w:spacing w:val="-4"/>
          <w:sz w:val="28"/>
          <w:szCs w:val="28"/>
          <w:lang w:val="uk-UA" w:eastAsia="ru-RU"/>
        </w:rPr>
        <w:t>на підставі отриманої заявки здійсню</w:t>
      </w:r>
      <w:r w:rsidR="003C41F9" w:rsidRPr="002C45DF">
        <w:rPr>
          <w:rFonts w:ascii="Times New Roman" w:eastAsia="Times New Roman" w:hAnsi="Times New Roman"/>
          <w:spacing w:val="-4"/>
          <w:sz w:val="28"/>
          <w:szCs w:val="28"/>
          <w:lang w:val="uk-UA" w:eastAsia="ru-RU"/>
        </w:rPr>
        <w:t>ється</w:t>
      </w:r>
      <w:r w:rsidRPr="002C45DF">
        <w:rPr>
          <w:rFonts w:ascii="Times New Roman" w:eastAsia="Times New Roman" w:hAnsi="Times New Roman"/>
          <w:spacing w:val="-4"/>
          <w:sz w:val="28"/>
          <w:szCs w:val="28"/>
          <w:lang w:val="uk-UA" w:eastAsia="ru-RU"/>
        </w:rPr>
        <w:t xml:space="preserve"> розрахунок фактичних витрат на копіювання або друк </w:t>
      </w:r>
      <w:r w:rsidR="00791A60" w:rsidRPr="002C45DF">
        <w:rPr>
          <w:rFonts w:ascii="Times New Roman" w:eastAsia="Times New Roman" w:hAnsi="Times New Roman"/>
          <w:spacing w:val="-4"/>
          <w:sz w:val="28"/>
          <w:szCs w:val="28"/>
          <w:lang w:val="uk-UA" w:eastAsia="ru-RU"/>
        </w:rPr>
        <w:t xml:space="preserve">копій </w:t>
      </w:r>
      <w:r w:rsidRPr="002C45DF">
        <w:rPr>
          <w:rFonts w:ascii="Times New Roman" w:eastAsia="Times New Roman" w:hAnsi="Times New Roman"/>
          <w:spacing w:val="-4"/>
          <w:sz w:val="28"/>
          <w:szCs w:val="28"/>
          <w:lang w:val="uk-UA" w:eastAsia="ru-RU"/>
        </w:rPr>
        <w:t xml:space="preserve">документів, що надаються за запитом на публічну інформацію, відповідно до встановленого цим наказом розміру фактичних витрат на копіювання або друк </w:t>
      </w:r>
      <w:r w:rsidR="00791A60" w:rsidRPr="002C45DF">
        <w:rPr>
          <w:rFonts w:ascii="Times New Roman" w:eastAsia="Times New Roman" w:hAnsi="Times New Roman"/>
          <w:spacing w:val="-4"/>
          <w:sz w:val="28"/>
          <w:szCs w:val="28"/>
          <w:lang w:val="uk-UA" w:eastAsia="ru-RU"/>
        </w:rPr>
        <w:t xml:space="preserve">копій </w:t>
      </w:r>
      <w:r w:rsidRPr="002C45DF">
        <w:rPr>
          <w:rFonts w:ascii="Times New Roman" w:eastAsia="Times New Roman" w:hAnsi="Times New Roman"/>
          <w:spacing w:val="-4"/>
          <w:sz w:val="28"/>
          <w:szCs w:val="28"/>
          <w:lang w:val="uk-UA" w:eastAsia="ru-RU"/>
        </w:rPr>
        <w:t>документів, що надаються за запитом на публічну інформацію (додаток 3), оформлю</w:t>
      </w:r>
      <w:r w:rsidR="00B21011" w:rsidRPr="002C45DF">
        <w:rPr>
          <w:rFonts w:ascii="Times New Roman" w:eastAsia="Times New Roman" w:hAnsi="Times New Roman"/>
          <w:spacing w:val="-4"/>
          <w:sz w:val="28"/>
          <w:szCs w:val="28"/>
          <w:lang w:val="uk-UA" w:eastAsia="ru-RU"/>
        </w:rPr>
        <w:t>ється</w:t>
      </w:r>
      <w:r w:rsidRPr="002C45DF">
        <w:rPr>
          <w:rFonts w:ascii="Times New Roman" w:eastAsia="Times New Roman" w:hAnsi="Times New Roman"/>
          <w:spacing w:val="-4"/>
          <w:sz w:val="28"/>
          <w:szCs w:val="28"/>
          <w:lang w:val="uk-UA" w:eastAsia="ru-RU"/>
        </w:rPr>
        <w:t xml:space="preserve"> рахунок на відшкодування фактичних витрат на копіювання або друк </w:t>
      </w:r>
      <w:r w:rsidR="00791A60" w:rsidRPr="002C45DF">
        <w:rPr>
          <w:rFonts w:ascii="Times New Roman" w:eastAsia="Times New Roman" w:hAnsi="Times New Roman"/>
          <w:spacing w:val="-4"/>
          <w:sz w:val="28"/>
          <w:szCs w:val="28"/>
          <w:lang w:val="uk-UA" w:eastAsia="ru-RU"/>
        </w:rPr>
        <w:t xml:space="preserve">копій </w:t>
      </w:r>
      <w:r w:rsidRPr="002C45DF">
        <w:rPr>
          <w:rFonts w:ascii="Times New Roman" w:eastAsia="Times New Roman" w:hAnsi="Times New Roman"/>
          <w:spacing w:val="-4"/>
          <w:sz w:val="28"/>
          <w:szCs w:val="28"/>
          <w:lang w:val="uk-UA" w:eastAsia="ru-RU"/>
        </w:rPr>
        <w:t xml:space="preserve">документів, що надаються за запитом на публічну інформацію (далі – рахунок) (додаток 4), та упродовж одного робочого дня, а в разі продовження строку на надання інформації – протягом двох робочих днів </w:t>
      </w:r>
      <w:r w:rsidR="00B21011" w:rsidRPr="002C45DF">
        <w:rPr>
          <w:rFonts w:ascii="Times New Roman" w:eastAsia="Times New Roman" w:hAnsi="Times New Roman"/>
          <w:spacing w:val="-4"/>
          <w:sz w:val="28"/>
          <w:szCs w:val="28"/>
          <w:lang w:val="uk-UA" w:eastAsia="ru-RU"/>
        </w:rPr>
        <w:t xml:space="preserve">він </w:t>
      </w:r>
      <w:r w:rsidRPr="002C45DF">
        <w:rPr>
          <w:rFonts w:ascii="Times New Roman" w:eastAsia="Times New Roman" w:hAnsi="Times New Roman"/>
          <w:spacing w:val="-4"/>
          <w:sz w:val="28"/>
          <w:szCs w:val="28"/>
          <w:lang w:val="uk-UA" w:eastAsia="ru-RU"/>
        </w:rPr>
        <w:t>переда</w:t>
      </w:r>
      <w:r w:rsidR="00B21011" w:rsidRPr="002C45DF">
        <w:rPr>
          <w:rFonts w:ascii="Times New Roman" w:eastAsia="Times New Roman" w:hAnsi="Times New Roman"/>
          <w:spacing w:val="-4"/>
          <w:sz w:val="28"/>
          <w:szCs w:val="28"/>
          <w:lang w:val="uk-UA" w:eastAsia="ru-RU"/>
        </w:rPr>
        <w:t>ється</w:t>
      </w:r>
      <w:r w:rsidRPr="002C45DF">
        <w:rPr>
          <w:rFonts w:ascii="Times New Roman" w:eastAsia="Times New Roman" w:hAnsi="Times New Roman"/>
          <w:spacing w:val="-4"/>
          <w:sz w:val="28"/>
          <w:szCs w:val="28"/>
          <w:lang w:val="uk-UA" w:eastAsia="ru-RU"/>
        </w:rPr>
        <w:t xml:space="preserve"> до </w:t>
      </w:r>
      <w:r w:rsidR="0060504D" w:rsidRPr="0060504D">
        <w:rPr>
          <w:rFonts w:ascii="Times New Roman" w:eastAsia="Times New Roman" w:hAnsi="Times New Roman"/>
          <w:spacing w:val="-4"/>
          <w:sz w:val="28"/>
          <w:szCs w:val="28"/>
          <w:lang w:val="uk-UA" w:eastAsia="ru-RU"/>
        </w:rPr>
        <w:t>відділу організації прийому громадян, розгляду звернень та запитів</w:t>
      </w:r>
      <w:r w:rsidRPr="002C45DF">
        <w:rPr>
          <w:rFonts w:ascii="Times New Roman" w:eastAsia="Times New Roman" w:hAnsi="Times New Roman"/>
          <w:spacing w:val="-4"/>
          <w:sz w:val="28"/>
          <w:szCs w:val="28"/>
          <w:lang w:val="uk-UA" w:eastAsia="ru-RU"/>
        </w:rPr>
        <w:t xml:space="preserve">, керівнику місцевої </w:t>
      </w:r>
      <w:r w:rsidRPr="002C45DF">
        <w:rPr>
          <w:rFonts w:ascii="Times New Roman" w:hAnsi="Times New Roman"/>
          <w:spacing w:val="-4"/>
          <w:sz w:val="28"/>
          <w:szCs w:val="28"/>
          <w:lang w:val="uk-UA"/>
        </w:rPr>
        <w:t xml:space="preserve">(окружної) </w:t>
      </w:r>
      <w:r w:rsidRPr="002C45DF">
        <w:rPr>
          <w:rFonts w:ascii="Times New Roman" w:eastAsia="Times New Roman" w:hAnsi="Times New Roman"/>
          <w:spacing w:val="-4"/>
          <w:sz w:val="28"/>
          <w:szCs w:val="28"/>
          <w:lang w:val="uk-UA" w:eastAsia="ru-RU"/>
        </w:rPr>
        <w:t>прокуратури для надання його запитувачу інформації.</w:t>
      </w:r>
    </w:p>
    <w:p w:rsidR="00673495" w:rsidRPr="002C45DF" w:rsidRDefault="00BA088A" w:rsidP="0050158C">
      <w:pPr>
        <w:widowControl w:val="0"/>
        <w:tabs>
          <w:tab w:val="left" w:pos="1276"/>
        </w:tabs>
        <w:spacing w:before="120" w:after="0" w:line="240" w:lineRule="auto"/>
        <w:ind w:right="-82" w:firstLine="720"/>
        <w:jc w:val="both"/>
        <w:rPr>
          <w:rFonts w:ascii="Times New Roman" w:hAnsi="Times New Roman"/>
          <w:color w:val="FF0000"/>
          <w:spacing w:val="-4"/>
          <w:sz w:val="28"/>
          <w:szCs w:val="28"/>
          <w:lang w:val="uk-UA"/>
        </w:rPr>
      </w:pPr>
      <w:r w:rsidRPr="0050158C">
        <w:rPr>
          <w:rFonts w:ascii="Times New Roman" w:hAnsi="Times New Roman"/>
          <w:b/>
          <w:sz w:val="28"/>
          <w:szCs w:val="28"/>
          <w:lang w:val="uk-UA"/>
        </w:rPr>
        <w:t>8.</w:t>
      </w:r>
      <w:r w:rsidR="0050158C">
        <w:rPr>
          <w:rFonts w:ascii="Times New Roman" w:hAnsi="Times New Roman"/>
          <w:b/>
          <w:sz w:val="28"/>
          <w:szCs w:val="28"/>
          <w:lang w:val="uk-UA"/>
        </w:rPr>
        <w:tab/>
      </w:r>
      <w:r w:rsidRPr="002C45DF">
        <w:rPr>
          <w:rFonts w:ascii="Times New Roman" w:hAnsi="Times New Roman"/>
          <w:spacing w:val="-4"/>
          <w:sz w:val="28"/>
          <w:szCs w:val="28"/>
          <w:lang w:val="uk-UA"/>
        </w:rPr>
        <w:t xml:space="preserve">Сума відшкодування фактичних витрат визначається в межах граничних норм витрат на копіювання або друк </w:t>
      </w:r>
      <w:r w:rsidR="00791A60" w:rsidRPr="002C45DF">
        <w:rPr>
          <w:rFonts w:ascii="Times New Roman" w:hAnsi="Times New Roman"/>
          <w:spacing w:val="-4"/>
          <w:sz w:val="28"/>
          <w:szCs w:val="28"/>
          <w:lang w:val="uk-UA"/>
        </w:rPr>
        <w:t xml:space="preserve">копій </w:t>
      </w:r>
      <w:r w:rsidRPr="002C45DF">
        <w:rPr>
          <w:rFonts w:ascii="Times New Roman" w:hAnsi="Times New Roman"/>
          <w:spacing w:val="-4"/>
          <w:sz w:val="28"/>
          <w:szCs w:val="28"/>
          <w:lang w:val="uk-UA"/>
        </w:rPr>
        <w:t>документів, що надаються за запитом на інформацію, затверджених постановою Кабінету Міністрів України</w:t>
      </w:r>
      <w:r w:rsidR="00AF4A03" w:rsidRPr="002C45DF">
        <w:rPr>
          <w:rFonts w:ascii="Times New Roman" w:hAnsi="Times New Roman"/>
          <w:spacing w:val="-4"/>
          <w:sz w:val="28"/>
          <w:szCs w:val="28"/>
          <w:lang w:val="uk-UA"/>
        </w:rPr>
        <w:t>.</w:t>
      </w:r>
      <w:r w:rsidRPr="002C45DF">
        <w:rPr>
          <w:rFonts w:ascii="Times New Roman" w:hAnsi="Times New Roman"/>
          <w:spacing w:val="-4"/>
          <w:sz w:val="28"/>
          <w:szCs w:val="28"/>
          <w:lang w:val="uk-UA"/>
        </w:rPr>
        <w:t xml:space="preserve"> </w:t>
      </w:r>
    </w:p>
    <w:p w:rsidR="00BA088A" w:rsidRDefault="00BA088A" w:rsidP="00FD7252">
      <w:pPr>
        <w:widowControl w:val="0"/>
        <w:spacing w:before="120"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BC00BF" w:rsidRPr="00AA64A6" w:rsidRDefault="00BA088A" w:rsidP="00AA64A6">
      <w:pPr>
        <w:widowControl w:val="0"/>
        <w:tabs>
          <w:tab w:val="left" w:pos="1276"/>
        </w:tabs>
        <w:spacing w:before="120" w:after="0" w:line="240" w:lineRule="auto"/>
        <w:ind w:right="-82" w:firstLine="708"/>
        <w:jc w:val="both"/>
        <w:rPr>
          <w:rFonts w:ascii="Times New Roman" w:hAnsi="Times New Roman"/>
          <w:sz w:val="28"/>
          <w:szCs w:val="28"/>
          <w:lang w:val="uk-UA"/>
        </w:rPr>
      </w:pPr>
      <w:r w:rsidRPr="00F11C58">
        <w:rPr>
          <w:rFonts w:ascii="Times New Roman" w:hAnsi="Times New Roman"/>
          <w:b/>
          <w:sz w:val="28"/>
          <w:szCs w:val="28"/>
          <w:lang w:val="uk-UA"/>
        </w:rPr>
        <w:t>9.</w:t>
      </w:r>
      <w:r w:rsidR="00F11C58">
        <w:rPr>
          <w:rFonts w:ascii="Times New Roman" w:hAnsi="Times New Roman"/>
          <w:sz w:val="28"/>
          <w:szCs w:val="28"/>
          <w:lang w:val="uk-UA"/>
        </w:rPr>
        <w:tab/>
      </w:r>
      <w:r>
        <w:rPr>
          <w:rFonts w:ascii="Times New Roman" w:hAnsi="Times New Roman"/>
          <w:sz w:val="28"/>
          <w:szCs w:val="28"/>
          <w:lang w:val="uk-UA"/>
        </w:rPr>
        <w:t xml:space="preserve">Кошти, що сплачуються як відшкодування витрат на копіювання або друк </w:t>
      </w:r>
      <w:r w:rsidR="00791A60">
        <w:rPr>
          <w:rFonts w:ascii="Times New Roman" w:hAnsi="Times New Roman"/>
          <w:sz w:val="28"/>
          <w:szCs w:val="28"/>
          <w:lang w:val="uk-UA"/>
        </w:rPr>
        <w:t xml:space="preserve">копій </w:t>
      </w:r>
      <w:r>
        <w:rPr>
          <w:rFonts w:ascii="Times New Roman" w:hAnsi="Times New Roman"/>
          <w:sz w:val="28"/>
          <w:szCs w:val="28"/>
          <w:lang w:val="uk-UA"/>
        </w:rPr>
        <w:t>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BA088A" w:rsidRDefault="00BA088A" w:rsidP="00F11C58">
      <w:pPr>
        <w:widowControl w:val="0"/>
        <w:tabs>
          <w:tab w:val="left" w:pos="1276"/>
        </w:tabs>
        <w:spacing w:before="120" w:after="0" w:line="240" w:lineRule="auto"/>
        <w:ind w:right="-82" w:firstLine="720"/>
        <w:jc w:val="both"/>
        <w:rPr>
          <w:rFonts w:ascii="Times New Roman" w:hAnsi="Times New Roman"/>
          <w:spacing w:val="2"/>
          <w:sz w:val="28"/>
          <w:szCs w:val="28"/>
          <w:lang w:val="uk-UA"/>
        </w:rPr>
      </w:pPr>
      <w:r w:rsidRPr="00F11C58">
        <w:rPr>
          <w:rFonts w:ascii="Times New Roman" w:hAnsi="Times New Roman"/>
          <w:b/>
          <w:sz w:val="28"/>
          <w:szCs w:val="28"/>
          <w:lang w:val="uk-UA"/>
        </w:rPr>
        <w:t>10.</w:t>
      </w:r>
      <w:r w:rsidR="00F11C58">
        <w:rPr>
          <w:rFonts w:ascii="Times New Roman" w:hAnsi="Times New Roman"/>
          <w:sz w:val="28"/>
          <w:szCs w:val="28"/>
          <w:lang w:val="uk-UA"/>
        </w:rPr>
        <w:tab/>
      </w:r>
      <w:r>
        <w:rPr>
          <w:rFonts w:ascii="Times New Roman" w:hAnsi="Times New Roman"/>
          <w:spacing w:val="3"/>
          <w:sz w:val="28"/>
          <w:szCs w:val="28"/>
          <w:lang w:val="uk-UA"/>
        </w:rPr>
        <w:t xml:space="preserve">Після надходження </w:t>
      </w:r>
      <w:r w:rsidR="001154EB">
        <w:rPr>
          <w:rFonts w:ascii="Times New Roman" w:hAnsi="Times New Roman"/>
          <w:spacing w:val="-2"/>
          <w:sz w:val="28"/>
          <w:szCs w:val="28"/>
          <w:lang w:val="uk-UA"/>
        </w:rPr>
        <w:t>від запитувача інформації</w:t>
      </w:r>
      <w:r w:rsidR="00F11C58" w:rsidRPr="00F11C58">
        <w:rPr>
          <w:rFonts w:ascii="Times New Roman" w:hAnsi="Times New Roman"/>
          <w:color w:val="FF0000"/>
          <w:spacing w:val="-2"/>
          <w:sz w:val="28"/>
          <w:szCs w:val="28"/>
          <w:lang w:val="uk-UA"/>
        </w:rPr>
        <w:t xml:space="preserve"> </w:t>
      </w:r>
      <w:r w:rsidRPr="001154EB">
        <w:rPr>
          <w:rFonts w:ascii="Times New Roman" w:hAnsi="Times New Roman"/>
          <w:spacing w:val="3"/>
          <w:sz w:val="28"/>
          <w:szCs w:val="28"/>
          <w:lang w:val="uk-UA"/>
        </w:rPr>
        <w:t xml:space="preserve">коштів </w:t>
      </w:r>
      <w:r>
        <w:rPr>
          <w:rFonts w:ascii="Times New Roman" w:hAnsi="Times New Roman"/>
          <w:spacing w:val="3"/>
          <w:sz w:val="28"/>
          <w:szCs w:val="28"/>
          <w:lang w:val="uk-UA"/>
        </w:rPr>
        <w:t xml:space="preserve">на реєстраційні рахунки органів прокуратури </w:t>
      </w:r>
      <w:r w:rsidR="0060504D">
        <w:rPr>
          <w:rFonts w:ascii="Times New Roman" w:hAnsi="Times New Roman"/>
          <w:spacing w:val="3"/>
          <w:sz w:val="28"/>
          <w:szCs w:val="28"/>
          <w:lang w:val="uk-UA"/>
        </w:rPr>
        <w:t>в</w:t>
      </w:r>
      <w:r w:rsidR="0060504D" w:rsidRPr="0060504D">
        <w:rPr>
          <w:rFonts w:ascii="Times New Roman" w:hAnsi="Times New Roman"/>
          <w:spacing w:val="3"/>
          <w:sz w:val="28"/>
          <w:szCs w:val="28"/>
          <w:lang w:val="uk-UA"/>
        </w:rPr>
        <w:t xml:space="preserve">ідділом фінансування та бухгалтерського обліку обласної прокуратури </w:t>
      </w:r>
      <w:r w:rsidRPr="001154EB">
        <w:rPr>
          <w:rFonts w:ascii="Times New Roman" w:hAnsi="Times New Roman"/>
          <w:spacing w:val="1"/>
          <w:sz w:val="28"/>
          <w:szCs w:val="28"/>
          <w:lang w:val="uk-UA"/>
        </w:rPr>
        <w:t>надають</w:t>
      </w:r>
      <w:r w:rsidR="00B21011" w:rsidRPr="001154EB">
        <w:rPr>
          <w:rFonts w:ascii="Times New Roman" w:hAnsi="Times New Roman"/>
          <w:spacing w:val="1"/>
          <w:sz w:val="28"/>
          <w:szCs w:val="28"/>
          <w:lang w:val="uk-UA"/>
        </w:rPr>
        <w:t>ся</w:t>
      </w:r>
      <w:r w:rsidRPr="001154EB">
        <w:rPr>
          <w:rFonts w:ascii="Times New Roman" w:hAnsi="Times New Roman"/>
          <w:spacing w:val="1"/>
          <w:sz w:val="28"/>
          <w:szCs w:val="28"/>
          <w:lang w:val="uk-UA"/>
        </w:rPr>
        <w:t xml:space="preserve"> до </w:t>
      </w:r>
      <w:r w:rsidR="0060504D" w:rsidRPr="0060504D">
        <w:rPr>
          <w:rFonts w:ascii="Times New Roman" w:hAnsi="Times New Roman"/>
          <w:spacing w:val="1"/>
          <w:sz w:val="28"/>
          <w:szCs w:val="28"/>
          <w:lang w:val="uk-UA"/>
        </w:rPr>
        <w:t>відділу організації прийому громадян, розгляду звернень та запитів</w:t>
      </w:r>
      <w:r w:rsidRPr="001154EB">
        <w:rPr>
          <w:rFonts w:ascii="Times New Roman" w:hAnsi="Times New Roman"/>
          <w:sz w:val="28"/>
          <w:szCs w:val="28"/>
          <w:lang w:val="uk-UA"/>
        </w:rPr>
        <w:t xml:space="preserve">, керівникам місцевих </w:t>
      </w:r>
      <w:r w:rsidR="00970BB0" w:rsidRPr="001154EB">
        <w:rPr>
          <w:rFonts w:ascii="Times New Roman" w:hAnsi="Times New Roman"/>
          <w:sz w:val="28"/>
          <w:szCs w:val="28"/>
          <w:lang w:val="uk-UA"/>
        </w:rPr>
        <w:t xml:space="preserve">(окружних) </w:t>
      </w:r>
      <w:r w:rsidRPr="001154EB">
        <w:rPr>
          <w:rFonts w:ascii="Times New Roman" w:hAnsi="Times New Roman"/>
          <w:sz w:val="28"/>
          <w:szCs w:val="28"/>
          <w:lang w:val="uk-UA"/>
        </w:rPr>
        <w:t xml:space="preserve">прокуратур </w:t>
      </w:r>
      <w:r w:rsidRPr="001154EB">
        <w:rPr>
          <w:rFonts w:ascii="Times New Roman" w:hAnsi="Times New Roman"/>
          <w:spacing w:val="11"/>
          <w:sz w:val="28"/>
          <w:szCs w:val="28"/>
          <w:lang w:val="uk-UA"/>
        </w:rPr>
        <w:t xml:space="preserve">копії раніше виписаних рахунків, </w:t>
      </w:r>
      <w:r w:rsidRPr="001154EB">
        <w:rPr>
          <w:rFonts w:ascii="Times New Roman" w:hAnsi="Times New Roman"/>
          <w:spacing w:val="2"/>
          <w:sz w:val="28"/>
          <w:szCs w:val="28"/>
          <w:lang w:val="uk-UA"/>
        </w:rPr>
        <w:t>підписан</w:t>
      </w:r>
      <w:r w:rsidR="00B21011" w:rsidRPr="001154EB">
        <w:rPr>
          <w:rFonts w:ascii="Times New Roman" w:hAnsi="Times New Roman"/>
          <w:spacing w:val="2"/>
          <w:sz w:val="28"/>
          <w:szCs w:val="28"/>
          <w:lang w:val="uk-UA"/>
        </w:rPr>
        <w:t>их</w:t>
      </w:r>
      <w:r w:rsidRPr="001154EB">
        <w:rPr>
          <w:rFonts w:ascii="Times New Roman" w:hAnsi="Times New Roman"/>
          <w:spacing w:val="2"/>
          <w:sz w:val="28"/>
          <w:szCs w:val="28"/>
          <w:lang w:val="uk-UA"/>
        </w:rPr>
        <w:t xml:space="preserve"> відповідальною </w:t>
      </w:r>
      <w:r w:rsidRPr="001154EB">
        <w:rPr>
          <w:rFonts w:ascii="Times New Roman" w:hAnsi="Times New Roman"/>
          <w:sz w:val="28"/>
          <w:szCs w:val="28"/>
          <w:lang w:val="uk-UA"/>
        </w:rPr>
        <w:lastRenderedPageBreak/>
        <w:t xml:space="preserve">особою бухгалтерської служби, </w:t>
      </w:r>
      <w:r w:rsidRPr="001154EB">
        <w:rPr>
          <w:rFonts w:ascii="Times New Roman" w:hAnsi="Times New Roman"/>
          <w:spacing w:val="11"/>
          <w:sz w:val="28"/>
          <w:szCs w:val="28"/>
          <w:lang w:val="uk-UA"/>
        </w:rPr>
        <w:t>з відміткою «</w:t>
      </w:r>
      <w:proofErr w:type="spellStart"/>
      <w:r w:rsidRPr="001154EB">
        <w:rPr>
          <w:rFonts w:ascii="Times New Roman" w:hAnsi="Times New Roman"/>
          <w:spacing w:val="11"/>
          <w:sz w:val="28"/>
          <w:szCs w:val="28"/>
          <w:lang w:val="uk-UA"/>
        </w:rPr>
        <w:t>Оплачено</w:t>
      </w:r>
      <w:proofErr w:type="spellEnd"/>
      <w:r w:rsidRPr="001154EB">
        <w:rPr>
          <w:rFonts w:ascii="Times New Roman" w:hAnsi="Times New Roman"/>
          <w:spacing w:val="11"/>
          <w:sz w:val="28"/>
          <w:szCs w:val="28"/>
          <w:lang w:val="uk-UA"/>
        </w:rPr>
        <w:t xml:space="preserve">» та датою </w:t>
      </w:r>
      <w:r w:rsidRPr="001154EB">
        <w:rPr>
          <w:rFonts w:ascii="Times New Roman" w:hAnsi="Times New Roman"/>
          <w:spacing w:val="2"/>
          <w:sz w:val="28"/>
          <w:szCs w:val="28"/>
          <w:lang w:val="uk-UA"/>
        </w:rPr>
        <w:t>надходження коштів на реєстраційні рахунки прокуратури.</w:t>
      </w:r>
      <w:r>
        <w:rPr>
          <w:rFonts w:ascii="Times New Roman" w:hAnsi="Times New Roman"/>
          <w:spacing w:val="2"/>
          <w:sz w:val="28"/>
          <w:szCs w:val="28"/>
          <w:lang w:val="uk-UA"/>
        </w:rPr>
        <w:t xml:space="preserve"> </w:t>
      </w:r>
    </w:p>
    <w:p w:rsidR="00BA088A" w:rsidRDefault="00BA088A" w:rsidP="00F11C58">
      <w:pPr>
        <w:widowControl w:val="0"/>
        <w:tabs>
          <w:tab w:val="left" w:pos="1276"/>
        </w:tabs>
        <w:spacing w:before="120" w:after="0" w:line="240" w:lineRule="auto"/>
        <w:ind w:right="-82" w:firstLine="720"/>
        <w:jc w:val="both"/>
        <w:rPr>
          <w:rFonts w:ascii="Times New Roman" w:hAnsi="Times New Roman"/>
          <w:sz w:val="28"/>
          <w:szCs w:val="28"/>
          <w:lang w:val="uk-UA"/>
        </w:rPr>
      </w:pPr>
      <w:r w:rsidRPr="00F11C58">
        <w:rPr>
          <w:rFonts w:ascii="Times New Roman" w:hAnsi="Times New Roman"/>
          <w:b/>
          <w:sz w:val="28"/>
          <w:szCs w:val="28"/>
          <w:lang w:val="uk-UA"/>
        </w:rPr>
        <w:t>11.</w:t>
      </w:r>
      <w:r w:rsidR="00F11C58">
        <w:rPr>
          <w:rFonts w:ascii="Times New Roman" w:hAnsi="Times New Roman"/>
          <w:sz w:val="28"/>
          <w:szCs w:val="28"/>
          <w:lang w:val="uk-UA"/>
        </w:rPr>
        <w:tab/>
      </w:r>
      <w:r w:rsidR="0060504D">
        <w:rPr>
          <w:rFonts w:ascii="Times New Roman" w:hAnsi="Times New Roman"/>
          <w:sz w:val="28"/>
          <w:szCs w:val="28"/>
          <w:lang w:val="uk-UA"/>
        </w:rPr>
        <w:t>В</w:t>
      </w:r>
      <w:r w:rsidR="0060504D" w:rsidRPr="0060504D">
        <w:rPr>
          <w:rFonts w:ascii="Times New Roman" w:hAnsi="Times New Roman"/>
          <w:sz w:val="28"/>
          <w:szCs w:val="28"/>
          <w:lang w:val="uk-UA"/>
        </w:rPr>
        <w:t>ідділ</w:t>
      </w:r>
      <w:r w:rsidR="0060504D">
        <w:rPr>
          <w:rFonts w:ascii="Times New Roman" w:hAnsi="Times New Roman"/>
          <w:sz w:val="28"/>
          <w:szCs w:val="28"/>
          <w:lang w:val="uk-UA"/>
        </w:rPr>
        <w:t>ом</w:t>
      </w:r>
      <w:r w:rsidR="0060504D" w:rsidRPr="0060504D">
        <w:rPr>
          <w:rFonts w:ascii="Times New Roman" w:hAnsi="Times New Roman"/>
          <w:sz w:val="28"/>
          <w:szCs w:val="28"/>
          <w:lang w:val="uk-UA"/>
        </w:rPr>
        <w:t xml:space="preserve"> організації прийому громадян, розгляду звернень та запитів</w:t>
      </w:r>
      <w:r w:rsidR="0060504D" w:rsidRPr="001F6931">
        <w:rPr>
          <w:lang w:val="uk-UA"/>
        </w:rPr>
        <w:t xml:space="preserve"> </w:t>
      </w:r>
      <w:r w:rsidR="0060504D" w:rsidRPr="0060504D">
        <w:rPr>
          <w:rFonts w:ascii="Times New Roman" w:hAnsi="Times New Roman"/>
          <w:sz w:val="28"/>
          <w:szCs w:val="28"/>
          <w:lang w:val="uk-UA"/>
        </w:rPr>
        <w:t xml:space="preserve">обласної прокуратури </w:t>
      </w:r>
      <w:r w:rsidRPr="001154EB">
        <w:rPr>
          <w:rFonts w:ascii="Times New Roman" w:hAnsi="Times New Roman"/>
          <w:color w:val="000000"/>
          <w:sz w:val="28"/>
          <w:szCs w:val="28"/>
          <w:lang w:val="uk-UA"/>
        </w:rPr>
        <w:t>в</w:t>
      </w:r>
      <w:r w:rsidRPr="001154EB">
        <w:rPr>
          <w:rFonts w:ascii="Times New Roman" w:hAnsi="Times New Roman"/>
          <w:sz w:val="28"/>
          <w:szCs w:val="28"/>
          <w:lang w:val="uk-UA"/>
        </w:rPr>
        <w:t>продовж  24 годин з часу отримання копії рахунка повідомля</w:t>
      </w:r>
      <w:r w:rsidR="00B21011" w:rsidRPr="001154EB">
        <w:rPr>
          <w:rFonts w:ascii="Times New Roman" w:hAnsi="Times New Roman"/>
          <w:sz w:val="28"/>
          <w:szCs w:val="28"/>
          <w:lang w:val="uk-UA"/>
        </w:rPr>
        <w:t>ється</w:t>
      </w:r>
      <w:r w:rsidRPr="001154EB">
        <w:rPr>
          <w:rFonts w:ascii="Times New Roman" w:hAnsi="Times New Roman"/>
          <w:sz w:val="28"/>
          <w:szCs w:val="28"/>
          <w:lang w:val="uk-UA"/>
        </w:rPr>
        <w:t xml:space="preserve"> підрозділ, що надає запитувану інформацію, про оплату запитувачем витрат.</w:t>
      </w:r>
      <w:r>
        <w:rPr>
          <w:rFonts w:ascii="Times New Roman" w:hAnsi="Times New Roman"/>
          <w:sz w:val="28"/>
          <w:szCs w:val="28"/>
          <w:lang w:val="uk-UA"/>
        </w:rPr>
        <w:t xml:space="preserve"> </w:t>
      </w:r>
    </w:p>
    <w:p w:rsidR="00BA088A" w:rsidRDefault="00BA088A" w:rsidP="00F11C58">
      <w:pPr>
        <w:widowControl w:val="0"/>
        <w:spacing w:before="120" w:after="0" w:line="240" w:lineRule="auto"/>
        <w:ind w:right="-82" w:firstLine="720"/>
        <w:jc w:val="both"/>
        <w:rPr>
          <w:rFonts w:ascii="Times New Roman" w:hAnsi="Times New Roman"/>
          <w:sz w:val="28"/>
          <w:szCs w:val="28"/>
          <w:lang w:val="uk-UA"/>
        </w:rPr>
      </w:pPr>
      <w:r w:rsidRPr="00B225A8">
        <w:rPr>
          <w:rFonts w:ascii="Times New Roman" w:hAnsi="Times New Roman"/>
          <w:sz w:val="28"/>
          <w:szCs w:val="28"/>
          <w:lang w:val="uk-UA"/>
        </w:rPr>
        <w:t>Не пізніше трьох робочих днів з дня о</w:t>
      </w:r>
      <w:r w:rsidR="00970CED" w:rsidRPr="00B225A8">
        <w:rPr>
          <w:rFonts w:ascii="Times New Roman" w:hAnsi="Times New Roman"/>
          <w:sz w:val="28"/>
          <w:szCs w:val="28"/>
          <w:lang w:val="uk-UA"/>
        </w:rPr>
        <w:t>тримання повідомлення зазначеним</w:t>
      </w:r>
      <w:r w:rsidRPr="00B225A8">
        <w:rPr>
          <w:rFonts w:ascii="Times New Roman" w:hAnsi="Times New Roman"/>
          <w:sz w:val="28"/>
          <w:szCs w:val="28"/>
          <w:lang w:val="uk-UA"/>
        </w:rPr>
        <w:t xml:space="preserve"> підрозділ</w:t>
      </w:r>
      <w:r w:rsidR="00970CED" w:rsidRPr="00B225A8">
        <w:rPr>
          <w:rFonts w:ascii="Times New Roman" w:hAnsi="Times New Roman"/>
          <w:sz w:val="28"/>
          <w:szCs w:val="28"/>
          <w:lang w:val="uk-UA"/>
        </w:rPr>
        <w:t>ом</w:t>
      </w:r>
      <w:r w:rsidRPr="00B225A8">
        <w:rPr>
          <w:rFonts w:ascii="Times New Roman" w:hAnsi="Times New Roman"/>
          <w:sz w:val="28"/>
          <w:szCs w:val="28"/>
          <w:lang w:val="uk-UA"/>
        </w:rPr>
        <w:t xml:space="preserve"> копії документів </w:t>
      </w:r>
      <w:r w:rsidR="00970CED" w:rsidRPr="00B225A8">
        <w:rPr>
          <w:rFonts w:ascii="Times New Roman" w:hAnsi="Times New Roman"/>
          <w:sz w:val="28"/>
          <w:szCs w:val="28"/>
          <w:lang w:val="uk-UA"/>
        </w:rPr>
        <w:t xml:space="preserve">надаються </w:t>
      </w:r>
      <w:r w:rsidRPr="00B225A8">
        <w:rPr>
          <w:rFonts w:ascii="Times New Roman" w:hAnsi="Times New Roman"/>
          <w:sz w:val="28"/>
          <w:szCs w:val="28"/>
          <w:lang w:val="uk-UA"/>
        </w:rPr>
        <w:t xml:space="preserve">до </w:t>
      </w:r>
      <w:r w:rsidR="001F6931" w:rsidRPr="001F6931">
        <w:rPr>
          <w:rFonts w:ascii="Times New Roman" w:hAnsi="Times New Roman"/>
          <w:sz w:val="28"/>
          <w:szCs w:val="28"/>
          <w:lang w:val="uk-UA"/>
        </w:rPr>
        <w:t>відділу організації прийому громадян, розгляду звернень та запитів обласної прокуратури</w:t>
      </w:r>
      <w:r w:rsidRPr="00B225A8">
        <w:rPr>
          <w:rFonts w:ascii="Times New Roman" w:hAnsi="Times New Roman"/>
          <w:sz w:val="28"/>
          <w:szCs w:val="28"/>
          <w:lang w:val="uk-UA"/>
        </w:rPr>
        <w:t>.</w:t>
      </w:r>
    </w:p>
    <w:p w:rsidR="00BA088A" w:rsidRPr="00F11C58" w:rsidRDefault="00BA088A" w:rsidP="00F11C58">
      <w:pPr>
        <w:widowControl w:val="0"/>
        <w:tabs>
          <w:tab w:val="left" w:pos="1276"/>
        </w:tabs>
        <w:spacing w:before="120" w:after="0" w:line="240" w:lineRule="auto"/>
        <w:ind w:right="-82" w:firstLine="720"/>
        <w:jc w:val="both"/>
        <w:rPr>
          <w:rFonts w:ascii="Times New Roman" w:hAnsi="Times New Roman"/>
          <w:lang w:val="uk-UA"/>
        </w:rPr>
      </w:pPr>
      <w:r w:rsidRPr="00995043">
        <w:rPr>
          <w:rFonts w:ascii="Times New Roman" w:hAnsi="Times New Roman"/>
          <w:b/>
          <w:sz w:val="28"/>
          <w:szCs w:val="28"/>
          <w:lang w:val="uk-UA"/>
        </w:rPr>
        <w:t>12.</w:t>
      </w:r>
      <w:r w:rsidR="00F11C58" w:rsidRPr="00995043">
        <w:rPr>
          <w:rFonts w:ascii="Times New Roman" w:hAnsi="Times New Roman"/>
          <w:sz w:val="28"/>
          <w:szCs w:val="28"/>
          <w:lang w:val="uk-UA"/>
        </w:rPr>
        <w:tab/>
      </w:r>
      <w:r w:rsidRPr="00995043">
        <w:rPr>
          <w:rFonts w:ascii="Times New Roman" w:hAnsi="Times New Roman"/>
          <w:sz w:val="28"/>
          <w:szCs w:val="28"/>
          <w:lang w:val="uk-UA"/>
        </w:rPr>
        <w:t xml:space="preserve">У разі </w:t>
      </w:r>
      <w:r w:rsidR="00417799" w:rsidRPr="00995043">
        <w:rPr>
          <w:rFonts w:ascii="Times New Roman" w:hAnsi="Times New Roman"/>
          <w:sz w:val="28"/>
          <w:szCs w:val="28"/>
          <w:lang w:val="uk-UA"/>
        </w:rPr>
        <w:t xml:space="preserve">не визначення </w:t>
      </w:r>
      <w:r w:rsidRPr="00995043">
        <w:rPr>
          <w:rFonts w:ascii="Times New Roman" w:hAnsi="Times New Roman"/>
          <w:sz w:val="28"/>
          <w:szCs w:val="28"/>
          <w:lang w:val="uk-UA"/>
        </w:rPr>
        <w:t>орган</w:t>
      </w:r>
      <w:r w:rsidR="00417799" w:rsidRPr="00995043">
        <w:rPr>
          <w:rFonts w:ascii="Times New Roman" w:hAnsi="Times New Roman"/>
          <w:sz w:val="28"/>
          <w:szCs w:val="28"/>
          <w:lang w:val="uk-UA"/>
        </w:rPr>
        <w:t>ом</w:t>
      </w:r>
      <w:r w:rsidRPr="00995043">
        <w:rPr>
          <w:rFonts w:ascii="Times New Roman" w:hAnsi="Times New Roman"/>
          <w:sz w:val="28"/>
          <w:szCs w:val="28"/>
          <w:lang w:val="uk-UA"/>
        </w:rPr>
        <w:t xml:space="preserve"> прокуратури розміру плати за копіювання або друк</w:t>
      </w:r>
      <w:r w:rsidR="00791A60" w:rsidRPr="00995043">
        <w:rPr>
          <w:rFonts w:ascii="Times New Roman" w:hAnsi="Times New Roman"/>
          <w:sz w:val="28"/>
          <w:szCs w:val="28"/>
          <w:lang w:val="uk-UA"/>
        </w:rPr>
        <w:t xml:space="preserve"> копій</w:t>
      </w:r>
      <w:r w:rsidR="006B2C08" w:rsidRPr="00995043">
        <w:rPr>
          <w:rFonts w:ascii="Times New Roman" w:hAnsi="Times New Roman"/>
          <w:sz w:val="28"/>
          <w:szCs w:val="28"/>
          <w:lang w:val="uk-UA"/>
        </w:rPr>
        <w:t xml:space="preserve"> документів</w:t>
      </w:r>
      <w:r w:rsidRPr="00995043">
        <w:rPr>
          <w:rFonts w:ascii="Times New Roman" w:hAnsi="Times New Roman"/>
          <w:sz w:val="28"/>
          <w:szCs w:val="28"/>
          <w:lang w:val="uk-UA"/>
        </w:rPr>
        <w:t>, інформація надається безкоштовно.</w:t>
      </w:r>
    </w:p>
    <w:p w:rsidR="00BA088A" w:rsidRDefault="00BA088A" w:rsidP="00F11C58">
      <w:pPr>
        <w:widowControl w:val="0"/>
        <w:tabs>
          <w:tab w:val="left" w:pos="1276"/>
        </w:tabs>
        <w:spacing w:before="120" w:after="0" w:line="240" w:lineRule="auto"/>
        <w:ind w:right="-82" w:firstLine="720"/>
        <w:jc w:val="both"/>
        <w:rPr>
          <w:rFonts w:ascii="Times New Roman" w:hAnsi="Times New Roman"/>
          <w:bCs/>
          <w:sz w:val="28"/>
          <w:szCs w:val="28"/>
          <w:lang w:val="uk-UA"/>
        </w:rPr>
      </w:pPr>
      <w:r w:rsidRPr="00F11C58">
        <w:rPr>
          <w:rFonts w:ascii="Times New Roman" w:hAnsi="Times New Roman"/>
          <w:b/>
          <w:bCs/>
          <w:sz w:val="28"/>
          <w:szCs w:val="28"/>
          <w:lang w:val="uk-UA"/>
        </w:rPr>
        <w:t>13.</w:t>
      </w:r>
      <w:r w:rsidR="00F11C58">
        <w:rPr>
          <w:rFonts w:ascii="Times New Roman" w:hAnsi="Times New Roman"/>
          <w:bCs/>
          <w:sz w:val="28"/>
          <w:szCs w:val="28"/>
          <w:lang w:val="uk-UA"/>
        </w:rPr>
        <w:tab/>
      </w:r>
      <w:r>
        <w:rPr>
          <w:rFonts w:ascii="Times New Roman" w:hAnsi="Times New Roman"/>
          <w:bCs/>
          <w:sz w:val="28"/>
          <w:szCs w:val="28"/>
          <w:lang w:val="uk-UA"/>
        </w:rPr>
        <w:t>У разі надання особі інформації про неї та інформації, що становить суспільний інтерес, плата за копіювання та друк</w:t>
      </w:r>
      <w:r w:rsidR="00791A60">
        <w:rPr>
          <w:rFonts w:ascii="Times New Roman" w:hAnsi="Times New Roman"/>
          <w:bCs/>
          <w:sz w:val="28"/>
          <w:szCs w:val="28"/>
          <w:lang w:val="uk-UA"/>
        </w:rPr>
        <w:t xml:space="preserve"> копій документів</w:t>
      </w:r>
      <w:r w:rsidR="006B2C08">
        <w:rPr>
          <w:rFonts w:ascii="Times New Roman" w:hAnsi="Times New Roman"/>
          <w:bCs/>
          <w:sz w:val="28"/>
          <w:szCs w:val="28"/>
          <w:lang w:val="uk-UA"/>
        </w:rPr>
        <w:t xml:space="preserve"> </w:t>
      </w:r>
      <w:r>
        <w:rPr>
          <w:rFonts w:ascii="Times New Roman" w:hAnsi="Times New Roman"/>
          <w:bCs/>
          <w:sz w:val="28"/>
          <w:szCs w:val="28"/>
          <w:lang w:val="uk-UA"/>
        </w:rPr>
        <w:t>не справляється.</w:t>
      </w:r>
    </w:p>
    <w:p w:rsidR="00BA088A" w:rsidRPr="00F67EDF" w:rsidRDefault="00BA088A" w:rsidP="00FD7252">
      <w:pPr>
        <w:widowControl w:val="0"/>
        <w:spacing w:before="120" w:after="0" w:line="240" w:lineRule="auto"/>
        <w:ind w:right="-82" w:firstLine="720"/>
        <w:jc w:val="both"/>
        <w:rPr>
          <w:rFonts w:ascii="Times New Roman" w:hAnsi="Times New Roman"/>
          <w:bCs/>
          <w:sz w:val="16"/>
          <w:szCs w:val="16"/>
          <w:lang w:val="uk-UA"/>
        </w:rPr>
      </w:pPr>
    </w:p>
    <w:p w:rsidR="00BA088A" w:rsidRPr="00F11C58" w:rsidRDefault="00BA088A" w:rsidP="00F11C58">
      <w:pPr>
        <w:widowControl w:val="0"/>
        <w:tabs>
          <w:tab w:val="left" w:pos="1276"/>
        </w:tabs>
        <w:spacing w:before="120" w:after="0" w:line="240" w:lineRule="auto"/>
        <w:ind w:right="-82" w:firstLine="720"/>
        <w:jc w:val="both"/>
        <w:rPr>
          <w:rFonts w:ascii="Times New Roman" w:hAnsi="Times New Roman"/>
          <w:b/>
          <w:sz w:val="28"/>
          <w:szCs w:val="28"/>
          <w:lang w:val="uk-UA"/>
        </w:rPr>
      </w:pPr>
      <w:r w:rsidRPr="00F11C58">
        <w:rPr>
          <w:rFonts w:ascii="Times New Roman" w:hAnsi="Times New Roman"/>
          <w:b/>
          <w:sz w:val="28"/>
          <w:szCs w:val="28"/>
          <w:lang w:val="en-US"/>
        </w:rPr>
        <w:t>V</w:t>
      </w:r>
      <w:r w:rsidR="00F11C58">
        <w:rPr>
          <w:rFonts w:ascii="Times New Roman" w:hAnsi="Times New Roman"/>
          <w:b/>
          <w:sz w:val="28"/>
          <w:szCs w:val="28"/>
          <w:lang w:val="uk-UA"/>
        </w:rPr>
        <w:t>ІІ.</w:t>
      </w:r>
      <w:r w:rsidR="00F11C58">
        <w:rPr>
          <w:rFonts w:ascii="Times New Roman" w:hAnsi="Times New Roman"/>
          <w:b/>
          <w:sz w:val="28"/>
          <w:szCs w:val="28"/>
          <w:lang w:val="uk-UA"/>
        </w:rPr>
        <w:tab/>
      </w:r>
      <w:r w:rsidRPr="00F11C58">
        <w:rPr>
          <w:rFonts w:ascii="Times New Roman" w:hAnsi="Times New Roman"/>
          <w:b/>
          <w:sz w:val="28"/>
          <w:szCs w:val="28"/>
          <w:lang w:val="uk-UA"/>
        </w:rPr>
        <w:t>Оскарження рішень, дій чи бездіяльності та прийняття рішень за результатами оскарження</w:t>
      </w:r>
    </w:p>
    <w:p w:rsidR="00BA088A" w:rsidRDefault="00BA088A" w:rsidP="00F11C58">
      <w:pPr>
        <w:widowControl w:val="0"/>
        <w:tabs>
          <w:tab w:val="left" w:pos="1276"/>
        </w:tabs>
        <w:spacing w:before="120" w:after="0" w:line="240" w:lineRule="auto"/>
        <w:ind w:right="-82" w:firstLine="720"/>
        <w:jc w:val="both"/>
        <w:rPr>
          <w:rFonts w:ascii="Times New Roman" w:hAnsi="Times New Roman"/>
          <w:sz w:val="28"/>
          <w:szCs w:val="28"/>
          <w:lang w:val="uk-UA"/>
        </w:rPr>
      </w:pPr>
      <w:r w:rsidRPr="00F11C58">
        <w:rPr>
          <w:rFonts w:ascii="Times New Roman" w:hAnsi="Times New Roman"/>
          <w:b/>
          <w:sz w:val="28"/>
          <w:szCs w:val="28"/>
          <w:lang w:val="uk-UA"/>
        </w:rPr>
        <w:t>1.</w:t>
      </w:r>
      <w:r w:rsidR="00F11C58">
        <w:rPr>
          <w:rFonts w:ascii="Times New Roman" w:hAnsi="Times New Roman"/>
          <w:sz w:val="28"/>
          <w:szCs w:val="28"/>
          <w:lang w:val="uk-UA"/>
        </w:rPr>
        <w:t xml:space="preserve"> </w:t>
      </w:r>
      <w:r w:rsidR="00F11C58">
        <w:rPr>
          <w:rFonts w:ascii="Times New Roman" w:hAnsi="Times New Roman"/>
          <w:sz w:val="28"/>
          <w:szCs w:val="28"/>
          <w:lang w:val="uk-UA"/>
        </w:rPr>
        <w:tab/>
      </w:r>
      <w:r>
        <w:rPr>
          <w:rFonts w:ascii="Times New Roman" w:hAnsi="Times New Roman"/>
          <w:sz w:val="28"/>
          <w:szCs w:val="28"/>
          <w:lang w:val="uk-UA"/>
        </w:rPr>
        <w:t xml:space="preserve">Рішення, дії чи бездіяльність працівників </w:t>
      </w:r>
      <w:r w:rsidR="00970BB0">
        <w:rPr>
          <w:rFonts w:ascii="Times New Roman" w:hAnsi="Times New Roman"/>
          <w:sz w:val="28"/>
          <w:szCs w:val="28"/>
          <w:lang w:val="uk-UA"/>
        </w:rPr>
        <w:t>обласн</w:t>
      </w:r>
      <w:r w:rsidR="00B92098">
        <w:rPr>
          <w:rFonts w:ascii="Times New Roman" w:hAnsi="Times New Roman"/>
          <w:sz w:val="28"/>
          <w:szCs w:val="28"/>
          <w:lang w:val="uk-UA"/>
        </w:rPr>
        <w:t>ої</w:t>
      </w:r>
      <w:r>
        <w:rPr>
          <w:rFonts w:ascii="Times New Roman" w:hAnsi="Times New Roman"/>
          <w:sz w:val="28"/>
          <w:szCs w:val="28"/>
          <w:lang w:val="uk-UA"/>
        </w:rPr>
        <w:t xml:space="preserve"> і місцевих</w:t>
      </w:r>
      <w:r w:rsidR="00970BB0">
        <w:rPr>
          <w:rFonts w:ascii="Times New Roman" w:hAnsi="Times New Roman"/>
          <w:sz w:val="28"/>
          <w:szCs w:val="28"/>
          <w:lang w:val="uk-UA"/>
        </w:rPr>
        <w:t xml:space="preserve"> (окружних)</w:t>
      </w:r>
      <w:r>
        <w:rPr>
          <w:rFonts w:ascii="Times New Roman" w:hAnsi="Times New Roman"/>
          <w:sz w:val="28"/>
          <w:szCs w:val="28"/>
          <w:lang w:val="uk-UA"/>
        </w:rPr>
        <w:t xml:space="preserve"> прокуратур з питань забезпечення доступу до публічної інформації можуть бути оскаржені </w:t>
      </w:r>
      <w:r w:rsidRPr="00B225A8">
        <w:rPr>
          <w:rFonts w:ascii="Times New Roman" w:hAnsi="Times New Roman"/>
          <w:sz w:val="28"/>
          <w:szCs w:val="28"/>
          <w:lang w:val="uk-UA"/>
        </w:rPr>
        <w:t xml:space="preserve">керівникам </w:t>
      </w:r>
      <w:r w:rsidR="00F11C58" w:rsidRPr="00B225A8">
        <w:rPr>
          <w:rFonts w:ascii="Times New Roman" w:hAnsi="Times New Roman"/>
          <w:sz w:val="28"/>
          <w:szCs w:val="28"/>
          <w:lang w:val="uk-UA"/>
        </w:rPr>
        <w:t>цих прокуратур</w:t>
      </w:r>
      <w:r w:rsidR="00270ACF">
        <w:rPr>
          <w:rFonts w:ascii="Times New Roman" w:hAnsi="Times New Roman"/>
          <w:sz w:val="28"/>
          <w:szCs w:val="28"/>
          <w:lang w:val="uk-UA"/>
        </w:rPr>
        <w:t>,</w:t>
      </w:r>
      <w:r>
        <w:rPr>
          <w:rFonts w:ascii="Times New Roman" w:hAnsi="Times New Roman"/>
          <w:sz w:val="28"/>
          <w:szCs w:val="28"/>
          <w:lang w:val="uk-UA"/>
        </w:rPr>
        <w:t xml:space="preserve"> </w:t>
      </w:r>
      <w:r w:rsidR="00970CED" w:rsidRPr="00B225A8">
        <w:rPr>
          <w:rFonts w:ascii="Times New Roman" w:hAnsi="Times New Roman"/>
          <w:sz w:val="28"/>
          <w:szCs w:val="28"/>
          <w:lang w:val="uk-UA"/>
        </w:rPr>
        <w:t>керівництву</w:t>
      </w:r>
      <w:r w:rsidR="00970CED">
        <w:rPr>
          <w:rFonts w:ascii="Times New Roman" w:hAnsi="Times New Roman"/>
          <w:sz w:val="28"/>
          <w:szCs w:val="28"/>
          <w:lang w:val="uk-UA"/>
        </w:rPr>
        <w:t xml:space="preserve"> </w:t>
      </w:r>
      <w:r w:rsidR="00970BB0">
        <w:rPr>
          <w:rFonts w:ascii="Times New Roman" w:hAnsi="Times New Roman"/>
          <w:sz w:val="28"/>
          <w:szCs w:val="28"/>
          <w:lang w:val="uk-UA"/>
        </w:rPr>
        <w:t xml:space="preserve">Офісу </w:t>
      </w:r>
      <w:r>
        <w:rPr>
          <w:rFonts w:ascii="Times New Roman" w:hAnsi="Times New Roman"/>
          <w:sz w:val="28"/>
          <w:szCs w:val="28"/>
          <w:lang w:val="uk-UA"/>
        </w:rPr>
        <w:t>Генерально</w:t>
      </w:r>
      <w:r w:rsidR="00970BB0">
        <w:rPr>
          <w:rFonts w:ascii="Times New Roman" w:hAnsi="Times New Roman"/>
          <w:sz w:val="28"/>
          <w:szCs w:val="28"/>
          <w:lang w:val="uk-UA"/>
        </w:rPr>
        <w:t>го</w:t>
      </w:r>
      <w:r>
        <w:rPr>
          <w:rFonts w:ascii="Times New Roman" w:hAnsi="Times New Roman"/>
          <w:sz w:val="28"/>
          <w:szCs w:val="28"/>
          <w:lang w:val="uk-UA"/>
        </w:rPr>
        <w:t xml:space="preserve"> прокур</w:t>
      </w:r>
      <w:r w:rsidR="00970BB0">
        <w:rPr>
          <w:rFonts w:ascii="Times New Roman" w:hAnsi="Times New Roman"/>
          <w:sz w:val="28"/>
          <w:szCs w:val="28"/>
          <w:lang w:val="uk-UA"/>
        </w:rPr>
        <w:t>ора</w:t>
      </w:r>
      <w:r>
        <w:rPr>
          <w:rFonts w:ascii="Times New Roman" w:hAnsi="Times New Roman"/>
          <w:sz w:val="28"/>
          <w:szCs w:val="28"/>
          <w:lang w:val="uk-UA"/>
        </w:rPr>
        <w:t xml:space="preserve"> або до суду.</w:t>
      </w:r>
    </w:p>
    <w:p w:rsidR="00BA088A" w:rsidRDefault="001F6931" w:rsidP="002D509F">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2</w:t>
      </w:r>
      <w:r w:rsidR="00BA088A" w:rsidRPr="002D509F">
        <w:rPr>
          <w:rFonts w:ascii="Times New Roman" w:hAnsi="Times New Roman"/>
          <w:b/>
          <w:sz w:val="28"/>
          <w:szCs w:val="28"/>
          <w:lang w:val="uk-UA"/>
        </w:rPr>
        <w:t>.</w:t>
      </w:r>
      <w:r w:rsidR="002D509F">
        <w:rPr>
          <w:rFonts w:ascii="Times New Roman" w:hAnsi="Times New Roman"/>
          <w:sz w:val="28"/>
          <w:szCs w:val="28"/>
          <w:lang w:val="uk-UA"/>
        </w:rPr>
        <w:tab/>
      </w:r>
      <w:r w:rsidR="00BA088A">
        <w:rPr>
          <w:rFonts w:ascii="Times New Roman" w:hAnsi="Times New Roman"/>
          <w:sz w:val="28"/>
          <w:szCs w:val="28"/>
          <w:lang w:val="uk-UA"/>
        </w:rPr>
        <w:t xml:space="preserve">Скарги  на  ім’я  Генерального  прокурора,  керівників  </w:t>
      </w:r>
      <w:r w:rsidR="00970BB0">
        <w:rPr>
          <w:rFonts w:ascii="Times New Roman" w:hAnsi="Times New Roman"/>
          <w:sz w:val="28"/>
          <w:szCs w:val="28"/>
          <w:lang w:val="uk-UA"/>
        </w:rPr>
        <w:t>обласн</w:t>
      </w:r>
      <w:r w:rsidR="00B92098">
        <w:rPr>
          <w:rFonts w:ascii="Times New Roman" w:hAnsi="Times New Roman"/>
          <w:sz w:val="28"/>
          <w:szCs w:val="28"/>
          <w:lang w:val="uk-UA"/>
        </w:rPr>
        <w:t>ої</w:t>
      </w:r>
      <w:r w:rsidR="00970BB0">
        <w:rPr>
          <w:rFonts w:ascii="Times New Roman" w:hAnsi="Times New Roman"/>
          <w:sz w:val="28"/>
          <w:szCs w:val="28"/>
          <w:lang w:val="uk-UA"/>
        </w:rPr>
        <w:t xml:space="preserve"> </w:t>
      </w:r>
      <w:r w:rsidR="00BA088A">
        <w:rPr>
          <w:rFonts w:ascii="Times New Roman" w:hAnsi="Times New Roman"/>
          <w:sz w:val="28"/>
          <w:szCs w:val="28"/>
          <w:lang w:val="uk-UA"/>
        </w:rPr>
        <w:t>та</w:t>
      </w:r>
      <w:r w:rsidR="00970BB0">
        <w:rPr>
          <w:rFonts w:ascii="Times New Roman" w:hAnsi="Times New Roman"/>
          <w:sz w:val="28"/>
          <w:szCs w:val="28"/>
          <w:lang w:val="uk-UA"/>
        </w:rPr>
        <w:t xml:space="preserve"> </w:t>
      </w:r>
      <w:r w:rsidR="00BA088A">
        <w:rPr>
          <w:rFonts w:ascii="Times New Roman" w:hAnsi="Times New Roman"/>
          <w:sz w:val="28"/>
          <w:szCs w:val="28"/>
          <w:lang w:val="uk-UA"/>
        </w:rPr>
        <w:t>місцевих</w:t>
      </w:r>
      <w:r w:rsidR="00970BB0">
        <w:rPr>
          <w:rFonts w:ascii="Times New Roman" w:hAnsi="Times New Roman"/>
          <w:sz w:val="28"/>
          <w:szCs w:val="28"/>
          <w:lang w:val="uk-UA"/>
        </w:rPr>
        <w:t xml:space="preserve"> (окружних)</w:t>
      </w:r>
      <w:r w:rsidR="00BA088A">
        <w:rPr>
          <w:rFonts w:ascii="Times New Roman" w:hAnsi="Times New Roman"/>
          <w:sz w:val="28"/>
          <w:szCs w:val="28"/>
          <w:lang w:val="uk-UA"/>
        </w:rPr>
        <w:t xml:space="preserve"> прокуратур розглядаються у порядку та строки, визначені Законом України «Про звернення громадян», з урахуванням положень цієї Інструкції.</w:t>
      </w:r>
    </w:p>
    <w:p w:rsidR="00BA088A" w:rsidRPr="00995043" w:rsidRDefault="001F6931" w:rsidP="00995043">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3</w:t>
      </w:r>
      <w:r w:rsidR="00970BB0" w:rsidRPr="00542167">
        <w:rPr>
          <w:rFonts w:ascii="Times New Roman" w:hAnsi="Times New Roman"/>
          <w:b/>
          <w:sz w:val="28"/>
          <w:szCs w:val="28"/>
          <w:lang w:val="uk-UA"/>
        </w:rPr>
        <w:t>.</w:t>
      </w:r>
      <w:r w:rsidR="002D509F" w:rsidRPr="00995043">
        <w:rPr>
          <w:rFonts w:ascii="Times New Roman" w:hAnsi="Times New Roman"/>
          <w:sz w:val="28"/>
          <w:szCs w:val="28"/>
          <w:lang w:val="uk-UA"/>
        </w:rPr>
        <w:tab/>
      </w:r>
      <w:r w:rsidR="00BA088A" w:rsidRPr="00995043">
        <w:rPr>
          <w:rFonts w:ascii="Times New Roman" w:hAnsi="Times New Roman"/>
          <w:sz w:val="28"/>
          <w:szCs w:val="28"/>
          <w:lang w:val="uk-UA"/>
        </w:rPr>
        <w:t xml:space="preserve">У разі подання скарг на рішення, дії чи бездіяльність працівників </w:t>
      </w:r>
      <w:r w:rsidR="00970BB0" w:rsidRPr="00995043">
        <w:rPr>
          <w:rFonts w:ascii="Times New Roman" w:hAnsi="Times New Roman"/>
          <w:sz w:val="28"/>
          <w:szCs w:val="28"/>
          <w:lang w:val="uk-UA"/>
        </w:rPr>
        <w:t>обласн</w:t>
      </w:r>
      <w:r w:rsidR="00B92098">
        <w:rPr>
          <w:rFonts w:ascii="Times New Roman" w:hAnsi="Times New Roman"/>
          <w:sz w:val="28"/>
          <w:szCs w:val="28"/>
          <w:lang w:val="uk-UA"/>
        </w:rPr>
        <w:t>ої</w:t>
      </w:r>
      <w:r w:rsidR="00BA088A" w:rsidRPr="00995043">
        <w:rPr>
          <w:rFonts w:ascii="Times New Roman" w:hAnsi="Times New Roman"/>
          <w:sz w:val="28"/>
          <w:szCs w:val="28"/>
          <w:lang w:val="uk-UA"/>
        </w:rPr>
        <w:t xml:space="preserve"> прокуратур</w:t>
      </w:r>
      <w:r w:rsidR="00B92098">
        <w:rPr>
          <w:rFonts w:ascii="Times New Roman" w:hAnsi="Times New Roman"/>
          <w:sz w:val="28"/>
          <w:szCs w:val="28"/>
          <w:lang w:val="uk-UA"/>
        </w:rPr>
        <w:t>и</w:t>
      </w:r>
      <w:r w:rsidR="00BA088A" w:rsidRPr="00995043">
        <w:rPr>
          <w:rFonts w:ascii="Times New Roman" w:hAnsi="Times New Roman"/>
          <w:sz w:val="28"/>
          <w:szCs w:val="28"/>
          <w:lang w:val="uk-UA"/>
        </w:rPr>
        <w:t xml:space="preserve"> з питань забезпечення доступу до публічної інформації до суду участь у розгляді справ  за письмовим дорученням відповідного за</w:t>
      </w:r>
      <w:r w:rsidR="00970BB0" w:rsidRPr="00995043">
        <w:rPr>
          <w:rFonts w:ascii="Times New Roman" w:hAnsi="Times New Roman"/>
          <w:sz w:val="28"/>
          <w:szCs w:val="28"/>
          <w:lang w:val="uk-UA"/>
        </w:rPr>
        <w:t xml:space="preserve">ступника </w:t>
      </w:r>
      <w:r>
        <w:rPr>
          <w:rFonts w:ascii="Times New Roman" w:hAnsi="Times New Roman"/>
          <w:sz w:val="28"/>
          <w:szCs w:val="28"/>
          <w:lang w:val="uk-UA"/>
        </w:rPr>
        <w:t>керівника</w:t>
      </w:r>
      <w:r w:rsidR="00BA088A" w:rsidRPr="00995043">
        <w:rPr>
          <w:rFonts w:ascii="Times New Roman" w:hAnsi="Times New Roman"/>
          <w:sz w:val="28"/>
          <w:szCs w:val="28"/>
          <w:lang w:val="uk-UA"/>
        </w:rPr>
        <w:t xml:space="preserve"> </w:t>
      </w:r>
      <w:r w:rsidR="00970BB0" w:rsidRPr="00995043">
        <w:rPr>
          <w:rFonts w:ascii="Times New Roman" w:hAnsi="Times New Roman"/>
          <w:sz w:val="28"/>
          <w:szCs w:val="28"/>
          <w:lang w:val="uk-UA"/>
        </w:rPr>
        <w:t xml:space="preserve">обласної </w:t>
      </w:r>
      <w:r w:rsidR="00BA088A" w:rsidRPr="00995043">
        <w:rPr>
          <w:rFonts w:ascii="Times New Roman" w:hAnsi="Times New Roman"/>
          <w:sz w:val="28"/>
          <w:szCs w:val="28"/>
          <w:lang w:val="uk-UA"/>
        </w:rPr>
        <w:t>прокуратури беруть працівники підрозділів з питань представництва інтересів держави в судах із залученням</w:t>
      </w:r>
      <w:r>
        <w:rPr>
          <w:rFonts w:ascii="Times New Roman" w:hAnsi="Times New Roman"/>
          <w:sz w:val="28"/>
          <w:szCs w:val="28"/>
          <w:lang w:val="uk-UA"/>
        </w:rPr>
        <w:t>,</w:t>
      </w:r>
      <w:r w:rsidR="00BA088A" w:rsidRPr="00995043">
        <w:rPr>
          <w:rFonts w:ascii="Times New Roman" w:hAnsi="Times New Roman"/>
          <w:sz w:val="28"/>
          <w:szCs w:val="28"/>
          <w:lang w:val="uk-UA"/>
        </w:rPr>
        <w:t xml:space="preserve"> за необхідності</w:t>
      </w:r>
      <w:r>
        <w:rPr>
          <w:rFonts w:ascii="Times New Roman" w:hAnsi="Times New Roman"/>
          <w:sz w:val="28"/>
          <w:szCs w:val="28"/>
          <w:lang w:val="uk-UA"/>
        </w:rPr>
        <w:t>,</w:t>
      </w:r>
      <w:r w:rsidR="00BA088A" w:rsidRPr="00995043">
        <w:rPr>
          <w:rFonts w:ascii="Times New Roman" w:hAnsi="Times New Roman"/>
          <w:sz w:val="28"/>
          <w:szCs w:val="28"/>
          <w:lang w:val="uk-UA"/>
        </w:rPr>
        <w:t xml:space="preserve"> працівників </w:t>
      </w:r>
      <w:r w:rsidRPr="001F6931">
        <w:rPr>
          <w:rFonts w:ascii="Times New Roman" w:hAnsi="Times New Roman"/>
          <w:sz w:val="28"/>
          <w:szCs w:val="28"/>
          <w:lang w:val="uk-UA"/>
        </w:rPr>
        <w:t>відділу організації прийому громадян, розгляду звернень та запитів обласної</w:t>
      </w:r>
      <w:r w:rsidR="00831BA8">
        <w:rPr>
          <w:rFonts w:ascii="Times New Roman" w:hAnsi="Times New Roman"/>
          <w:sz w:val="28"/>
          <w:szCs w:val="28"/>
          <w:lang w:val="uk-UA"/>
        </w:rPr>
        <w:t xml:space="preserve"> </w:t>
      </w:r>
      <w:r w:rsidRPr="001F6931">
        <w:rPr>
          <w:rFonts w:ascii="Times New Roman" w:hAnsi="Times New Roman"/>
          <w:sz w:val="28"/>
          <w:szCs w:val="28"/>
          <w:lang w:val="uk-UA"/>
        </w:rPr>
        <w:t>прокуратури</w:t>
      </w:r>
      <w:r w:rsidR="00BA088A" w:rsidRPr="00995043">
        <w:rPr>
          <w:rFonts w:ascii="Times New Roman" w:hAnsi="Times New Roman"/>
          <w:sz w:val="28"/>
          <w:szCs w:val="28"/>
          <w:lang w:val="uk-UA"/>
        </w:rPr>
        <w:t>, керівників місцевих</w:t>
      </w:r>
      <w:r w:rsidR="00970BB0" w:rsidRPr="00995043">
        <w:rPr>
          <w:rFonts w:ascii="Times New Roman" w:hAnsi="Times New Roman"/>
          <w:sz w:val="28"/>
          <w:szCs w:val="28"/>
          <w:lang w:val="uk-UA"/>
        </w:rPr>
        <w:t xml:space="preserve"> (окружних)</w:t>
      </w:r>
      <w:r w:rsidR="00BA088A" w:rsidRPr="00995043">
        <w:rPr>
          <w:rFonts w:ascii="Times New Roman" w:hAnsi="Times New Roman"/>
          <w:sz w:val="28"/>
          <w:szCs w:val="28"/>
          <w:lang w:val="uk-UA"/>
        </w:rPr>
        <w:t xml:space="preserve"> прокуратур та інших працівників органів прокуратури, як</w:t>
      </w:r>
      <w:r w:rsidR="00970CED" w:rsidRPr="00995043">
        <w:rPr>
          <w:rFonts w:ascii="Times New Roman" w:hAnsi="Times New Roman"/>
          <w:sz w:val="28"/>
          <w:szCs w:val="28"/>
          <w:lang w:val="uk-UA"/>
        </w:rPr>
        <w:t>ими</w:t>
      </w:r>
      <w:r w:rsidR="00BA088A" w:rsidRPr="00995043">
        <w:rPr>
          <w:rFonts w:ascii="Times New Roman" w:hAnsi="Times New Roman"/>
          <w:sz w:val="28"/>
          <w:szCs w:val="28"/>
          <w:lang w:val="uk-UA"/>
        </w:rPr>
        <w:t xml:space="preserve"> створювал</w:t>
      </w:r>
      <w:r w:rsidR="00970CED" w:rsidRPr="00995043">
        <w:rPr>
          <w:rFonts w:ascii="Times New Roman" w:hAnsi="Times New Roman"/>
          <w:sz w:val="28"/>
          <w:szCs w:val="28"/>
          <w:lang w:val="uk-UA"/>
        </w:rPr>
        <w:t>ася</w:t>
      </w:r>
      <w:r w:rsidR="00BA088A" w:rsidRPr="00995043">
        <w:rPr>
          <w:rFonts w:ascii="Times New Roman" w:hAnsi="Times New Roman"/>
          <w:sz w:val="28"/>
          <w:szCs w:val="28"/>
          <w:lang w:val="uk-UA"/>
        </w:rPr>
        <w:t xml:space="preserve"> і надавал</w:t>
      </w:r>
      <w:r w:rsidR="00970CED" w:rsidRPr="00995043">
        <w:rPr>
          <w:rFonts w:ascii="Times New Roman" w:hAnsi="Times New Roman"/>
          <w:sz w:val="28"/>
          <w:szCs w:val="28"/>
          <w:lang w:val="uk-UA"/>
        </w:rPr>
        <w:t>ася</w:t>
      </w:r>
      <w:r w:rsidR="00BA088A" w:rsidRPr="00995043">
        <w:rPr>
          <w:rFonts w:ascii="Times New Roman" w:hAnsi="Times New Roman"/>
          <w:sz w:val="28"/>
          <w:szCs w:val="28"/>
          <w:lang w:val="uk-UA"/>
        </w:rPr>
        <w:t xml:space="preserve"> так</w:t>
      </w:r>
      <w:r w:rsidR="00970CED" w:rsidRPr="00995043">
        <w:rPr>
          <w:rFonts w:ascii="Times New Roman" w:hAnsi="Times New Roman"/>
          <w:sz w:val="28"/>
          <w:szCs w:val="28"/>
          <w:lang w:val="uk-UA"/>
        </w:rPr>
        <w:t>а</w:t>
      </w:r>
      <w:r w:rsidR="00BA088A" w:rsidRPr="00995043">
        <w:rPr>
          <w:rFonts w:ascii="Times New Roman" w:hAnsi="Times New Roman"/>
          <w:sz w:val="28"/>
          <w:szCs w:val="28"/>
          <w:lang w:val="uk-UA"/>
        </w:rPr>
        <w:t xml:space="preserve"> інформаці</w:t>
      </w:r>
      <w:r w:rsidR="00970CED" w:rsidRPr="00995043">
        <w:rPr>
          <w:rFonts w:ascii="Times New Roman" w:hAnsi="Times New Roman"/>
          <w:sz w:val="28"/>
          <w:szCs w:val="28"/>
          <w:lang w:val="uk-UA"/>
        </w:rPr>
        <w:t>я</w:t>
      </w:r>
      <w:r w:rsidR="00BA088A" w:rsidRPr="00995043">
        <w:rPr>
          <w:rFonts w:ascii="Times New Roman" w:hAnsi="Times New Roman"/>
          <w:sz w:val="28"/>
          <w:szCs w:val="28"/>
          <w:lang w:val="uk-UA"/>
        </w:rPr>
        <w:t>.</w:t>
      </w:r>
    </w:p>
    <w:p w:rsidR="00BA088A" w:rsidRDefault="00BA088A" w:rsidP="008A43CF">
      <w:pPr>
        <w:widowControl w:val="0"/>
        <w:spacing w:after="0" w:line="240" w:lineRule="auto"/>
        <w:ind w:firstLine="709"/>
        <w:jc w:val="both"/>
        <w:rPr>
          <w:rFonts w:ascii="Times New Roman" w:hAnsi="Times New Roman"/>
          <w:sz w:val="28"/>
          <w:szCs w:val="28"/>
          <w:lang w:val="uk-UA"/>
        </w:rPr>
      </w:pPr>
    </w:p>
    <w:p w:rsidR="0043463F" w:rsidRDefault="0043463F" w:rsidP="008A43CF">
      <w:pPr>
        <w:widowControl w:val="0"/>
        <w:spacing w:after="0" w:line="240" w:lineRule="auto"/>
        <w:jc w:val="both"/>
        <w:rPr>
          <w:rFonts w:ascii="Times New Roman" w:hAnsi="Times New Roman"/>
          <w:b/>
          <w:sz w:val="28"/>
          <w:szCs w:val="28"/>
          <w:lang w:val="uk-UA"/>
        </w:rPr>
      </w:pPr>
    </w:p>
    <w:p w:rsidR="001F6931" w:rsidRDefault="001F6931" w:rsidP="008A43CF">
      <w:pPr>
        <w:widowControl w:val="0"/>
        <w:spacing w:after="0" w:line="240" w:lineRule="auto"/>
        <w:jc w:val="both"/>
        <w:rPr>
          <w:rFonts w:ascii="Times New Roman" w:hAnsi="Times New Roman"/>
          <w:b/>
          <w:sz w:val="28"/>
          <w:szCs w:val="28"/>
          <w:lang w:val="uk-UA"/>
        </w:rPr>
      </w:pPr>
    </w:p>
    <w:p w:rsidR="001F6931" w:rsidRDefault="001F6931" w:rsidP="008A43CF">
      <w:pPr>
        <w:widowControl w:val="0"/>
        <w:spacing w:after="0" w:line="240" w:lineRule="auto"/>
        <w:jc w:val="both"/>
        <w:rPr>
          <w:rFonts w:ascii="Times New Roman" w:hAnsi="Times New Roman"/>
          <w:b/>
          <w:sz w:val="28"/>
          <w:szCs w:val="28"/>
          <w:lang w:val="uk-UA"/>
        </w:rPr>
      </w:pPr>
    </w:p>
    <w:p w:rsidR="001F6931" w:rsidRPr="001F6931" w:rsidRDefault="001F6931" w:rsidP="001F6931">
      <w:pPr>
        <w:spacing w:after="0" w:line="240" w:lineRule="auto"/>
        <w:jc w:val="both"/>
        <w:rPr>
          <w:rFonts w:ascii="Times New Roman" w:hAnsi="Times New Roman"/>
          <w:b/>
          <w:sz w:val="28"/>
          <w:szCs w:val="28"/>
          <w:lang w:val="uk-UA"/>
        </w:rPr>
      </w:pPr>
      <w:r>
        <w:rPr>
          <w:rFonts w:ascii="Times New Roman" w:hAnsi="Times New Roman"/>
          <w:b/>
          <w:sz w:val="28"/>
          <w:szCs w:val="28"/>
          <w:lang w:val="uk-UA"/>
        </w:rPr>
        <w:t>В</w:t>
      </w:r>
      <w:r w:rsidRPr="001F6931">
        <w:rPr>
          <w:rFonts w:ascii="Times New Roman" w:hAnsi="Times New Roman"/>
          <w:b/>
          <w:sz w:val="28"/>
          <w:szCs w:val="28"/>
          <w:lang w:val="uk-UA"/>
        </w:rPr>
        <w:t xml:space="preserve">ідділ організації прийому </w:t>
      </w:r>
    </w:p>
    <w:p w:rsidR="001F6931" w:rsidRDefault="001F6931" w:rsidP="001F6931">
      <w:pPr>
        <w:spacing w:after="0" w:line="240" w:lineRule="auto"/>
        <w:jc w:val="both"/>
        <w:rPr>
          <w:rFonts w:ascii="Times New Roman" w:hAnsi="Times New Roman"/>
          <w:b/>
          <w:sz w:val="28"/>
          <w:szCs w:val="28"/>
          <w:lang w:val="uk-UA"/>
        </w:rPr>
      </w:pPr>
      <w:r w:rsidRPr="001F6931">
        <w:rPr>
          <w:rFonts w:ascii="Times New Roman" w:hAnsi="Times New Roman"/>
          <w:b/>
          <w:sz w:val="28"/>
          <w:szCs w:val="28"/>
          <w:lang w:val="uk-UA"/>
        </w:rPr>
        <w:t>громадян, розгляду звернень та запитів</w:t>
      </w:r>
    </w:p>
    <w:p w:rsidR="00107F6D" w:rsidRPr="00107F6D" w:rsidRDefault="00107F6D" w:rsidP="00107F6D">
      <w:pPr>
        <w:spacing w:after="0" w:line="240" w:lineRule="auto"/>
        <w:jc w:val="both"/>
        <w:rPr>
          <w:rFonts w:ascii="Times New Roman" w:hAnsi="Times New Roman"/>
          <w:b/>
          <w:sz w:val="28"/>
          <w:szCs w:val="28"/>
          <w:lang w:val="uk-UA"/>
        </w:rPr>
      </w:pPr>
      <w:r w:rsidRPr="00107F6D">
        <w:rPr>
          <w:rFonts w:ascii="Times New Roman" w:hAnsi="Times New Roman"/>
          <w:b/>
          <w:sz w:val="28"/>
          <w:szCs w:val="28"/>
          <w:lang w:val="uk-UA"/>
        </w:rPr>
        <w:t>Миколаївської обласної прокуратури</w:t>
      </w:r>
    </w:p>
    <w:p w:rsidR="002C45DF" w:rsidRDefault="002C45DF" w:rsidP="00650FFA">
      <w:pPr>
        <w:spacing w:after="0" w:line="240" w:lineRule="auto"/>
        <w:jc w:val="both"/>
        <w:rPr>
          <w:rFonts w:ascii="Times New Roman" w:eastAsia="Times New Roman" w:hAnsi="Times New Roman"/>
          <w:b/>
          <w:sz w:val="28"/>
          <w:szCs w:val="20"/>
          <w:lang w:val="uk-UA" w:eastAsia="uk-UA"/>
        </w:rPr>
      </w:pPr>
    </w:p>
    <w:p w:rsidR="00951C90" w:rsidRPr="006B2C08" w:rsidRDefault="00951C90" w:rsidP="00951C90">
      <w:pPr>
        <w:spacing w:after="0" w:line="240" w:lineRule="auto"/>
        <w:ind w:left="4956" w:firstLine="708"/>
        <w:rPr>
          <w:rFonts w:ascii="Times New Roman" w:hAnsi="Times New Roman"/>
          <w:sz w:val="24"/>
          <w:szCs w:val="24"/>
          <w:lang w:val="uk-UA" w:eastAsia="ru-RU"/>
        </w:rPr>
      </w:pPr>
      <w:r w:rsidRPr="006B2C08">
        <w:rPr>
          <w:rFonts w:ascii="Times New Roman" w:hAnsi="Times New Roman"/>
          <w:sz w:val="24"/>
          <w:szCs w:val="24"/>
          <w:lang w:val="uk-UA" w:eastAsia="ru-RU"/>
        </w:rPr>
        <w:lastRenderedPageBreak/>
        <w:t>Додаток 1</w:t>
      </w:r>
    </w:p>
    <w:p w:rsidR="00951C90" w:rsidRPr="006B2C08" w:rsidRDefault="00951C90" w:rsidP="00995135">
      <w:pPr>
        <w:spacing w:after="0" w:line="240" w:lineRule="auto"/>
        <w:ind w:left="5664"/>
        <w:jc w:val="both"/>
        <w:rPr>
          <w:rFonts w:ascii="Times New Roman" w:hAnsi="Times New Roman"/>
          <w:sz w:val="24"/>
          <w:szCs w:val="24"/>
          <w:lang w:val="uk-UA" w:eastAsia="ru-RU"/>
        </w:rPr>
      </w:pPr>
      <w:r w:rsidRPr="006B2C08">
        <w:rPr>
          <w:rFonts w:ascii="Times New Roman" w:hAnsi="Times New Roman"/>
          <w:sz w:val="24"/>
          <w:szCs w:val="24"/>
          <w:lang w:val="uk-UA" w:eastAsia="ru-RU"/>
        </w:rPr>
        <w:t xml:space="preserve">до </w:t>
      </w:r>
      <w:r w:rsidR="001F6931">
        <w:rPr>
          <w:rFonts w:ascii="Times New Roman" w:hAnsi="Times New Roman"/>
          <w:sz w:val="24"/>
          <w:szCs w:val="24"/>
          <w:lang w:val="uk-UA" w:eastAsia="ru-RU"/>
        </w:rPr>
        <w:t>Порядку</w:t>
      </w:r>
      <w:r w:rsidRPr="006B2C08">
        <w:rPr>
          <w:rFonts w:ascii="Times New Roman" w:hAnsi="Times New Roman"/>
          <w:sz w:val="24"/>
          <w:szCs w:val="24"/>
          <w:lang w:val="uk-UA" w:eastAsia="ru-RU"/>
        </w:rPr>
        <w:t xml:space="preserve"> забезпечення доступу до публічної інформації в органах прокуратури </w:t>
      </w:r>
      <w:r w:rsidR="001F6931">
        <w:rPr>
          <w:rFonts w:ascii="Times New Roman" w:hAnsi="Times New Roman"/>
          <w:sz w:val="24"/>
          <w:szCs w:val="24"/>
          <w:lang w:val="uk-UA" w:eastAsia="ru-RU"/>
        </w:rPr>
        <w:t>Миколаївської області</w:t>
      </w:r>
      <w:r w:rsidRPr="006B2C08">
        <w:rPr>
          <w:rFonts w:ascii="Times New Roman" w:hAnsi="Times New Roman"/>
          <w:sz w:val="24"/>
          <w:szCs w:val="24"/>
          <w:lang w:val="uk-UA" w:eastAsia="ru-RU"/>
        </w:rPr>
        <w:t xml:space="preserve"> </w:t>
      </w:r>
    </w:p>
    <w:p w:rsidR="00951C90" w:rsidRPr="006B2C08" w:rsidRDefault="00951C90" w:rsidP="00951C90">
      <w:pPr>
        <w:spacing w:after="0" w:line="240" w:lineRule="auto"/>
        <w:ind w:left="5664"/>
        <w:rPr>
          <w:rFonts w:ascii="Times New Roman" w:hAnsi="Times New Roman"/>
          <w:sz w:val="24"/>
          <w:szCs w:val="24"/>
          <w:lang w:val="uk-UA" w:eastAsia="ru-RU"/>
        </w:rPr>
      </w:pPr>
      <w:r w:rsidRPr="006B2C08">
        <w:rPr>
          <w:rFonts w:ascii="Times New Roman" w:hAnsi="Times New Roman"/>
          <w:sz w:val="24"/>
          <w:szCs w:val="24"/>
          <w:lang w:val="uk-UA" w:eastAsia="ru-RU"/>
        </w:rPr>
        <w:t xml:space="preserve">(пункт 3 розділу </w:t>
      </w:r>
      <w:r w:rsidRPr="006B2C08">
        <w:rPr>
          <w:rFonts w:ascii="Times New Roman" w:hAnsi="Times New Roman"/>
          <w:sz w:val="24"/>
          <w:szCs w:val="24"/>
          <w:lang w:eastAsia="ru-RU"/>
        </w:rPr>
        <w:t>I</w:t>
      </w:r>
      <w:r w:rsidRPr="006B2C08">
        <w:rPr>
          <w:rFonts w:ascii="Times New Roman" w:hAnsi="Times New Roman"/>
          <w:sz w:val="24"/>
          <w:szCs w:val="24"/>
          <w:lang w:val="en-US" w:eastAsia="ru-RU"/>
        </w:rPr>
        <w:t>V</w:t>
      </w:r>
      <w:r w:rsidRPr="006B2C08">
        <w:rPr>
          <w:rFonts w:ascii="Times New Roman" w:hAnsi="Times New Roman"/>
          <w:sz w:val="24"/>
          <w:szCs w:val="24"/>
          <w:lang w:val="uk-UA" w:eastAsia="ru-RU"/>
        </w:rPr>
        <w:t>)</w:t>
      </w:r>
    </w:p>
    <w:p w:rsidR="00951C90" w:rsidRPr="006B2C08" w:rsidRDefault="00951C90" w:rsidP="00951C90">
      <w:pPr>
        <w:spacing w:after="0" w:line="240" w:lineRule="auto"/>
        <w:ind w:left="5664"/>
        <w:rPr>
          <w:rFonts w:ascii="Times New Roman" w:hAnsi="Times New Roman"/>
          <w:sz w:val="24"/>
          <w:szCs w:val="24"/>
          <w:lang w:val="uk-UA" w:eastAsia="ru-RU"/>
        </w:rPr>
      </w:pPr>
    </w:p>
    <w:p w:rsidR="00951C90" w:rsidRPr="009D32F7" w:rsidRDefault="00951C90" w:rsidP="00951C90">
      <w:pPr>
        <w:spacing w:after="0" w:line="240" w:lineRule="auto"/>
        <w:ind w:left="5664"/>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069"/>
      </w:tblGrid>
      <w:tr w:rsidR="00951C90" w:rsidRPr="00131128" w:rsidTr="00096425">
        <w:tc>
          <w:tcPr>
            <w:tcW w:w="10173" w:type="dxa"/>
            <w:gridSpan w:val="2"/>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Розпорядник інформації</w:t>
            </w:r>
          </w:p>
          <w:p w:rsidR="00951C90" w:rsidRPr="00131128" w:rsidRDefault="00951C90" w:rsidP="00096425">
            <w:pPr>
              <w:spacing w:after="0" w:line="240" w:lineRule="auto"/>
              <w:rPr>
                <w:rFonts w:ascii="Times New Roman" w:hAnsi="Times New Roman"/>
                <w:lang w:val="uk-UA" w:eastAsia="ru-RU"/>
              </w:rPr>
            </w:pPr>
            <w:r w:rsidRPr="00131128">
              <w:rPr>
                <w:rFonts w:ascii="Times New Roman" w:hAnsi="Times New Roman"/>
                <w:lang w:val="uk-UA" w:eastAsia="ru-RU"/>
              </w:rPr>
              <w:t>(найменування прокуратури)</w:t>
            </w:r>
          </w:p>
          <w:p w:rsidR="00951C90" w:rsidRPr="00131128" w:rsidRDefault="00951C90" w:rsidP="00096425">
            <w:pPr>
              <w:spacing w:after="0" w:line="240" w:lineRule="auto"/>
            </w:pPr>
          </w:p>
          <w:p w:rsidR="00951C90" w:rsidRPr="00131128" w:rsidRDefault="00951C90" w:rsidP="00096425">
            <w:pPr>
              <w:spacing w:after="0" w:line="240" w:lineRule="auto"/>
              <w:rPr>
                <w:rFonts w:ascii="Times New Roman" w:hAnsi="Times New Roman"/>
                <w:sz w:val="28"/>
                <w:szCs w:val="28"/>
                <w:u w:val="single"/>
                <w:lang w:val="uk-UA" w:eastAsia="ru-RU"/>
              </w:rPr>
            </w:pPr>
          </w:p>
          <w:p w:rsidR="00951C90" w:rsidRPr="00131128" w:rsidRDefault="00951C90" w:rsidP="00096425">
            <w:pPr>
              <w:spacing w:after="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ЗАПИТ</w:t>
            </w:r>
          </w:p>
          <w:p w:rsidR="00951C90" w:rsidRPr="00131128" w:rsidRDefault="00951C90" w:rsidP="00096425">
            <w:pPr>
              <w:spacing w:after="12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 xml:space="preserve"> на отримання публічної інформації</w:t>
            </w:r>
          </w:p>
        </w:tc>
      </w:tr>
      <w:tr w:rsidR="00951C90" w:rsidRPr="00131128" w:rsidTr="00096425">
        <w:tc>
          <w:tcPr>
            <w:tcW w:w="4927"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адреса електронної пошти, номер телефону запитувача</w:t>
            </w:r>
          </w:p>
        </w:tc>
        <w:tc>
          <w:tcPr>
            <w:tcW w:w="5246" w:type="dxa"/>
          </w:tcPr>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tc>
      </w:tr>
      <w:tr w:rsidR="00951C90" w:rsidRPr="00131128" w:rsidTr="00096425">
        <w:tc>
          <w:tcPr>
            <w:tcW w:w="4927"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Вид, назва, реквізити, зміст документа, що запитується</w:t>
            </w:r>
          </w:p>
        </w:tc>
        <w:tc>
          <w:tcPr>
            <w:tcW w:w="5246" w:type="dxa"/>
          </w:tcPr>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p w:rsidR="00951C90" w:rsidRPr="00131128" w:rsidRDefault="00951C90" w:rsidP="00096425">
            <w:pPr>
              <w:spacing w:after="0" w:line="240" w:lineRule="auto"/>
              <w:rPr>
                <w:rFonts w:ascii="Times New Roman" w:hAnsi="Times New Roman"/>
                <w:sz w:val="24"/>
                <w:szCs w:val="24"/>
                <w:lang w:val="uk-UA" w:eastAsia="ru-RU"/>
              </w:rPr>
            </w:pPr>
          </w:p>
        </w:tc>
      </w:tr>
      <w:tr w:rsidR="00951C90" w:rsidRPr="00131128" w:rsidTr="00096425">
        <w:tc>
          <w:tcPr>
            <w:tcW w:w="4927"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або</w:t>
            </w:r>
          </w:p>
        </w:tc>
        <w:tc>
          <w:tcPr>
            <w:tcW w:w="5246" w:type="dxa"/>
          </w:tcPr>
          <w:p w:rsidR="00951C90" w:rsidRPr="00131128" w:rsidRDefault="00951C90" w:rsidP="00096425">
            <w:pPr>
              <w:spacing w:after="0" w:line="240" w:lineRule="auto"/>
              <w:rPr>
                <w:rFonts w:ascii="Times New Roman" w:hAnsi="Times New Roman"/>
                <w:sz w:val="24"/>
                <w:szCs w:val="24"/>
                <w:lang w:val="uk-UA" w:eastAsia="ru-RU"/>
              </w:rPr>
            </w:pPr>
          </w:p>
        </w:tc>
      </w:tr>
      <w:tr w:rsidR="00951C90" w:rsidRPr="00131128" w:rsidTr="00096425">
        <w:tc>
          <w:tcPr>
            <w:tcW w:w="4927"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Загальний опис інформації, що запитується</w:t>
            </w:r>
          </w:p>
        </w:tc>
        <w:tc>
          <w:tcPr>
            <w:tcW w:w="5246" w:type="dxa"/>
          </w:tcPr>
          <w:p w:rsidR="00951C90" w:rsidRPr="00131128" w:rsidRDefault="00951C90" w:rsidP="00096425">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(загальний опис інформації)</w:t>
            </w:r>
          </w:p>
          <w:p w:rsidR="00951C90" w:rsidRPr="00131128" w:rsidRDefault="00951C90" w:rsidP="00096425">
            <w:pPr>
              <w:spacing w:after="0" w:line="240" w:lineRule="auto"/>
              <w:rPr>
                <w:rFonts w:ascii="Times New Roman" w:hAnsi="Times New Roman"/>
                <w:i/>
                <w:sz w:val="24"/>
                <w:szCs w:val="24"/>
                <w:lang w:val="uk-UA" w:eastAsia="ru-RU"/>
              </w:rPr>
            </w:pPr>
          </w:p>
          <w:p w:rsidR="00951C90" w:rsidRPr="00131128" w:rsidRDefault="00951C90" w:rsidP="00096425">
            <w:pPr>
              <w:spacing w:after="0" w:line="240" w:lineRule="auto"/>
              <w:rPr>
                <w:rFonts w:ascii="Times New Roman" w:hAnsi="Times New Roman"/>
                <w:i/>
                <w:sz w:val="24"/>
                <w:szCs w:val="24"/>
                <w:lang w:val="uk-UA" w:eastAsia="ru-RU"/>
              </w:rPr>
            </w:pPr>
          </w:p>
          <w:p w:rsidR="00951C90" w:rsidRPr="00131128" w:rsidRDefault="00951C90" w:rsidP="00096425">
            <w:pPr>
              <w:spacing w:after="0" w:line="240" w:lineRule="auto"/>
              <w:rPr>
                <w:rFonts w:ascii="Times New Roman" w:hAnsi="Times New Roman"/>
                <w:i/>
                <w:sz w:val="24"/>
                <w:szCs w:val="24"/>
                <w:lang w:val="uk-UA" w:eastAsia="ru-RU"/>
              </w:rPr>
            </w:pPr>
          </w:p>
          <w:p w:rsidR="00951C90" w:rsidRPr="00131128" w:rsidRDefault="00951C90" w:rsidP="00096425">
            <w:pPr>
              <w:spacing w:after="0" w:line="240" w:lineRule="auto"/>
              <w:rPr>
                <w:rFonts w:ascii="Times New Roman" w:hAnsi="Times New Roman"/>
                <w:i/>
                <w:sz w:val="24"/>
                <w:szCs w:val="24"/>
                <w:lang w:val="uk-UA" w:eastAsia="ru-RU"/>
              </w:rPr>
            </w:pPr>
          </w:p>
          <w:p w:rsidR="00951C90" w:rsidRPr="00131128" w:rsidRDefault="00951C90" w:rsidP="00096425">
            <w:pPr>
              <w:spacing w:after="0" w:line="240" w:lineRule="auto"/>
              <w:rPr>
                <w:rFonts w:ascii="Times New Roman" w:hAnsi="Times New Roman"/>
                <w:i/>
                <w:sz w:val="24"/>
                <w:szCs w:val="24"/>
                <w:lang w:val="uk-UA" w:eastAsia="ru-RU"/>
              </w:rPr>
            </w:pPr>
          </w:p>
        </w:tc>
      </w:tr>
    </w:tbl>
    <w:p w:rsidR="00951C90" w:rsidRPr="009D32F7" w:rsidRDefault="00951C90" w:rsidP="00951C90">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5075"/>
      </w:tblGrid>
      <w:tr w:rsidR="00951C90" w:rsidRPr="00131128" w:rsidTr="00096425">
        <w:tc>
          <w:tcPr>
            <w:tcW w:w="10173" w:type="dxa"/>
            <w:gridSpan w:val="2"/>
          </w:tcPr>
          <w:p w:rsidR="00951C90" w:rsidRPr="00131128" w:rsidRDefault="00951C90" w:rsidP="00096425">
            <w:pPr>
              <w:spacing w:after="0" w:line="240" w:lineRule="auto"/>
              <w:rPr>
                <w:rFonts w:ascii="Times New Roman" w:hAnsi="Times New Roman"/>
                <w:sz w:val="24"/>
                <w:szCs w:val="24"/>
                <w:lang w:val="uk-UA" w:eastAsia="ru-RU"/>
              </w:rPr>
            </w:pPr>
            <w:r w:rsidRPr="00131128">
              <w:rPr>
                <w:rFonts w:ascii="Times New Roman" w:hAnsi="Times New Roman"/>
                <w:b/>
                <w:sz w:val="24"/>
                <w:szCs w:val="24"/>
                <w:lang w:val="uk-UA" w:eastAsia="ru-RU"/>
              </w:rPr>
              <w:t>Прошу надати відповідь у визначений законом термін. Відповідь надати:</w:t>
            </w:r>
          </w:p>
        </w:tc>
      </w:tr>
      <w:tr w:rsidR="00951C90" w:rsidRPr="00131128" w:rsidTr="00096425">
        <w:tc>
          <w:tcPr>
            <w:tcW w:w="4928"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Поштою</w:t>
            </w:r>
          </w:p>
        </w:tc>
        <w:tc>
          <w:tcPr>
            <w:tcW w:w="5245" w:type="dxa"/>
          </w:tcPr>
          <w:p w:rsidR="00951C90" w:rsidRPr="00131128" w:rsidRDefault="00951C90" w:rsidP="00096425">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поштова адреса)</w:t>
            </w:r>
          </w:p>
          <w:p w:rsidR="00951C90" w:rsidRPr="00131128" w:rsidRDefault="00951C90" w:rsidP="00096425">
            <w:pPr>
              <w:spacing w:after="0" w:line="240" w:lineRule="auto"/>
              <w:rPr>
                <w:rFonts w:ascii="Times New Roman" w:hAnsi="Times New Roman"/>
                <w:i/>
                <w:sz w:val="24"/>
                <w:szCs w:val="24"/>
                <w:lang w:val="uk-UA" w:eastAsia="ru-RU"/>
              </w:rPr>
            </w:pPr>
          </w:p>
        </w:tc>
      </w:tr>
      <w:tr w:rsidR="00951C90" w:rsidRPr="00131128" w:rsidTr="00096425">
        <w:tc>
          <w:tcPr>
            <w:tcW w:w="4928"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Факсом</w:t>
            </w:r>
          </w:p>
        </w:tc>
        <w:tc>
          <w:tcPr>
            <w:tcW w:w="5245" w:type="dxa"/>
          </w:tcPr>
          <w:p w:rsidR="00951C90" w:rsidRPr="00131128" w:rsidRDefault="00951C90" w:rsidP="00096425">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номер факсу)</w:t>
            </w:r>
          </w:p>
          <w:p w:rsidR="00951C90" w:rsidRPr="00131128" w:rsidRDefault="00951C90" w:rsidP="00096425">
            <w:pPr>
              <w:spacing w:after="0" w:line="240" w:lineRule="auto"/>
              <w:rPr>
                <w:rFonts w:ascii="Times New Roman" w:hAnsi="Times New Roman"/>
                <w:i/>
                <w:sz w:val="24"/>
                <w:szCs w:val="24"/>
                <w:lang w:val="uk-UA" w:eastAsia="ru-RU"/>
              </w:rPr>
            </w:pPr>
          </w:p>
        </w:tc>
      </w:tr>
      <w:tr w:rsidR="00951C90" w:rsidRPr="00131128" w:rsidTr="00096425">
        <w:tc>
          <w:tcPr>
            <w:tcW w:w="4928" w:type="dxa"/>
          </w:tcPr>
          <w:p w:rsidR="00951C90" w:rsidRPr="00131128" w:rsidRDefault="00951C90" w:rsidP="00096425">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Електронною поштою</w:t>
            </w:r>
          </w:p>
        </w:tc>
        <w:tc>
          <w:tcPr>
            <w:tcW w:w="5245" w:type="dxa"/>
          </w:tcPr>
          <w:p w:rsidR="00951C90" w:rsidRPr="00131128" w:rsidRDefault="00951C90" w:rsidP="00096425">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 xml:space="preserve">(зазначається </w:t>
            </w:r>
            <w:r w:rsidRPr="00131128">
              <w:rPr>
                <w:rFonts w:ascii="Times New Roman" w:hAnsi="Times New Roman"/>
                <w:sz w:val="24"/>
                <w:szCs w:val="24"/>
                <w:lang w:val="en-US" w:eastAsia="ru-RU"/>
              </w:rPr>
              <w:t>e-mail</w:t>
            </w:r>
            <w:r w:rsidRPr="00131128">
              <w:rPr>
                <w:rFonts w:ascii="Times New Roman" w:hAnsi="Times New Roman"/>
                <w:sz w:val="24"/>
                <w:szCs w:val="24"/>
                <w:lang w:val="uk-UA" w:eastAsia="ru-RU"/>
              </w:rPr>
              <w:t>)</w:t>
            </w:r>
          </w:p>
          <w:p w:rsidR="00951C90" w:rsidRPr="00131128" w:rsidRDefault="00951C90" w:rsidP="00096425">
            <w:pPr>
              <w:spacing w:after="0" w:line="240" w:lineRule="auto"/>
              <w:rPr>
                <w:rFonts w:ascii="Times New Roman" w:hAnsi="Times New Roman"/>
                <w:i/>
                <w:sz w:val="24"/>
                <w:szCs w:val="24"/>
                <w:lang w:val="uk-UA" w:eastAsia="ru-RU"/>
              </w:rPr>
            </w:pPr>
          </w:p>
        </w:tc>
      </w:tr>
    </w:tbl>
    <w:p w:rsidR="00951C90" w:rsidRDefault="00951C90" w:rsidP="00951C90">
      <w:pPr>
        <w:shd w:val="clear" w:color="auto" w:fill="FFFFFF"/>
        <w:tabs>
          <w:tab w:val="left" w:leader="underscore" w:pos="9442"/>
        </w:tabs>
        <w:spacing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(підкреслити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5054"/>
      </w:tblGrid>
      <w:tr w:rsidR="00951C90" w:rsidRPr="00131128" w:rsidTr="00096425">
        <w:tc>
          <w:tcPr>
            <w:tcW w:w="4928" w:type="dxa"/>
          </w:tcPr>
          <w:p w:rsidR="00951C90" w:rsidRPr="00131128" w:rsidRDefault="00951C90" w:rsidP="00096425">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Контактний телефон запитувача</w:t>
            </w:r>
          </w:p>
        </w:tc>
        <w:tc>
          <w:tcPr>
            <w:tcW w:w="5245" w:type="dxa"/>
          </w:tcPr>
          <w:p w:rsidR="00951C90" w:rsidRPr="00131128" w:rsidRDefault="00951C90" w:rsidP="00096425">
            <w:pPr>
              <w:tabs>
                <w:tab w:val="left" w:leader="underscore" w:pos="9442"/>
              </w:tabs>
              <w:spacing w:after="0" w:line="240" w:lineRule="auto"/>
              <w:rPr>
                <w:rFonts w:ascii="Times New Roman" w:hAnsi="Times New Roman"/>
                <w:sz w:val="24"/>
                <w:szCs w:val="24"/>
                <w:lang w:val="uk-UA" w:eastAsia="ru-RU"/>
              </w:rPr>
            </w:pPr>
          </w:p>
          <w:p w:rsidR="00951C90" w:rsidRPr="00131128" w:rsidRDefault="00951C90" w:rsidP="00096425">
            <w:pPr>
              <w:tabs>
                <w:tab w:val="left" w:leader="underscore" w:pos="9442"/>
              </w:tabs>
              <w:spacing w:after="0" w:line="240" w:lineRule="auto"/>
              <w:rPr>
                <w:rFonts w:ascii="Times New Roman" w:hAnsi="Times New Roman"/>
                <w:sz w:val="24"/>
                <w:szCs w:val="24"/>
                <w:lang w:val="uk-UA" w:eastAsia="ru-RU"/>
              </w:rPr>
            </w:pPr>
          </w:p>
        </w:tc>
      </w:tr>
      <w:tr w:rsidR="00951C90" w:rsidRPr="00131128" w:rsidTr="00096425">
        <w:tc>
          <w:tcPr>
            <w:tcW w:w="4928" w:type="dxa"/>
          </w:tcPr>
          <w:p w:rsidR="00951C90" w:rsidRPr="00131128" w:rsidRDefault="00951C90" w:rsidP="00096425">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Дата запиту, підпис</w:t>
            </w:r>
          </w:p>
        </w:tc>
        <w:tc>
          <w:tcPr>
            <w:tcW w:w="5245" w:type="dxa"/>
          </w:tcPr>
          <w:p w:rsidR="00951C90" w:rsidRPr="00131128" w:rsidRDefault="00951C90" w:rsidP="00096425">
            <w:pPr>
              <w:tabs>
                <w:tab w:val="left" w:leader="underscore" w:pos="9442"/>
              </w:tabs>
              <w:spacing w:after="0" w:line="240" w:lineRule="auto"/>
              <w:rPr>
                <w:rFonts w:ascii="Times New Roman" w:hAnsi="Times New Roman"/>
                <w:sz w:val="24"/>
                <w:szCs w:val="24"/>
                <w:lang w:val="uk-UA" w:eastAsia="ru-RU"/>
              </w:rPr>
            </w:pPr>
          </w:p>
          <w:p w:rsidR="00951C90" w:rsidRPr="00131128" w:rsidRDefault="00951C90" w:rsidP="00096425">
            <w:pPr>
              <w:tabs>
                <w:tab w:val="left" w:leader="underscore" w:pos="9442"/>
              </w:tabs>
              <w:spacing w:after="0" w:line="240" w:lineRule="auto"/>
              <w:rPr>
                <w:rFonts w:ascii="Times New Roman" w:hAnsi="Times New Roman"/>
                <w:sz w:val="24"/>
                <w:szCs w:val="24"/>
                <w:lang w:val="uk-UA" w:eastAsia="ru-RU"/>
              </w:rPr>
            </w:pPr>
          </w:p>
        </w:tc>
      </w:tr>
    </w:tbl>
    <w:p w:rsidR="00951C90" w:rsidRDefault="00951C90" w:rsidP="00951C90">
      <w:pPr>
        <w:shd w:val="clear" w:color="auto" w:fill="FFFFFF"/>
        <w:tabs>
          <w:tab w:val="left" w:leader="underscore" w:pos="9442"/>
        </w:tabs>
        <w:spacing w:after="0" w:line="240" w:lineRule="auto"/>
        <w:rPr>
          <w:rFonts w:ascii="Times New Roman" w:hAnsi="Times New Roman"/>
          <w:sz w:val="24"/>
          <w:szCs w:val="24"/>
          <w:lang w:val="uk-UA" w:eastAsia="ru-RU"/>
        </w:rPr>
      </w:pPr>
    </w:p>
    <w:p w:rsidR="00CD7173" w:rsidRDefault="00CD7173" w:rsidP="00951C90">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p>
    <w:p w:rsidR="0094688D" w:rsidRDefault="0094688D" w:rsidP="00951C90">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p>
    <w:p w:rsidR="00951C90" w:rsidRPr="000B770F" w:rsidRDefault="00951C90" w:rsidP="00951C90">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r w:rsidRPr="000B770F">
        <w:rPr>
          <w:rFonts w:ascii="Times New Roman" w:hAnsi="Times New Roman"/>
          <w:sz w:val="28"/>
          <w:szCs w:val="28"/>
          <w:lang w:val="uk-UA" w:eastAsia="ru-RU"/>
        </w:rPr>
        <w:lastRenderedPageBreak/>
        <w:t>Продовження додатк</w:t>
      </w:r>
      <w:r>
        <w:rPr>
          <w:rFonts w:ascii="Times New Roman" w:hAnsi="Times New Roman"/>
          <w:sz w:val="28"/>
          <w:szCs w:val="28"/>
          <w:lang w:val="uk-UA" w:eastAsia="ru-RU"/>
        </w:rPr>
        <w:t>а</w:t>
      </w:r>
      <w:r w:rsidRPr="000B770F">
        <w:rPr>
          <w:rFonts w:ascii="Times New Roman" w:hAnsi="Times New Roman"/>
          <w:sz w:val="28"/>
          <w:szCs w:val="28"/>
          <w:lang w:val="uk-UA" w:eastAsia="ru-RU"/>
        </w:rPr>
        <w:t xml:space="preserve"> 1</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i/>
          <w:sz w:val="28"/>
          <w:szCs w:val="28"/>
          <w:lang w:val="uk-UA" w:eastAsia="ru-RU"/>
        </w:rPr>
      </w:pP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8"/>
          <w:szCs w:val="28"/>
          <w:lang w:val="uk-UA" w:eastAsia="ru-RU"/>
        </w:rPr>
        <w:t xml:space="preserve">          </w:t>
      </w:r>
      <w:r w:rsidRPr="000B770F">
        <w:rPr>
          <w:rFonts w:ascii="Times New Roman" w:hAnsi="Times New Roman"/>
          <w:sz w:val="24"/>
          <w:szCs w:val="24"/>
          <w:lang w:val="uk-UA" w:eastAsia="ru-RU"/>
        </w:rPr>
        <w:t>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0B770F">
        <w:rPr>
          <w:rFonts w:ascii="Times New Roman" w:hAnsi="Times New Roman"/>
          <w:sz w:val="24"/>
          <w:szCs w:val="24"/>
          <w:lang w:val="uk-UA" w:eastAsia="ru-RU"/>
        </w:rPr>
        <w:t>осада__________________________________________________________________________</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П.І.Б. ___________________________________________________________________________</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w:t>
      </w:r>
      <w:r w:rsidRPr="000B770F">
        <w:rPr>
          <w:rFonts w:ascii="Times New Roman" w:hAnsi="Times New Roman"/>
          <w:sz w:val="24"/>
          <w:szCs w:val="24"/>
          <w:lang w:val="uk-UA" w:eastAsia="ru-RU"/>
        </w:rPr>
        <w:t>омер контактного телефону ______________________________________________________</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16"/>
          <w:szCs w:val="16"/>
          <w:lang w:val="uk-UA" w:eastAsia="ru-RU"/>
        </w:rPr>
      </w:pPr>
    </w:p>
    <w:tbl>
      <w:tblPr>
        <w:tblW w:w="0" w:type="auto"/>
        <w:tblLook w:val="01E0" w:firstRow="1" w:lastRow="1" w:firstColumn="1" w:lastColumn="1" w:noHBand="0" w:noVBand="0"/>
      </w:tblPr>
      <w:tblGrid>
        <w:gridCol w:w="4828"/>
        <w:gridCol w:w="4829"/>
      </w:tblGrid>
      <w:tr w:rsidR="00951C90" w:rsidRPr="00131128" w:rsidTr="00096425">
        <w:tc>
          <w:tcPr>
            <w:tcW w:w="4828" w:type="dxa"/>
          </w:tcPr>
          <w:p w:rsidR="00951C90" w:rsidRPr="000B770F" w:rsidRDefault="00951C90" w:rsidP="00096425">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sz w:val="28"/>
                <w:szCs w:val="28"/>
                <w:lang w:val="uk-UA" w:eastAsia="ru-RU"/>
              </w:rPr>
              <w:t>_____________________</w:t>
            </w:r>
          </w:p>
          <w:p w:rsidR="00951C90" w:rsidRPr="000B770F" w:rsidRDefault="00951C90" w:rsidP="00096425">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w:t>
            </w:r>
            <w:r w:rsidRPr="004D0EE7">
              <w:rPr>
                <w:rFonts w:ascii="Times New Roman" w:hAnsi="Times New Roman"/>
                <w:sz w:val="20"/>
                <w:szCs w:val="20"/>
                <w:lang w:val="uk-UA" w:eastAsia="ru-RU"/>
              </w:rPr>
              <w:t>дата оформлення запиту</w:t>
            </w:r>
            <w:r w:rsidRPr="000B770F">
              <w:rPr>
                <w:rFonts w:ascii="Times New Roman" w:hAnsi="Times New Roman"/>
                <w:sz w:val="24"/>
                <w:szCs w:val="24"/>
                <w:lang w:val="uk-UA" w:eastAsia="ru-RU"/>
              </w:rPr>
              <w:t xml:space="preserve">) </w:t>
            </w:r>
          </w:p>
          <w:p w:rsidR="00951C90" w:rsidRPr="000B770F" w:rsidRDefault="00951C90" w:rsidP="00096425">
            <w:pPr>
              <w:tabs>
                <w:tab w:val="left" w:leader="underscore" w:pos="2083"/>
                <w:tab w:val="left" w:pos="7094"/>
              </w:tabs>
              <w:spacing w:after="0" w:line="240" w:lineRule="auto"/>
              <w:jc w:val="both"/>
              <w:rPr>
                <w:rFonts w:ascii="Times New Roman" w:hAnsi="Times New Roman"/>
                <w:lang w:val="uk-UA" w:eastAsia="ru-RU"/>
              </w:rPr>
            </w:pPr>
            <w:r w:rsidRPr="000B770F">
              <w:rPr>
                <w:rFonts w:ascii="Times New Roman" w:hAnsi="Times New Roman"/>
                <w:lang w:val="uk-UA" w:eastAsia="ru-RU"/>
              </w:rPr>
              <w:t xml:space="preserve">             </w:t>
            </w:r>
          </w:p>
        </w:tc>
        <w:tc>
          <w:tcPr>
            <w:tcW w:w="4829" w:type="dxa"/>
          </w:tcPr>
          <w:p w:rsidR="00951C90" w:rsidRPr="000B770F" w:rsidRDefault="00951C90" w:rsidP="00096425">
            <w:pPr>
              <w:tabs>
                <w:tab w:val="left" w:leader="underscore" w:pos="2083"/>
                <w:tab w:val="left" w:pos="7094"/>
              </w:tabs>
              <w:spacing w:after="0" w:line="240" w:lineRule="auto"/>
              <w:jc w:val="both"/>
              <w:rPr>
                <w:rFonts w:ascii="Times New Roman" w:hAnsi="Times New Roman"/>
                <w:sz w:val="16"/>
                <w:szCs w:val="16"/>
                <w:lang w:val="uk-UA" w:eastAsia="ru-RU"/>
              </w:rPr>
            </w:pPr>
            <w:r w:rsidRPr="000B770F">
              <w:rPr>
                <w:rFonts w:ascii="Times New Roman" w:hAnsi="Times New Roman"/>
                <w:sz w:val="28"/>
                <w:szCs w:val="28"/>
                <w:lang w:val="uk-UA" w:eastAsia="ru-RU"/>
              </w:rPr>
              <w:t xml:space="preserve">             _____________________</w:t>
            </w:r>
          </w:p>
          <w:p w:rsidR="00951C90" w:rsidRPr="000B770F" w:rsidRDefault="00951C90" w:rsidP="00096425">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w:t>
            </w:r>
            <w:r w:rsidRPr="004D0EE7">
              <w:rPr>
                <w:rFonts w:ascii="Times New Roman" w:hAnsi="Times New Roman"/>
                <w:sz w:val="20"/>
                <w:szCs w:val="20"/>
                <w:lang w:val="uk-UA" w:eastAsia="ru-RU"/>
              </w:rPr>
              <w:t>підпис</w:t>
            </w:r>
            <w:r w:rsidRPr="000B770F">
              <w:rPr>
                <w:rFonts w:ascii="Times New Roman" w:hAnsi="Times New Roman"/>
                <w:sz w:val="24"/>
                <w:szCs w:val="24"/>
                <w:lang w:val="uk-UA" w:eastAsia="ru-RU"/>
              </w:rPr>
              <w:t>)</w:t>
            </w:r>
          </w:p>
          <w:p w:rsidR="00951C90" w:rsidRPr="000B770F" w:rsidRDefault="00951C90" w:rsidP="00096425">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lang w:val="uk-UA" w:eastAsia="ru-RU"/>
              </w:rPr>
              <w:t xml:space="preserve">                  </w:t>
            </w:r>
          </w:p>
        </w:tc>
      </w:tr>
    </w:tbl>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593737">
        <w:rPr>
          <w:rFonts w:ascii="Times New Roman" w:hAnsi="Times New Roman"/>
          <w:b/>
          <w:sz w:val="24"/>
          <w:szCs w:val="24"/>
          <w:lang w:val="uk-UA" w:eastAsia="ru-RU"/>
        </w:rPr>
        <w:t>Копію запиту надано</w:t>
      </w:r>
      <w:r>
        <w:rPr>
          <w:rFonts w:ascii="Times New Roman" w:hAnsi="Times New Roman"/>
          <w:b/>
          <w:sz w:val="24"/>
          <w:szCs w:val="24"/>
          <w:lang w:val="uk-UA" w:eastAsia="ru-RU"/>
        </w:rPr>
        <w:t xml:space="preserve"> </w:t>
      </w:r>
      <w:r w:rsidRPr="000B770F">
        <w:rPr>
          <w:rFonts w:ascii="Times New Roman" w:hAnsi="Times New Roman"/>
          <w:sz w:val="24"/>
          <w:szCs w:val="24"/>
          <w:lang w:val="uk-UA" w:eastAsia="ru-RU"/>
        </w:rPr>
        <w:t>(крім запиту, оформленого по телефону)</w:t>
      </w: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951C90" w:rsidRPr="000B770F" w:rsidRDefault="00951C90" w:rsidP="00951C90">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«__»__________20__ року                                                        __________________</w:t>
      </w:r>
      <w:r w:rsidR="004D0EE7">
        <w:rPr>
          <w:rFonts w:ascii="Times New Roman" w:hAnsi="Times New Roman"/>
          <w:sz w:val="24"/>
          <w:szCs w:val="24"/>
          <w:lang w:val="uk-UA" w:eastAsia="ru-RU"/>
        </w:rPr>
        <w:t>______</w:t>
      </w:r>
      <w:r w:rsidRPr="000B770F">
        <w:rPr>
          <w:rFonts w:ascii="Times New Roman" w:hAnsi="Times New Roman"/>
          <w:sz w:val="24"/>
          <w:szCs w:val="24"/>
          <w:lang w:val="uk-UA" w:eastAsia="ru-RU"/>
        </w:rPr>
        <w:t>_</w:t>
      </w:r>
    </w:p>
    <w:p w:rsidR="00951C90" w:rsidRPr="004D0EE7" w:rsidRDefault="00951C90" w:rsidP="00951C90">
      <w:pPr>
        <w:shd w:val="clear" w:color="auto" w:fill="FFFFFF"/>
        <w:tabs>
          <w:tab w:val="left" w:leader="underscore" w:pos="2083"/>
          <w:tab w:val="left" w:pos="7094"/>
        </w:tabs>
        <w:spacing w:after="0" w:line="240" w:lineRule="auto"/>
        <w:jc w:val="both"/>
        <w:rPr>
          <w:rFonts w:ascii="Times New Roman" w:hAnsi="Times New Roman"/>
          <w:sz w:val="20"/>
          <w:szCs w:val="20"/>
          <w:lang w:val="uk-UA" w:eastAsia="ru-RU"/>
        </w:rPr>
      </w:pPr>
      <w:r w:rsidRPr="000B770F">
        <w:rPr>
          <w:rFonts w:ascii="Times New Roman" w:hAnsi="Times New Roman"/>
          <w:sz w:val="24"/>
          <w:szCs w:val="24"/>
          <w:lang w:val="uk-UA" w:eastAsia="ru-RU"/>
        </w:rPr>
        <w:t xml:space="preserve">                                                                          </w:t>
      </w:r>
      <w:r w:rsidR="004D0EE7">
        <w:rPr>
          <w:rFonts w:ascii="Times New Roman" w:hAnsi="Times New Roman"/>
          <w:sz w:val="24"/>
          <w:szCs w:val="24"/>
          <w:lang w:val="uk-UA" w:eastAsia="ru-RU"/>
        </w:rPr>
        <w:t xml:space="preserve">                         </w:t>
      </w:r>
      <w:r w:rsidRPr="000B770F">
        <w:rPr>
          <w:rFonts w:ascii="Times New Roman" w:hAnsi="Times New Roman"/>
          <w:sz w:val="24"/>
          <w:szCs w:val="24"/>
          <w:lang w:val="uk-UA" w:eastAsia="ru-RU"/>
        </w:rPr>
        <w:t>(</w:t>
      </w:r>
      <w:r w:rsidRPr="004D0EE7">
        <w:rPr>
          <w:rFonts w:ascii="Times New Roman" w:hAnsi="Times New Roman"/>
          <w:sz w:val="20"/>
          <w:szCs w:val="20"/>
          <w:lang w:val="uk-UA" w:eastAsia="ru-RU"/>
        </w:rPr>
        <w:t>підпис особи, яка отримала запит</w:t>
      </w:r>
      <w:r w:rsidRPr="000B770F">
        <w:rPr>
          <w:rFonts w:ascii="Times New Roman" w:hAnsi="Times New Roman"/>
          <w:sz w:val="24"/>
          <w:szCs w:val="24"/>
          <w:lang w:val="uk-UA" w:eastAsia="ru-RU"/>
        </w:rPr>
        <w:t>)</w:t>
      </w:r>
    </w:p>
    <w:p w:rsidR="004D0EE7" w:rsidRDefault="004D0EE7" w:rsidP="00951C90">
      <w:pPr>
        <w:shd w:val="clear" w:color="auto" w:fill="FFFFFF"/>
        <w:tabs>
          <w:tab w:val="left" w:leader="underscore" w:pos="9442"/>
        </w:tabs>
        <w:spacing w:after="0" w:line="240" w:lineRule="auto"/>
        <w:jc w:val="both"/>
        <w:rPr>
          <w:rFonts w:ascii="Times New Roman" w:hAnsi="Times New Roman"/>
          <w:sz w:val="24"/>
          <w:szCs w:val="24"/>
          <w:lang w:val="uk-UA" w:eastAsia="ru-RU"/>
        </w:rPr>
      </w:pPr>
    </w:p>
    <w:p w:rsidR="00951C90" w:rsidRPr="003320F0" w:rsidRDefault="00951C90" w:rsidP="00951C90">
      <w:pPr>
        <w:shd w:val="clear" w:color="auto" w:fill="FFFFFF"/>
        <w:tabs>
          <w:tab w:val="left" w:leader="underscore" w:pos="9442"/>
        </w:tabs>
        <w:spacing w:after="0" w:line="240" w:lineRule="auto"/>
        <w:jc w:val="both"/>
        <w:rPr>
          <w:rFonts w:ascii="Times New Roman" w:hAnsi="Times New Roman"/>
          <w:b/>
          <w:lang w:val="uk-UA" w:eastAsia="ru-RU"/>
        </w:rPr>
      </w:pPr>
      <w:r w:rsidRPr="003320F0">
        <w:rPr>
          <w:rFonts w:ascii="Times New Roman" w:hAnsi="Times New Roman"/>
          <w:b/>
          <w:lang w:val="uk-UA" w:eastAsia="ru-RU"/>
        </w:rPr>
        <w:t>Примітки:</w:t>
      </w:r>
    </w:p>
    <w:p w:rsidR="00951C90" w:rsidRPr="00134D2F" w:rsidRDefault="00951C90" w:rsidP="00951C90">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1. </w:t>
      </w:r>
      <w:r w:rsidRPr="00134D2F">
        <w:rPr>
          <w:rFonts w:ascii="Times New Roman" w:hAnsi="Times New Roman"/>
          <w:sz w:val="24"/>
          <w:szCs w:val="24"/>
          <w:lang w:val="uk-UA" w:eastAsia="ru-RU"/>
        </w:rPr>
        <w:t>Запит може бути поданий на поштову адресу органу прокуратури, до якого подається запит, електронну адресу, телефаксом.</w:t>
      </w:r>
    </w:p>
    <w:p w:rsidR="00951C90" w:rsidRPr="00134D2F" w:rsidRDefault="00951C90" w:rsidP="001F6931">
      <w:pPr>
        <w:shd w:val="clear" w:color="auto" w:fill="FFFFFF"/>
        <w:tabs>
          <w:tab w:val="left" w:leader="underscore" w:pos="9442"/>
        </w:tabs>
        <w:spacing w:after="0" w:line="240" w:lineRule="auto"/>
        <w:ind w:left="60"/>
        <w:jc w:val="both"/>
        <w:rPr>
          <w:rFonts w:ascii="Times New Roman" w:hAnsi="Times New Roman"/>
          <w:sz w:val="24"/>
          <w:szCs w:val="24"/>
          <w:lang w:val="uk-UA" w:eastAsia="ru-RU"/>
        </w:rPr>
      </w:pPr>
      <w:r>
        <w:rPr>
          <w:rFonts w:ascii="Times New Roman" w:hAnsi="Times New Roman"/>
          <w:sz w:val="24"/>
          <w:szCs w:val="24"/>
          <w:lang w:val="uk-UA" w:eastAsia="ru-RU"/>
        </w:rPr>
        <w:t xml:space="preserve">           2. </w:t>
      </w:r>
      <w:r w:rsidRPr="00134D2F">
        <w:rPr>
          <w:rFonts w:ascii="Times New Roman" w:hAnsi="Times New Roman"/>
          <w:sz w:val="24"/>
          <w:szCs w:val="24"/>
          <w:lang w:val="uk-UA" w:eastAsia="ru-RU"/>
        </w:rPr>
        <w:t xml:space="preserve">Запит може бути поданий запитувачем особисто до </w:t>
      </w:r>
      <w:r w:rsidR="001F6931" w:rsidRPr="001F6931">
        <w:rPr>
          <w:rFonts w:ascii="Times New Roman" w:hAnsi="Times New Roman"/>
          <w:sz w:val="24"/>
          <w:szCs w:val="24"/>
          <w:lang w:val="uk-UA" w:eastAsia="ru-RU"/>
        </w:rPr>
        <w:t>відділу організації прийому громадян, розгляду звернень та запитів</w:t>
      </w:r>
      <w:r w:rsidRPr="00134D2F">
        <w:rPr>
          <w:rFonts w:ascii="Times New Roman" w:hAnsi="Times New Roman"/>
          <w:sz w:val="24"/>
          <w:szCs w:val="24"/>
          <w:lang w:val="uk-UA" w:eastAsia="ru-RU"/>
        </w:rPr>
        <w:t xml:space="preserve">, розпорядником якої є </w:t>
      </w:r>
      <w:r>
        <w:rPr>
          <w:rFonts w:ascii="Times New Roman" w:hAnsi="Times New Roman"/>
          <w:sz w:val="24"/>
          <w:szCs w:val="24"/>
          <w:lang w:val="uk-UA" w:eastAsia="ru-RU"/>
        </w:rPr>
        <w:t>обласн</w:t>
      </w:r>
      <w:r w:rsidR="001F6931">
        <w:rPr>
          <w:rFonts w:ascii="Times New Roman" w:hAnsi="Times New Roman"/>
          <w:sz w:val="24"/>
          <w:szCs w:val="24"/>
          <w:lang w:val="uk-UA" w:eastAsia="ru-RU"/>
        </w:rPr>
        <w:t>а</w:t>
      </w:r>
      <w:r w:rsidRPr="00134D2F">
        <w:rPr>
          <w:rFonts w:ascii="Times New Roman" w:hAnsi="Times New Roman"/>
          <w:sz w:val="24"/>
          <w:szCs w:val="24"/>
          <w:lang w:val="uk-UA" w:eastAsia="ru-RU"/>
        </w:rPr>
        <w:t xml:space="preserve"> прокуратури.</w:t>
      </w:r>
    </w:p>
    <w:p w:rsidR="00951C90" w:rsidRPr="00134D2F" w:rsidRDefault="00951C90" w:rsidP="00951C90">
      <w:pPr>
        <w:shd w:val="clear" w:color="auto" w:fill="FFFFFF"/>
        <w:tabs>
          <w:tab w:val="left" w:leader="underscore" w:pos="9442"/>
        </w:tabs>
        <w:spacing w:after="0" w:line="240" w:lineRule="auto"/>
        <w:jc w:val="both"/>
        <w:rPr>
          <w:rFonts w:ascii="Times New Roman" w:hAnsi="Times New Roman"/>
          <w:color w:val="FFFFFF"/>
          <w:sz w:val="24"/>
          <w:szCs w:val="24"/>
          <w:lang w:val="uk-UA" w:eastAsia="ru-RU"/>
        </w:rPr>
      </w:pPr>
      <w:r w:rsidRPr="00134D2F">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3. </w:t>
      </w:r>
      <w:r w:rsidRPr="00134D2F">
        <w:rPr>
          <w:rFonts w:ascii="Times New Roman" w:hAnsi="Times New Roman"/>
          <w:sz w:val="24"/>
          <w:szCs w:val="24"/>
          <w:lang w:val="uk-UA" w:eastAsia="ru-RU"/>
        </w:rPr>
        <w:t xml:space="preserve">Форми запитів можна отримати безпосередньо в </w:t>
      </w:r>
      <w:r>
        <w:rPr>
          <w:rFonts w:ascii="Times New Roman" w:hAnsi="Times New Roman"/>
          <w:sz w:val="24"/>
          <w:szCs w:val="24"/>
          <w:lang w:val="uk-UA" w:eastAsia="ru-RU"/>
        </w:rPr>
        <w:t>обласн</w:t>
      </w:r>
      <w:r w:rsidR="00995135">
        <w:rPr>
          <w:rFonts w:ascii="Times New Roman" w:hAnsi="Times New Roman"/>
          <w:sz w:val="24"/>
          <w:szCs w:val="24"/>
          <w:lang w:val="uk-UA" w:eastAsia="ru-RU"/>
        </w:rPr>
        <w:t>ій</w:t>
      </w:r>
      <w:r w:rsidRPr="00134D2F">
        <w:rPr>
          <w:rFonts w:ascii="Times New Roman" w:hAnsi="Times New Roman"/>
          <w:sz w:val="24"/>
          <w:szCs w:val="24"/>
          <w:lang w:val="uk-UA" w:eastAsia="ru-RU"/>
        </w:rPr>
        <w:t xml:space="preserve"> прокуратур</w:t>
      </w:r>
      <w:r w:rsidR="00995135">
        <w:rPr>
          <w:rFonts w:ascii="Times New Roman" w:hAnsi="Times New Roman"/>
          <w:sz w:val="24"/>
          <w:szCs w:val="24"/>
          <w:lang w:val="uk-UA" w:eastAsia="ru-RU"/>
        </w:rPr>
        <w:t>і</w:t>
      </w:r>
      <w:r w:rsidRPr="00134D2F">
        <w:rPr>
          <w:rFonts w:ascii="Times New Roman" w:hAnsi="Times New Roman"/>
          <w:sz w:val="24"/>
          <w:szCs w:val="24"/>
          <w:lang w:val="uk-UA" w:eastAsia="ru-RU"/>
        </w:rPr>
        <w:t>, місцевих</w:t>
      </w:r>
      <w:r>
        <w:rPr>
          <w:rFonts w:ascii="Times New Roman" w:hAnsi="Times New Roman"/>
          <w:sz w:val="24"/>
          <w:szCs w:val="24"/>
          <w:lang w:val="uk-UA" w:eastAsia="ru-RU"/>
        </w:rPr>
        <w:t xml:space="preserve"> (окружних)</w:t>
      </w:r>
      <w:r w:rsidRPr="00134D2F">
        <w:rPr>
          <w:rFonts w:ascii="Times New Roman" w:hAnsi="Times New Roman"/>
          <w:sz w:val="24"/>
          <w:szCs w:val="24"/>
          <w:lang w:val="uk-UA" w:eastAsia="ru-RU"/>
        </w:rPr>
        <w:t xml:space="preserve"> прокуратурах</w:t>
      </w:r>
      <w:r>
        <w:rPr>
          <w:rFonts w:ascii="Times New Roman" w:hAnsi="Times New Roman"/>
          <w:sz w:val="24"/>
          <w:szCs w:val="24"/>
          <w:lang w:val="uk-UA" w:eastAsia="ru-RU"/>
        </w:rPr>
        <w:t>.</w:t>
      </w:r>
    </w:p>
    <w:p w:rsidR="00951C90" w:rsidRDefault="00951C90" w:rsidP="00951C90">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134D2F">
        <w:rPr>
          <w:rFonts w:ascii="Times New Roman" w:hAnsi="Times New Roman"/>
          <w:sz w:val="24"/>
          <w:szCs w:val="24"/>
          <w:lang w:val="uk-UA" w:eastAsia="ru-RU"/>
        </w:rPr>
        <w:t>4.</w:t>
      </w:r>
      <w:r>
        <w:rPr>
          <w:rFonts w:ascii="Times New Roman" w:hAnsi="Times New Roman"/>
          <w:sz w:val="24"/>
          <w:szCs w:val="24"/>
          <w:lang w:val="uk-UA" w:eastAsia="ru-RU"/>
        </w:rPr>
        <w:t xml:space="preserve"> У запиті потрібно зазначити спосіб отримання інформації.</w:t>
      </w:r>
    </w:p>
    <w:p w:rsidR="00951C90" w:rsidRDefault="00951C90" w:rsidP="00995135">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 Відповідь на запит надається у спосіб, обраний запитувачем, протягом п’яти </w:t>
      </w:r>
      <w:r w:rsidR="00995135">
        <w:rPr>
          <w:rFonts w:ascii="Times New Roman" w:hAnsi="Times New Roman"/>
          <w:sz w:val="24"/>
          <w:szCs w:val="24"/>
          <w:lang w:val="uk-UA" w:eastAsia="ru-RU"/>
        </w:rPr>
        <w:t>р</w:t>
      </w:r>
      <w:r>
        <w:rPr>
          <w:rFonts w:ascii="Times New Roman" w:hAnsi="Times New Roman"/>
          <w:sz w:val="24"/>
          <w:szCs w:val="24"/>
          <w:lang w:val="uk-UA" w:eastAsia="ru-RU"/>
        </w:rPr>
        <w:t>обочих днів з дня надходження запиту.</w:t>
      </w:r>
    </w:p>
    <w:p w:rsidR="00951C90" w:rsidRPr="005A6953" w:rsidRDefault="00951C90" w:rsidP="00951C9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w:t>
      </w:r>
      <w:r w:rsidR="00E458E4">
        <w:rPr>
          <w:rFonts w:ascii="Times New Roman" w:hAnsi="Times New Roman"/>
          <w:sz w:val="24"/>
          <w:szCs w:val="24"/>
          <w:lang w:val="uk-UA" w:eastAsia="ru-RU"/>
        </w:rPr>
        <w:t>’</w:t>
      </w:r>
      <w:r w:rsidRPr="005A6953">
        <w:rPr>
          <w:rFonts w:ascii="Times New Roman" w:hAnsi="Times New Roman"/>
          <w:sz w:val="24"/>
          <w:szCs w:val="24"/>
          <w:lang w:val="uk-UA" w:eastAsia="ru-RU"/>
        </w:rPr>
        <w:t>яти робочих днів з дня отримання запиту.</w:t>
      </w:r>
    </w:p>
    <w:p w:rsidR="00951C90" w:rsidRDefault="00951C90" w:rsidP="00951C90">
      <w:pPr>
        <w:widowControl w:val="0"/>
        <w:spacing w:after="0" w:line="240" w:lineRule="auto"/>
        <w:ind w:right="-82" w:firstLine="720"/>
        <w:jc w:val="both"/>
        <w:rPr>
          <w:rFonts w:ascii="Times New Roman" w:hAnsi="Times New Roman"/>
          <w:sz w:val="24"/>
          <w:szCs w:val="24"/>
          <w:lang w:val="uk-UA" w:eastAsia="ru-RU"/>
        </w:rPr>
      </w:pPr>
      <w:r>
        <w:rPr>
          <w:rFonts w:ascii="Times New Roman" w:hAnsi="Times New Roman"/>
          <w:sz w:val="24"/>
          <w:szCs w:val="24"/>
          <w:lang w:val="uk-UA" w:eastAsia="ru-RU"/>
        </w:rPr>
        <w:t>7. Інформація на запит обсягом до 10 сторінок включно та</w:t>
      </w:r>
      <w:r w:rsidRPr="00887CE4">
        <w:rPr>
          <w:rFonts w:ascii="Times New Roman" w:hAnsi="Times New Roman"/>
          <w:bCs/>
          <w:sz w:val="28"/>
          <w:szCs w:val="28"/>
          <w:lang w:val="uk-UA"/>
        </w:rPr>
        <w:t xml:space="preserve"> </w:t>
      </w:r>
      <w:r w:rsidRPr="00887CE4">
        <w:rPr>
          <w:rFonts w:ascii="Times New Roman" w:hAnsi="Times New Roman"/>
          <w:bCs/>
          <w:sz w:val="24"/>
          <w:szCs w:val="24"/>
          <w:lang w:val="uk-UA"/>
        </w:rPr>
        <w:t>інформаці</w:t>
      </w:r>
      <w:r>
        <w:rPr>
          <w:rFonts w:ascii="Times New Roman" w:hAnsi="Times New Roman"/>
          <w:bCs/>
          <w:sz w:val="24"/>
          <w:szCs w:val="24"/>
          <w:lang w:val="uk-UA"/>
        </w:rPr>
        <w:t>я</w:t>
      </w:r>
      <w:r w:rsidRPr="00887CE4">
        <w:rPr>
          <w:rFonts w:ascii="Times New Roman" w:hAnsi="Times New Roman"/>
          <w:bCs/>
          <w:sz w:val="24"/>
          <w:szCs w:val="24"/>
          <w:lang w:val="uk-UA"/>
        </w:rPr>
        <w:t xml:space="preserve">, що становить суспільний інтерес, </w:t>
      </w:r>
      <w:r>
        <w:rPr>
          <w:rFonts w:ascii="Times New Roman" w:hAnsi="Times New Roman"/>
          <w:sz w:val="24"/>
          <w:szCs w:val="24"/>
          <w:lang w:val="uk-UA" w:eastAsia="ru-RU"/>
        </w:rPr>
        <w:t>надаються безоплатно.</w:t>
      </w:r>
    </w:p>
    <w:p w:rsidR="00951C90" w:rsidRDefault="00951C90" w:rsidP="00951C9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8. У разі якщо задоволення запиту на інформацію передбачає виготовлення копій документів обсягом більш як 10 сторінок, запитувач зобов</w:t>
      </w:r>
      <w:r w:rsidR="00E458E4">
        <w:rPr>
          <w:rFonts w:ascii="Times New Roman" w:hAnsi="Times New Roman"/>
          <w:sz w:val="24"/>
          <w:szCs w:val="24"/>
          <w:lang w:val="uk-UA" w:eastAsia="ru-RU"/>
        </w:rPr>
        <w:t>’</w:t>
      </w:r>
      <w:r w:rsidRPr="005A6953">
        <w:rPr>
          <w:rFonts w:ascii="Times New Roman" w:hAnsi="Times New Roman"/>
          <w:sz w:val="24"/>
          <w:szCs w:val="24"/>
          <w:lang w:val="uk-UA" w:eastAsia="ru-RU"/>
        </w:rPr>
        <w:t>язаний відшкодувати фактичні витрати на копіювання та друк</w:t>
      </w:r>
      <w:r w:rsidR="006B2C08">
        <w:rPr>
          <w:rFonts w:ascii="Times New Roman" w:hAnsi="Times New Roman"/>
          <w:sz w:val="24"/>
          <w:szCs w:val="24"/>
          <w:lang w:val="uk-UA" w:eastAsia="ru-RU"/>
        </w:rPr>
        <w:t xml:space="preserve"> копій документів</w:t>
      </w:r>
      <w:r w:rsidRPr="005A6953">
        <w:rPr>
          <w:rFonts w:ascii="Times New Roman" w:hAnsi="Times New Roman"/>
          <w:sz w:val="24"/>
          <w:szCs w:val="24"/>
          <w:lang w:val="uk-UA" w:eastAsia="ru-RU"/>
        </w:rPr>
        <w:t>.</w:t>
      </w:r>
    </w:p>
    <w:p w:rsidR="00951C90" w:rsidRPr="00D318E3" w:rsidRDefault="00951C90" w:rsidP="00951C9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9. </w:t>
      </w:r>
      <w:r w:rsidRPr="00D318E3">
        <w:rPr>
          <w:rFonts w:ascii="Times New Roman" w:hAnsi="Times New Roman"/>
          <w:sz w:val="24"/>
          <w:szCs w:val="24"/>
          <w:lang w:val="uk-UA" w:eastAsia="ru-RU"/>
        </w:rPr>
        <w:t>Розпорядник інформації має право відмовити в задоволенні запиту в таких випадках:</w:t>
      </w:r>
    </w:p>
    <w:p w:rsidR="00951C90" w:rsidRPr="00D318E3" w:rsidRDefault="00951C90" w:rsidP="00951C90">
      <w:pPr>
        <w:spacing w:after="0" w:line="240" w:lineRule="auto"/>
        <w:ind w:firstLine="720"/>
        <w:jc w:val="both"/>
        <w:rPr>
          <w:rFonts w:ascii="Times New Roman" w:hAnsi="Times New Roman"/>
          <w:sz w:val="24"/>
          <w:szCs w:val="24"/>
          <w:lang w:val="uk-UA" w:eastAsia="ru-RU"/>
        </w:rPr>
      </w:pPr>
      <w:bookmarkStart w:id="14" w:name="n182"/>
      <w:bookmarkEnd w:id="14"/>
      <w:r w:rsidRPr="00D318E3">
        <w:rPr>
          <w:rFonts w:ascii="Times New Roman" w:hAnsi="Times New Roman"/>
          <w:sz w:val="24"/>
          <w:szCs w:val="24"/>
          <w:lang w:val="uk-UA" w:eastAsia="ru-RU"/>
        </w:rPr>
        <w:t>1) розпорядник і</w:t>
      </w:r>
      <w:r w:rsidR="00E458E4">
        <w:rPr>
          <w:rFonts w:ascii="Times New Roman" w:hAnsi="Times New Roman"/>
          <w:sz w:val="24"/>
          <w:szCs w:val="24"/>
          <w:lang w:val="uk-UA" w:eastAsia="ru-RU"/>
        </w:rPr>
        <w:t>нформації не володіє і не зобов’</w:t>
      </w:r>
      <w:r w:rsidRPr="00D318E3">
        <w:rPr>
          <w:rFonts w:ascii="Times New Roman" w:hAnsi="Times New Roman"/>
          <w:sz w:val="24"/>
          <w:szCs w:val="24"/>
          <w:lang w:val="uk-UA" w:eastAsia="ru-RU"/>
        </w:rPr>
        <w:t>язаний відповідно до його компетенції, передбаченої законодавством, володіти інформацією, щодо якої зроблено запит;</w:t>
      </w:r>
    </w:p>
    <w:p w:rsidR="00951C90" w:rsidRPr="00D318E3" w:rsidRDefault="00951C90" w:rsidP="00951C90">
      <w:pPr>
        <w:spacing w:after="0" w:line="240" w:lineRule="auto"/>
        <w:ind w:firstLine="720"/>
        <w:jc w:val="both"/>
        <w:rPr>
          <w:rFonts w:ascii="Times New Roman" w:hAnsi="Times New Roman"/>
          <w:sz w:val="24"/>
          <w:szCs w:val="24"/>
          <w:lang w:val="uk-UA" w:eastAsia="ru-RU"/>
        </w:rPr>
      </w:pPr>
      <w:bookmarkStart w:id="15" w:name="n183"/>
      <w:bookmarkEnd w:id="15"/>
      <w:r w:rsidRPr="00D318E3">
        <w:rPr>
          <w:rFonts w:ascii="Times New Roman" w:hAnsi="Times New Roman"/>
          <w:sz w:val="24"/>
          <w:szCs w:val="24"/>
          <w:lang w:val="uk-UA" w:eastAsia="ru-RU"/>
        </w:rPr>
        <w:t>2) інформація, що запитується, належить до категорії інформації з обмеженим доступом</w:t>
      </w:r>
      <w:r>
        <w:rPr>
          <w:rFonts w:ascii="Times New Roman" w:hAnsi="Times New Roman"/>
          <w:sz w:val="24"/>
          <w:szCs w:val="24"/>
          <w:lang w:val="uk-UA" w:eastAsia="ru-RU"/>
        </w:rPr>
        <w:t>;</w:t>
      </w:r>
      <w:r w:rsidRPr="00D318E3">
        <w:rPr>
          <w:rFonts w:ascii="Times New Roman" w:hAnsi="Times New Roman"/>
          <w:sz w:val="24"/>
          <w:szCs w:val="24"/>
          <w:lang w:val="uk-UA" w:eastAsia="ru-RU"/>
        </w:rPr>
        <w:t xml:space="preserve"> </w:t>
      </w:r>
    </w:p>
    <w:p w:rsidR="00951C90" w:rsidRPr="00231014" w:rsidRDefault="00951C90" w:rsidP="00951C90">
      <w:pPr>
        <w:spacing w:after="0" w:line="240" w:lineRule="auto"/>
        <w:ind w:firstLine="720"/>
        <w:jc w:val="both"/>
        <w:rPr>
          <w:rFonts w:ascii="Times New Roman" w:hAnsi="Times New Roman"/>
          <w:sz w:val="24"/>
          <w:szCs w:val="24"/>
          <w:lang w:val="uk-UA" w:eastAsia="ru-RU"/>
        </w:rPr>
      </w:pPr>
      <w:bookmarkStart w:id="16" w:name="n184"/>
      <w:bookmarkEnd w:id="16"/>
      <w:r w:rsidRPr="00D318E3">
        <w:rPr>
          <w:rFonts w:ascii="Times New Roman" w:hAnsi="Times New Roman"/>
          <w:sz w:val="24"/>
          <w:szCs w:val="24"/>
          <w:lang w:val="uk-UA" w:eastAsia="ru-RU"/>
        </w:rPr>
        <w:t>3) особа, яка подала запит на інформацію, не оплатила передбачені фактичні витрати, пов'язані з копіюванням або друком</w:t>
      </w:r>
      <w:r w:rsidR="006B2C08">
        <w:rPr>
          <w:rFonts w:ascii="Times New Roman" w:hAnsi="Times New Roman"/>
          <w:sz w:val="24"/>
          <w:szCs w:val="24"/>
          <w:lang w:val="uk-UA" w:eastAsia="ru-RU"/>
        </w:rPr>
        <w:t xml:space="preserve"> копій документів</w:t>
      </w:r>
      <w:r w:rsidRPr="00D318E3">
        <w:rPr>
          <w:rFonts w:ascii="Times New Roman" w:hAnsi="Times New Roman"/>
          <w:sz w:val="24"/>
          <w:szCs w:val="24"/>
          <w:lang w:val="uk-UA" w:eastAsia="ru-RU"/>
        </w:rPr>
        <w:t>;</w:t>
      </w:r>
    </w:p>
    <w:p w:rsidR="00951C90" w:rsidRPr="00887CE4" w:rsidRDefault="00951C90" w:rsidP="00951C90">
      <w:pPr>
        <w:spacing w:after="0" w:line="240" w:lineRule="auto"/>
        <w:ind w:firstLine="720"/>
        <w:jc w:val="both"/>
        <w:rPr>
          <w:rFonts w:ascii="Times New Roman" w:hAnsi="Times New Roman"/>
          <w:sz w:val="24"/>
          <w:szCs w:val="24"/>
          <w:lang w:val="uk-UA" w:eastAsia="ru-RU"/>
        </w:rPr>
      </w:pPr>
      <w:bookmarkStart w:id="17" w:name="n185"/>
      <w:bookmarkEnd w:id="17"/>
      <w:r w:rsidRPr="00231014">
        <w:rPr>
          <w:rFonts w:ascii="Times New Roman" w:hAnsi="Times New Roman"/>
          <w:sz w:val="24"/>
          <w:szCs w:val="24"/>
          <w:lang w:val="uk-UA" w:eastAsia="ru-RU"/>
        </w:rPr>
        <w:t xml:space="preserve">4) не дотримано вимог до запиту на інформацію, передбачених </w:t>
      </w:r>
      <w:hyperlink r:id="rId13" w:anchor="n164" w:history="1">
        <w:r w:rsidR="00E458E4">
          <w:rPr>
            <w:rFonts w:ascii="Times New Roman" w:hAnsi="Times New Roman"/>
            <w:sz w:val="24"/>
            <w:szCs w:val="24"/>
            <w:lang w:val="uk-UA" w:eastAsia="ru-RU"/>
          </w:rPr>
          <w:t>частиною п’</w:t>
        </w:r>
        <w:r w:rsidRPr="00231014">
          <w:rPr>
            <w:rFonts w:ascii="Times New Roman" w:hAnsi="Times New Roman"/>
            <w:sz w:val="24"/>
            <w:szCs w:val="24"/>
            <w:lang w:val="uk-UA" w:eastAsia="ru-RU"/>
          </w:rPr>
          <w:t>ятою статті 19</w:t>
        </w:r>
      </w:hyperlink>
      <w:r w:rsidRPr="00887CE4">
        <w:rPr>
          <w:rFonts w:ascii="Times New Roman" w:hAnsi="Times New Roman"/>
          <w:sz w:val="24"/>
          <w:szCs w:val="24"/>
          <w:lang w:val="uk-UA" w:eastAsia="ru-RU"/>
        </w:rPr>
        <w:t xml:space="preserve"> Закону</w:t>
      </w:r>
      <w:r>
        <w:rPr>
          <w:rFonts w:ascii="Times New Roman" w:hAnsi="Times New Roman"/>
          <w:sz w:val="24"/>
          <w:szCs w:val="24"/>
          <w:lang w:val="uk-UA" w:eastAsia="ru-RU"/>
        </w:rPr>
        <w:t xml:space="preserve"> України «Про доступ до публічної інформації»</w:t>
      </w:r>
      <w:r w:rsidRPr="00887CE4">
        <w:rPr>
          <w:rFonts w:ascii="Times New Roman" w:hAnsi="Times New Roman"/>
          <w:sz w:val="24"/>
          <w:szCs w:val="24"/>
          <w:lang w:val="uk-UA" w:eastAsia="ru-RU"/>
        </w:rPr>
        <w:t>.</w:t>
      </w:r>
    </w:p>
    <w:p w:rsidR="006B2C08" w:rsidRDefault="006B2C08" w:rsidP="006B2C08">
      <w:pPr>
        <w:spacing w:after="0" w:line="240" w:lineRule="auto"/>
        <w:ind w:left="4956" w:firstLine="708"/>
        <w:rPr>
          <w:rFonts w:ascii="Times New Roman" w:hAnsi="Times New Roman"/>
          <w:sz w:val="24"/>
          <w:szCs w:val="24"/>
          <w:lang w:val="uk-UA" w:eastAsia="ru-RU"/>
        </w:rPr>
      </w:pPr>
    </w:p>
    <w:p w:rsidR="00995135" w:rsidRDefault="00995135" w:rsidP="006B2C08">
      <w:pPr>
        <w:spacing w:after="0" w:line="240" w:lineRule="auto"/>
        <w:ind w:left="4956" w:firstLine="708"/>
        <w:rPr>
          <w:rFonts w:ascii="Times New Roman" w:hAnsi="Times New Roman"/>
          <w:sz w:val="24"/>
          <w:szCs w:val="24"/>
          <w:lang w:val="uk-UA" w:eastAsia="ru-RU"/>
        </w:rPr>
      </w:pPr>
    </w:p>
    <w:p w:rsidR="006B2C08" w:rsidRPr="006B2C08" w:rsidRDefault="006B2C08" w:rsidP="006B2C08">
      <w:pPr>
        <w:spacing w:after="0" w:line="240" w:lineRule="auto"/>
        <w:ind w:left="4956" w:firstLine="708"/>
        <w:rPr>
          <w:rFonts w:ascii="Times New Roman" w:hAnsi="Times New Roman"/>
          <w:sz w:val="24"/>
          <w:szCs w:val="24"/>
          <w:lang w:val="uk-UA" w:eastAsia="ru-RU"/>
        </w:rPr>
      </w:pPr>
      <w:r w:rsidRPr="006B2C08">
        <w:rPr>
          <w:rFonts w:ascii="Times New Roman" w:hAnsi="Times New Roman"/>
          <w:sz w:val="24"/>
          <w:szCs w:val="24"/>
          <w:lang w:val="uk-UA" w:eastAsia="ru-RU"/>
        </w:rPr>
        <w:t>Додаток 2</w:t>
      </w:r>
    </w:p>
    <w:p w:rsidR="006B2C08" w:rsidRPr="006B2C08" w:rsidRDefault="00995135" w:rsidP="00995135">
      <w:pPr>
        <w:spacing w:after="0" w:line="240" w:lineRule="auto"/>
        <w:ind w:left="5664"/>
        <w:jc w:val="both"/>
        <w:rPr>
          <w:rFonts w:ascii="Times New Roman" w:hAnsi="Times New Roman"/>
          <w:sz w:val="24"/>
          <w:szCs w:val="24"/>
          <w:lang w:val="uk-UA" w:eastAsia="ru-RU"/>
        </w:rPr>
      </w:pPr>
      <w:r w:rsidRPr="00995135">
        <w:rPr>
          <w:rFonts w:ascii="Times New Roman" w:hAnsi="Times New Roman"/>
          <w:sz w:val="24"/>
          <w:szCs w:val="24"/>
          <w:lang w:val="uk-UA" w:eastAsia="ru-RU"/>
        </w:rPr>
        <w:lastRenderedPageBreak/>
        <w:t xml:space="preserve">до Порядку забезпечення доступу до публічної інформації в органах прокуратури Миколаївської області </w:t>
      </w:r>
      <w:r w:rsidR="006B2C08" w:rsidRPr="006B2C08">
        <w:rPr>
          <w:rFonts w:ascii="Times New Roman" w:hAnsi="Times New Roman"/>
          <w:sz w:val="24"/>
          <w:szCs w:val="24"/>
          <w:lang w:val="uk-UA" w:eastAsia="ru-RU"/>
        </w:rPr>
        <w:t xml:space="preserve">(пункт 5 розділу </w:t>
      </w:r>
      <w:r w:rsidR="006B2C08" w:rsidRPr="006B2C08">
        <w:rPr>
          <w:rFonts w:ascii="Times New Roman" w:hAnsi="Times New Roman"/>
          <w:sz w:val="24"/>
          <w:szCs w:val="24"/>
          <w:lang w:val="en-US" w:eastAsia="ru-RU"/>
        </w:rPr>
        <w:t>V</w:t>
      </w:r>
      <w:r w:rsidR="006B2C08" w:rsidRPr="006B2C08">
        <w:rPr>
          <w:rFonts w:ascii="Times New Roman" w:hAnsi="Times New Roman"/>
          <w:sz w:val="24"/>
          <w:szCs w:val="24"/>
          <w:lang w:val="uk-UA" w:eastAsia="ru-RU"/>
        </w:rPr>
        <w:t>І)</w:t>
      </w:r>
    </w:p>
    <w:p w:rsidR="006B2C08" w:rsidRPr="006B2C08" w:rsidRDefault="006B2C08" w:rsidP="006B2C08">
      <w:pPr>
        <w:spacing w:after="0" w:line="240" w:lineRule="auto"/>
        <w:ind w:left="5664"/>
        <w:rPr>
          <w:rFonts w:ascii="Times New Roman" w:hAnsi="Times New Roman"/>
          <w:sz w:val="28"/>
          <w:szCs w:val="28"/>
          <w:lang w:val="uk-UA" w:eastAsia="ru-RU"/>
        </w:rPr>
      </w:pPr>
    </w:p>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Заявка</w:t>
      </w:r>
    </w:p>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 xml:space="preserve">на виписку рахунка для здійснення оплати витрат </w:t>
      </w:r>
    </w:p>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 xml:space="preserve">на копіювання або друк </w:t>
      </w:r>
      <w:r w:rsidRPr="006B2C08">
        <w:rPr>
          <w:rFonts w:ascii="Times New Roman" w:hAnsi="Times New Roman"/>
          <w:sz w:val="28"/>
          <w:szCs w:val="28"/>
          <w:lang w:eastAsia="ru-RU"/>
        </w:rPr>
        <w:t>коп</w:t>
      </w:r>
      <w:proofErr w:type="spellStart"/>
      <w:r w:rsidRPr="006B2C08">
        <w:rPr>
          <w:rFonts w:ascii="Times New Roman" w:hAnsi="Times New Roman"/>
          <w:sz w:val="28"/>
          <w:szCs w:val="28"/>
          <w:lang w:val="uk-UA" w:eastAsia="ru-RU"/>
        </w:rPr>
        <w:t>ій</w:t>
      </w:r>
      <w:proofErr w:type="spellEnd"/>
      <w:r w:rsidRPr="006B2C08">
        <w:rPr>
          <w:rFonts w:ascii="Times New Roman" w:hAnsi="Times New Roman"/>
          <w:sz w:val="28"/>
          <w:szCs w:val="28"/>
          <w:lang w:val="uk-UA" w:eastAsia="ru-RU"/>
        </w:rPr>
        <w:t xml:space="preserve"> документів, що надаються за запитом на </w:t>
      </w:r>
    </w:p>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публічну інформацію</w:t>
      </w:r>
    </w:p>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від «___» _____________ 20___ р.</w:t>
      </w:r>
    </w:p>
    <w:p w:rsidR="006B2C08" w:rsidRPr="006B2C08" w:rsidRDefault="006B2C08" w:rsidP="006B2C08">
      <w:pPr>
        <w:spacing w:after="0" w:line="240" w:lineRule="auto"/>
        <w:jc w:val="center"/>
        <w:rPr>
          <w:rFonts w:ascii="Times New Roman" w:hAnsi="Times New Roman"/>
          <w:sz w:val="28"/>
          <w:szCs w:val="28"/>
          <w:lang w:val="uk-UA" w:eastAsia="ru-RU"/>
        </w:rPr>
      </w:pPr>
    </w:p>
    <w:tbl>
      <w:tblPr>
        <w:tblW w:w="0" w:type="auto"/>
        <w:tblLook w:val="00A0" w:firstRow="1" w:lastRow="0" w:firstColumn="1" w:lastColumn="0" w:noHBand="0" w:noVBand="0"/>
      </w:tblPr>
      <w:tblGrid>
        <w:gridCol w:w="9854"/>
      </w:tblGrid>
      <w:tr w:rsidR="006B2C08" w:rsidRPr="006B2C08" w:rsidTr="00096425">
        <w:tc>
          <w:tcPr>
            <w:tcW w:w="9854" w:type="dxa"/>
            <w:tcBorders>
              <w:top w:val="nil"/>
              <w:left w:val="nil"/>
              <w:bottom w:val="single" w:sz="4" w:space="0" w:color="auto"/>
              <w:right w:val="nil"/>
            </w:tcBorders>
          </w:tcPr>
          <w:p w:rsidR="006B2C08" w:rsidRPr="006B2C08" w:rsidRDefault="006B2C08" w:rsidP="006B2C08">
            <w:pPr>
              <w:spacing w:after="0" w:line="240" w:lineRule="auto"/>
              <w:jc w:val="center"/>
              <w:rPr>
                <w:rFonts w:ascii="Times New Roman" w:hAnsi="Times New Roman"/>
                <w:sz w:val="28"/>
                <w:szCs w:val="28"/>
                <w:lang w:val="uk-UA" w:eastAsia="ru-RU"/>
              </w:rPr>
            </w:pPr>
          </w:p>
        </w:tc>
      </w:tr>
      <w:tr w:rsidR="006B2C08" w:rsidRPr="006B2C08" w:rsidTr="00096425">
        <w:tc>
          <w:tcPr>
            <w:tcW w:w="9854" w:type="dxa"/>
            <w:tcBorders>
              <w:top w:val="single" w:sz="4" w:space="0" w:color="auto"/>
              <w:left w:val="nil"/>
              <w:bottom w:val="nil"/>
              <w:right w:val="nil"/>
            </w:tcBorders>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(назва документа)</w:t>
            </w:r>
          </w:p>
        </w:tc>
      </w:tr>
      <w:tr w:rsidR="006B2C08" w:rsidRPr="006B2C08" w:rsidTr="00096425">
        <w:tc>
          <w:tcPr>
            <w:tcW w:w="9854" w:type="dxa"/>
            <w:tcBorders>
              <w:top w:val="nil"/>
              <w:left w:val="nil"/>
              <w:bottom w:val="single" w:sz="4" w:space="0" w:color="auto"/>
              <w:right w:val="nil"/>
            </w:tcBorders>
          </w:tcPr>
          <w:p w:rsidR="006B2C08" w:rsidRPr="006B2C08" w:rsidRDefault="006B2C08" w:rsidP="006B2C08">
            <w:pPr>
              <w:spacing w:after="0" w:line="240" w:lineRule="auto"/>
              <w:jc w:val="center"/>
              <w:rPr>
                <w:rFonts w:ascii="Times New Roman" w:hAnsi="Times New Roman"/>
                <w:sz w:val="28"/>
                <w:szCs w:val="28"/>
                <w:lang w:val="uk-UA" w:eastAsia="ru-RU"/>
              </w:rPr>
            </w:pPr>
          </w:p>
        </w:tc>
      </w:tr>
      <w:tr w:rsidR="006B2C08" w:rsidRPr="006B2C08" w:rsidTr="00096425">
        <w:tc>
          <w:tcPr>
            <w:tcW w:w="9854" w:type="dxa"/>
            <w:tcBorders>
              <w:top w:val="single" w:sz="4" w:space="0" w:color="auto"/>
              <w:left w:val="nil"/>
              <w:bottom w:val="nil"/>
              <w:right w:val="nil"/>
            </w:tcBorders>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(найменування та індекс структурного підрозділу - розпорядника запитуваної інформації)</w:t>
            </w:r>
          </w:p>
        </w:tc>
      </w:tr>
      <w:tr w:rsidR="006B2C08" w:rsidRPr="006B2C08" w:rsidTr="00096425">
        <w:tc>
          <w:tcPr>
            <w:tcW w:w="9854" w:type="dxa"/>
            <w:tcBorders>
              <w:top w:val="nil"/>
              <w:left w:val="nil"/>
              <w:bottom w:val="single" w:sz="4" w:space="0" w:color="auto"/>
              <w:right w:val="nil"/>
            </w:tcBorders>
          </w:tcPr>
          <w:p w:rsidR="006B2C08" w:rsidRPr="006B2C08" w:rsidRDefault="006B2C08" w:rsidP="006B2C08">
            <w:pPr>
              <w:spacing w:after="0" w:line="240" w:lineRule="auto"/>
              <w:jc w:val="center"/>
              <w:rPr>
                <w:rFonts w:ascii="Times New Roman" w:hAnsi="Times New Roman"/>
                <w:sz w:val="28"/>
                <w:szCs w:val="28"/>
                <w:lang w:val="uk-UA" w:eastAsia="ru-RU"/>
              </w:rPr>
            </w:pPr>
          </w:p>
        </w:tc>
      </w:tr>
      <w:tr w:rsidR="006B2C08" w:rsidRPr="006B2C08" w:rsidTr="00096425">
        <w:tc>
          <w:tcPr>
            <w:tcW w:w="9854" w:type="dxa"/>
            <w:tcBorders>
              <w:top w:val="single" w:sz="4" w:space="0" w:color="auto"/>
              <w:left w:val="nil"/>
              <w:bottom w:val="nil"/>
              <w:right w:val="nil"/>
            </w:tcBorders>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 юридичної особи,</w:t>
            </w:r>
          </w:p>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 xml:space="preserve"> адреса запитувача)</w:t>
            </w:r>
          </w:p>
        </w:tc>
      </w:tr>
    </w:tbl>
    <w:p w:rsidR="006B2C08" w:rsidRPr="006B2C08" w:rsidRDefault="006B2C08" w:rsidP="006B2C08">
      <w:pPr>
        <w:spacing w:after="0" w:line="240" w:lineRule="auto"/>
        <w:jc w:val="center"/>
        <w:rPr>
          <w:rFonts w:ascii="Times New Roman" w:hAnsi="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3"/>
        <w:gridCol w:w="1417"/>
      </w:tblGrid>
      <w:tr w:rsidR="006B2C08" w:rsidRPr="006B2C08" w:rsidTr="00096425">
        <w:tc>
          <w:tcPr>
            <w:tcW w:w="8330" w:type="dxa"/>
            <w:vAlign w:val="center"/>
          </w:tcPr>
          <w:p w:rsidR="006B2C08" w:rsidRPr="006B2C08" w:rsidRDefault="006B2C08" w:rsidP="006B2C08">
            <w:pPr>
              <w:spacing w:after="0" w:line="240" w:lineRule="auto"/>
              <w:jc w:val="center"/>
              <w:rPr>
                <w:rFonts w:ascii="Times New Roman" w:hAnsi="Times New Roman"/>
                <w:sz w:val="28"/>
                <w:szCs w:val="28"/>
                <w:lang w:val="en-US" w:eastAsia="ru-RU"/>
              </w:rPr>
            </w:pPr>
            <w:r w:rsidRPr="006B2C08">
              <w:rPr>
                <w:rFonts w:ascii="Times New Roman" w:hAnsi="Times New Roman"/>
                <w:sz w:val="28"/>
                <w:szCs w:val="28"/>
                <w:lang w:val="uk-UA" w:eastAsia="ru-RU"/>
              </w:rPr>
              <w:t>Послуга, що надається</w:t>
            </w:r>
          </w:p>
        </w:tc>
        <w:tc>
          <w:tcPr>
            <w:tcW w:w="1417" w:type="dxa"/>
            <w:vAlign w:val="center"/>
          </w:tcPr>
          <w:p w:rsidR="006B2C08" w:rsidRPr="006B2C08" w:rsidRDefault="006B2C08" w:rsidP="006B2C08">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Кількість сторінок</w:t>
            </w:r>
          </w:p>
        </w:tc>
      </w:tr>
      <w:tr w:rsidR="006B2C08" w:rsidRPr="006B2C08" w:rsidTr="00096425">
        <w:tc>
          <w:tcPr>
            <w:tcW w:w="8330" w:type="dxa"/>
          </w:tcPr>
          <w:p w:rsidR="006B2C08" w:rsidRPr="006B2C08" w:rsidRDefault="006B2C08" w:rsidP="006B2C08">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формату А4 та меншого розміру (</w:t>
            </w:r>
            <w:r w:rsidRPr="006B2C08">
              <w:rPr>
                <w:rFonts w:ascii="Times New Roman" w:hAnsi="Times New Roman"/>
                <w:bCs/>
                <w:sz w:val="28"/>
                <w:szCs w:val="28"/>
                <w:lang w:eastAsia="ru-RU"/>
              </w:rPr>
              <w:t>в</w:t>
            </w:r>
            <w:r w:rsidRPr="006B2C08">
              <w:rPr>
                <w:rFonts w:ascii="Times New Roman" w:hAnsi="Times New Roman"/>
                <w:bCs/>
                <w:sz w:val="28"/>
                <w:szCs w:val="28"/>
                <w:lang w:val="uk-UA" w:eastAsia="ru-RU"/>
              </w:rPr>
              <w:t xml:space="preserve"> тому числі двосторонній друк)</w:t>
            </w:r>
          </w:p>
        </w:tc>
        <w:tc>
          <w:tcPr>
            <w:tcW w:w="1417" w:type="dxa"/>
          </w:tcPr>
          <w:p w:rsidR="006B2C08" w:rsidRPr="006B2C08" w:rsidRDefault="006B2C08" w:rsidP="006B2C08">
            <w:pPr>
              <w:spacing w:after="0" w:line="240" w:lineRule="auto"/>
              <w:rPr>
                <w:rFonts w:ascii="Times New Roman" w:hAnsi="Times New Roman"/>
                <w:sz w:val="28"/>
                <w:szCs w:val="28"/>
                <w:lang w:val="uk-UA" w:eastAsia="ru-RU"/>
              </w:rPr>
            </w:pPr>
          </w:p>
        </w:tc>
      </w:tr>
      <w:tr w:rsidR="006B2C08" w:rsidRPr="006B2C08" w:rsidTr="00096425">
        <w:tc>
          <w:tcPr>
            <w:tcW w:w="8330" w:type="dxa"/>
          </w:tcPr>
          <w:p w:rsidR="006B2C08" w:rsidRPr="006B2C08" w:rsidRDefault="006B2C08" w:rsidP="006B2C08">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формату А3 та більшого розміру (</w:t>
            </w:r>
            <w:r w:rsidRPr="006B2C08">
              <w:rPr>
                <w:rFonts w:ascii="Times New Roman" w:hAnsi="Times New Roman"/>
                <w:bCs/>
                <w:sz w:val="28"/>
                <w:szCs w:val="28"/>
                <w:lang w:eastAsia="ru-RU"/>
              </w:rPr>
              <w:t>в</w:t>
            </w:r>
            <w:r w:rsidRPr="006B2C08">
              <w:rPr>
                <w:rFonts w:ascii="Times New Roman" w:hAnsi="Times New Roman"/>
                <w:bCs/>
                <w:sz w:val="28"/>
                <w:szCs w:val="28"/>
                <w:lang w:val="uk-UA" w:eastAsia="ru-RU"/>
              </w:rPr>
              <w:t xml:space="preserve"> тому числі двосторонній друк)</w:t>
            </w:r>
          </w:p>
        </w:tc>
        <w:tc>
          <w:tcPr>
            <w:tcW w:w="1417" w:type="dxa"/>
          </w:tcPr>
          <w:p w:rsidR="006B2C08" w:rsidRPr="006B2C08" w:rsidRDefault="006B2C08" w:rsidP="006B2C08">
            <w:pPr>
              <w:spacing w:after="0" w:line="240" w:lineRule="auto"/>
              <w:rPr>
                <w:rFonts w:ascii="Times New Roman" w:hAnsi="Times New Roman"/>
                <w:sz w:val="28"/>
                <w:szCs w:val="28"/>
                <w:lang w:val="uk-UA" w:eastAsia="ru-RU"/>
              </w:rPr>
            </w:pPr>
          </w:p>
        </w:tc>
      </w:tr>
      <w:tr w:rsidR="006B2C08" w:rsidRPr="006B2C08" w:rsidTr="00096425">
        <w:tc>
          <w:tcPr>
            <w:tcW w:w="8330" w:type="dxa"/>
          </w:tcPr>
          <w:p w:rsidR="006B2C08" w:rsidRPr="006B2C08" w:rsidRDefault="006B2C08" w:rsidP="006B2C08">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417" w:type="dxa"/>
          </w:tcPr>
          <w:p w:rsidR="006B2C08" w:rsidRPr="006B2C08" w:rsidRDefault="006B2C08" w:rsidP="006B2C08">
            <w:pPr>
              <w:spacing w:after="0" w:line="240" w:lineRule="auto"/>
              <w:rPr>
                <w:rFonts w:ascii="Times New Roman" w:hAnsi="Times New Roman"/>
                <w:sz w:val="28"/>
                <w:szCs w:val="28"/>
                <w:lang w:val="uk-UA" w:eastAsia="ru-RU"/>
              </w:rPr>
            </w:pPr>
          </w:p>
        </w:tc>
      </w:tr>
      <w:tr w:rsidR="006B2C08" w:rsidRPr="006B2C08" w:rsidTr="00096425">
        <w:tc>
          <w:tcPr>
            <w:tcW w:w="8330" w:type="dxa"/>
          </w:tcPr>
          <w:p w:rsidR="006B2C08" w:rsidRPr="006B2C08" w:rsidRDefault="006B2C08" w:rsidP="006B2C08">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Виготовлення цифрових копій документів шляхом сканування</w:t>
            </w:r>
          </w:p>
        </w:tc>
        <w:tc>
          <w:tcPr>
            <w:tcW w:w="1417" w:type="dxa"/>
          </w:tcPr>
          <w:p w:rsidR="006B2C08" w:rsidRPr="006B2C08" w:rsidRDefault="006B2C08" w:rsidP="006B2C08">
            <w:pPr>
              <w:spacing w:after="0" w:line="240" w:lineRule="auto"/>
              <w:rPr>
                <w:rFonts w:ascii="Times New Roman" w:hAnsi="Times New Roman"/>
                <w:sz w:val="28"/>
                <w:szCs w:val="28"/>
                <w:lang w:val="uk-UA" w:eastAsia="ru-RU"/>
              </w:rPr>
            </w:pPr>
          </w:p>
        </w:tc>
      </w:tr>
      <w:tr w:rsidR="006B2C08" w:rsidRPr="006B2C08" w:rsidTr="00096425">
        <w:tc>
          <w:tcPr>
            <w:tcW w:w="9747" w:type="dxa"/>
            <w:gridSpan w:val="2"/>
            <w:tcBorders>
              <w:left w:val="nil"/>
              <w:bottom w:val="nil"/>
              <w:right w:val="nil"/>
            </w:tcBorders>
          </w:tcPr>
          <w:p w:rsidR="006B2C08" w:rsidRPr="006B2C08" w:rsidRDefault="006B2C08" w:rsidP="006B2C08">
            <w:pPr>
              <w:spacing w:after="0" w:line="240" w:lineRule="auto"/>
              <w:jc w:val="both"/>
              <w:rPr>
                <w:rFonts w:ascii="Times New Roman" w:hAnsi="Times New Roman"/>
                <w:sz w:val="24"/>
                <w:szCs w:val="24"/>
                <w:lang w:val="uk-UA" w:eastAsia="ru-RU"/>
              </w:rPr>
            </w:pPr>
            <w:r w:rsidRPr="006B2C08">
              <w:rPr>
                <w:rFonts w:ascii="Times New Roman" w:hAnsi="Times New Roman"/>
                <w:sz w:val="24"/>
                <w:szCs w:val="24"/>
                <w:lang w:val="uk-UA" w:eastAsia="ru-RU"/>
              </w:rPr>
              <w:t>Примітка. За відсутності даних у графі «Кількість сторінок» ставиться прочерк.</w:t>
            </w:r>
          </w:p>
        </w:tc>
      </w:tr>
    </w:tbl>
    <w:p w:rsidR="006B2C08" w:rsidRPr="006B2C08" w:rsidRDefault="006B2C08" w:rsidP="006B2C08">
      <w:pPr>
        <w:spacing w:after="0" w:line="240" w:lineRule="auto"/>
        <w:rPr>
          <w:rFonts w:ascii="Times New Roman" w:hAnsi="Times New Roman"/>
          <w:sz w:val="28"/>
          <w:szCs w:val="28"/>
          <w:lang w:val="uk-UA" w:eastAsia="ru-RU"/>
        </w:rPr>
      </w:pPr>
    </w:p>
    <w:p w:rsidR="006B2C08" w:rsidRPr="006B2C08" w:rsidRDefault="006B2C08" w:rsidP="006B2C08">
      <w:pPr>
        <w:spacing w:after="0" w:line="240" w:lineRule="auto"/>
        <w:rPr>
          <w:rFonts w:ascii="Times New Roman" w:hAnsi="Times New Roman"/>
          <w:sz w:val="28"/>
          <w:szCs w:val="28"/>
          <w:lang w:val="uk-UA" w:eastAsia="ru-RU"/>
        </w:rPr>
      </w:pPr>
    </w:p>
    <w:tbl>
      <w:tblPr>
        <w:tblW w:w="9750" w:type="dxa"/>
        <w:tblLayout w:type="fixed"/>
        <w:tblLook w:val="00A0" w:firstRow="1" w:lastRow="0" w:firstColumn="1" w:lastColumn="0" w:noHBand="0" w:noVBand="0"/>
      </w:tblPr>
      <w:tblGrid>
        <w:gridCol w:w="1952"/>
        <w:gridCol w:w="4254"/>
        <w:gridCol w:w="1507"/>
        <w:gridCol w:w="2037"/>
      </w:tblGrid>
      <w:tr w:rsidR="006B2C08" w:rsidRPr="006B2C08" w:rsidTr="00096425">
        <w:tc>
          <w:tcPr>
            <w:tcW w:w="1952" w:type="dxa"/>
          </w:tcPr>
          <w:p w:rsidR="006B2C08" w:rsidRPr="006B2C08" w:rsidRDefault="006B2C08" w:rsidP="006B2C08">
            <w:pPr>
              <w:spacing w:after="0" w:line="240" w:lineRule="auto"/>
              <w:rPr>
                <w:rFonts w:ascii="Times New Roman" w:hAnsi="Times New Roman"/>
                <w:sz w:val="28"/>
                <w:szCs w:val="28"/>
                <w:lang w:val="uk-UA" w:eastAsia="ru-RU"/>
              </w:rPr>
            </w:pPr>
            <w:r w:rsidRPr="006B2C08">
              <w:rPr>
                <w:rFonts w:ascii="Times New Roman" w:hAnsi="Times New Roman"/>
                <w:sz w:val="28"/>
                <w:szCs w:val="28"/>
                <w:lang w:val="uk-UA" w:eastAsia="ru-RU"/>
              </w:rPr>
              <w:t>Виконавець</w:t>
            </w:r>
          </w:p>
        </w:tc>
        <w:tc>
          <w:tcPr>
            <w:tcW w:w="4254" w:type="dxa"/>
          </w:tcPr>
          <w:p w:rsidR="006B2C08" w:rsidRPr="006B2C08" w:rsidRDefault="006B2C08" w:rsidP="006B2C08">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_________________________________</w:t>
            </w:r>
          </w:p>
        </w:tc>
        <w:tc>
          <w:tcPr>
            <w:tcW w:w="1507" w:type="dxa"/>
          </w:tcPr>
          <w:p w:rsidR="006B2C08" w:rsidRPr="006B2C08" w:rsidRDefault="006B2C08" w:rsidP="006B2C08">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w:t>
            </w:r>
          </w:p>
        </w:tc>
        <w:tc>
          <w:tcPr>
            <w:tcW w:w="2037" w:type="dxa"/>
          </w:tcPr>
          <w:p w:rsidR="006B2C08" w:rsidRPr="006B2C08" w:rsidRDefault="006B2C08" w:rsidP="006B2C08">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_______________</w:t>
            </w:r>
          </w:p>
        </w:tc>
      </w:tr>
      <w:tr w:rsidR="006B2C08" w:rsidRPr="006B2C08" w:rsidTr="00096425">
        <w:tc>
          <w:tcPr>
            <w:tcW w:w="1952" w:type="dxa"/>
          </w:tcPr>
          <w:p w:rsidR="006B2C08" w:rsidRPr="006B2C08" w:rsidRDefault="006B2C08" w:rsidP="006B2C08">
            <w:pPr>
              <w:spacing w:after="0" w:line="240" w:lineRule="auto"/>
              <w:rPr>
                <w:rFonts w:ascii="Times New Roman" w:hAnsi="Times New Roman"/>
                <w:sz w:val="28"/>
                <w:szCs w:val="28"/>
                <w:lang w:val="uk-UA" w:eastAsia="ru-RU"/>
              </w:rPr>
            </w:pPr>
          </w:p>
        </w:tc>
        <w:tc>
          <w:tcPr>
            <w:tcW w:w="4254" w:type="dxa"/>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(посада)</w:t>
            </w:r>
          </w:p>
        </w:tc>
        <w:tc>
          <w:tcPr>
            <w:tcW w:w="1507" w:type="dxa"/>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(підпис)</w:t>
            </w:r>
          </w:p>
        </w:tc>
        <w:tc>
          <w:tcPr>
            <w:tcW w:w="2037" w:type="dxa"/>
          </w:tcPr>
          <w:p w:rsidR="006B2C08" w:rsidRPr="006B2C08" w:rsidRDefault="006B2C08" w:rsidP="006B2C08">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(прізвище, ім’я, по батькові)</w:t>
            </w:r>
          </w:p>
        </w:tc>
      </w:tr>
    </w:tbl>
    <w:p w:rsidR="006B2C08" w:rsidRPr="006B2C08" w:rsidRDefault="006B2C08" w:rsidP="006B2C08">
      <w:pPr>
        <w:spacing w:after="0" w:line="240" w:lineRule="auto"/>
        <w:rPr>
          <w:rFonts w:ascii="Times New Roman" w:hAnsi="Times New Roman"/>
          <w:sz w:val="28"/>
          <w:szCs w:val="28"/>
          <w:lang w:val="uk-UA" w:eastAsia="ru-RU"/>
        </w:rPr>
      </w:pPr>
    </w:p>
    <w:p w:rsidR="00560785" w:rsidRDefault="00560785" w:rsidP="00FF7F57">
      <w:pPr>
        <w:spacing w:after="0" w:line="240" w:lineRule="auto"/>
        <w:ind w:left="4956" w:firstLine="708"/>
        <w:rPr>
          <w:rFonts w:ascii="Times New Roman" w:eastAsia="Times New Roman" w:hAnsi="Times New Roman"/>
          <w:sz w:val="24"/>
          <w:szCs w:val="24"/>
          <w:lang w:val="uk-UA" w:eastAsia="ru-RU"/>
        </w:rPr>
      </w:pPr>
    </w:p>
    <w:p w:rsidR="00560785" w:rsidRDefault="00560785" w:rsidP="00FF7F57">
      <w:pPr>
        <w:spacing w:after="0" w:line="240" w:lineRule="auto"/>
        <w:ind w:left="4956" w:firstLine="708"/>
        <w:rPr>
          <w:rFonts w:ascii="Times New Roman" w:eastAsia="Times New Roman" w:hAnsi="Times New Roman"/>
          <w:sz w:val="24"/>
          <w:szCs w:val="24"/>
          <w:lang w:val="uk-UA" w:eastAsia="ru-RU"/>
        </w:rPr>
      </w:pPr>
    </w:p>
    <w:p w:rsidR="00560785" w:rsidRDefault="00560785" w:rsidP="00FF7F57">
      <w:pPr>
        <w:spacing w:after="0" w:line="240" w:lineRule="auto"/>
        <w:ind w:left="4956" w:firstLine="708"/>
        <w:rPr>
          <w:rFonts w:ascii="Times New Roman" w:eastAsia="Times New Roman" w:hAnsi="Times New Roman"/>
          <w:sz w:val="24"/>
          <w:szCs w:val="24"/>
          <w:lang w:val="uk-UA" w:eastAsia="ru-RU"/>
        </w:rPr>
      </w:pPr>
    </w:p>
    <w:p w:rsidR="00560785" w:rsidRDefault="00560785" w:rsidP="00FF7F57">
      <w:pPr>
        <w:spacing w:after="0" w:line="240" w:lineRule="auto"/>
        <w:ind w:left="4956" w:firstLine="708"/>
        <w:rPr>
          <w:rFonts w:ascii="Times New Roman" w:eastAsia="Times New Roman" w:hAnsi="Times New Roman"/>
          <w:sz w:val="24"/>
          <w:szCs w:val="24"/>
          <w:lang w:val="uk-UA" w:eastAsia="ru-RU"/>
        </w:rPr>
      </w:pPr>
    </w:p>
    <w:p w:rsidR="00560785" w:rsidRDefault="00560785" w:rsidP="00FF7F57">
      <w:pPr>
        <w:spacing w:after="0" w:line="240" w:lineRule="auto"/>
        <w:ind w:left="4956" w:firstLine="708"/>
        <w:rPr>
          <w:rFonts w:ascii="Times New Roman" w:eastAsia="Times New Roman" w:hAnsi="Times New Roman"/>
          <w:sz w:val="24"/>
          <w:szCs w:val="24"/>
          <w:lang w:val="uk-UA" w:eastAsia="ru-RU"/>
        </w:rPr>
      </w:pPr>
    </w:p>
    <w:p w:rsidR="00A205B2" w:rsidRDefault="00A205B2" w:rsidP="00FF7F57">
      <w:pPr>
        <w:spacing w:after="0" w:line="240" w:lineRule="auto"/>
        <w:ind w:left="4956" w:firstLine="708"/>
        <w:rPr>
          <w:rFonts w:ascii="Times New Roman" w:eastAsia="Times New Roman" w:hAnsi="Times New Roman"/>
          <w:sz w:val="24"/>
          <w:szCs w:val="24"/>
          <w:lang w:val="uk-UA" w:eastAsia="ru-RU"/>
        </w:rPr>
      </w:pPr>
    </w:p>
    <w:p w:rsidR="006B2C08" w:rsidRDefault="006B2C08" w:rsidP="006B2C08">
      <w:pPr>
        <w:spacing w:after="0" w:line="240" w:lineRule="auto"/>
        <w:ind w:left="4956" w:firstLine="708"/>
        <w:rPr>
          <w:rFonts w:ascii="Times New Roman" w:eastAsia="Times New Roman" w:hAnsi="Times New Roman"/>
          <w:sz w:val="24"/>
          <w:szCs w:val="24"/>
          <w:lang w:val="uk-UA" w:eastAsia="ru-RU"/>
        </w:rPr>
      </w:pPr>
    </w:p>
    <w:p w:rsidR="002C45DF" w:rsidRDefault="002C45DF" w:rsidP="006B2C08">
      <w:pPr>
        <w:spacing w:after="0" w:line="240" w:lineRule="auto"/>
        <w:ind w:left="4956" w:firstLine="708"/>
        <w:rPr>
          <w:rFonts w:ascii="Times New Roman" w:eastAsia="Times New Roman" w:hAnsi="Times New Roman"/>
          <w:sz w:val="24"/>
          <w:szCs w:val="24"/>
          <w:lang w:val="uk-UA" w:eastAsia="ru-RU"/>
        </w:rPr>
      </w:pPr>
    </w:p>
    <w:p w:rsidR="006B2C08" w:rsidRDefault="006B2C08" w:rsidP="006B2C08">
      <w:pPr>
        <w:spacing w:after="0" w:line="240" w:lineRule="auto"/>
        <w:ind w:left="4956" w:firstLine="708"/>
        <w:rPr>
          <w:rFonts w:ascii="Times New Roman" w:eastAsia="Times New Roman" w:hAnsi="Times New Roman"/>
          <w:sz w:val="24"/>
          <w:szCs w:val="24"/>
          <w:lang w:val="uk-UA" w:eastAsia="ru-RU"/>
        </w:rPr>
      </w:pPr>
    </w:p>
    <w:p w:rsidR="00995135" w:rsidRDefault="00995135" w:rsidP="006B2C08">
      <w:pPr>
        <w:spacing w:after="0" w:line="240" w:lineRule="auto"/>
        <w:ind w:left="4956" w:firstLine="708"/>
        <w:rPr>
          <w:rFonts w:ascii="Times New Roman" w:eastAsia="Times New Roman" w:hAnsi="Times New Roman"/>
          <w:sz w:val="24"/>
          <w:szCs w:val="24"/>
          <w:lang w:val="uk-UA" w:eastAsia="ru-RU"/>
        </w:rPr>
      </w:pPr>
    </w:p>
    <w:p w:rsidR="006B2C08" w:rsidRPr="006B2C08" w:rsidRDefault="006B2C08" w:rsidP="006B2C08">
      <w:pPr>
        <w:spacing w:after="0" w:line="240" w:lineRule="auto"/>
        <w:ind w:left="4956" w:firstLine="708"/>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Додаток 3</w:t>
      </w:r>
    </w:p>
    <w:p w:rsidR="006B2C08" w:rsidRPr="006B2C08" w:rsidRDefault="00995135" w:rsidP="00995135">
      <w:pPr>
        <w:spacing w:after="0" w:line="240" w:lineRule="auto"/>
        <w:ind w:left="5664"/>
        <w:jc w:val="both"/>
        <w:rPr>
          <w:rFonts w:ascii="Times New Roman" w:eastAsia="Times New Roman" w:hAnsi="Times New Roman"/>
          <w:sz w:val="24"/>
          <w:szCs w:val="24"/>
          <w:lang w:val="uk-UA" w:eastAsia="ru-RU"/>
        </w:rPr>
      </w:pPr>
      <w:r w:rsidRPr="00995135">
        <w:rPr>
          <w:rFonts w:ascii="Times New Roman" w:eastAsia="Times New Roman" w:hAnsi="Times New Roman"/>
          <w:sz w:val="24"/>
          <w:szCs w:val="24"/>
          <w:lang w:val="uk-UA" w:eastAsia="ru-RU"/>
        </w:rPr>
        <w:lastRenderedPageBreak/>
        <w:t xml:space="preserve">до Порядку забезпечення доступу до публічної інформації в органах прокуратури Миколаївської області </w:t>
      </w:r>
      <w:r w:rsidR="006B2C08" w:rsidRPr="006B2C08">
        <w:rPr>
          <w:rFonts w:ascii="Times New Roman" w:eastAsia="Times New Roman" w:hAnsi="Times New Roman"/>
          <w:sz w:val="24"/>
          <w:szCs w:val="24"/>
          <w:lang w:val="uk-UA" w:eastAsia="ru-RU"/>
        </w:rPr>
        <w:t>(пункт 7 розділу VІ)</w:t>
      </w:r>
    </w:p>
    <w:p w:rsidR="006B2C08" w:rsidRPr="006B2C08" w:rsidRDefault="006B2C08" w:rsidP="006B2C08">
      <w:pPr>
        <w:spacing w:after="0" w:line="240" w:lineRule="auto"/>
        <w:rPr>
          <w:rFonts w:ascii="Times New Roman" w:eastAsia="Times New Roman" w:hAnsi="Times New Roman"/>
          <w:sz w:val="24"/>
          <w:szCs w:val="24"/>
          <w:lang w:val="uk-UA" w:eastAsia="ru-RU"/>
        </w:rPr>
      </w:pPr>
    </w:p>
    <w:p w:rsidR="006B2C08" w:rsidRPr="006B2C08" w:rsidRDefault="006B2C08" w:rsidP="006B2C08">
      <w:pPr>
        <w:spacing w:after="0" w:line="240" w:lineRule="auto"/>
        <w:jc w:val="center"/>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eastAsia="ru-RU"/>
        </w:rPr>
        <w:t>Розмір</w:t>
      </w:r>
    </w:p>
    <w:p w:rsidR="006B2C08" w:rsidRPr="006B2C08" w:rsidRDefault="006B2C08" w:rsidP="006B2C08">
      <w:pPr>
        <w:spacing w:after="0" w:line="240" w:lineRule="auto"/>
        <w:jc w:val="center"/>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eastAsia="ru-RU"/>
        </w:rPr>
        <w:t>витрат на копіювання або друк копій документів, що надаються за запитом на публічну інформацію</w:t>
      </w:r>
    </w:p>
    <w:p w:rsidR="006B2C08" w:rsidRPr="006B2C08" w:rsidRDefault="006B2C08" w:rsidP="006B2C08">
      <w:pPr>
        <w:spacing w:after="0" w:line="240" w:lineRule="auto"/>
        <w:jc w:val="center"/>
        <w:rPr>
          <w:rFonts w:ascii="Times New Roman" w:eastAsia="Times New Roman" w:hAnsi="Times New Roman"/>
          <w:sz w:val="28"/>
          <w:szCs w:val="28"/>
          <w:lang w:val="uk-UA" w:eastAsia="ru-RU"/>
        </w:rPr>
      </w:pPr>
    </w:p>
    <w:p w:rsidR="006B2C08" w:rsidRPr="006B2C08" w:rsidRDefault="006B2C08" w:rsidP="006B2C08">
      <w:pPr>
        <w:spacing w:after="0" w:line="240" w:lineRule="auto"/>
        <w:jc w:val="center"/>
        <w:rPr>
          <w:rFonts w:ascii="Times New Roman" w:eastAsia="Times New Roman" w:hAnsi="Times New Roman"/>
          <w:bCs/>
          <w:sz w:val="20"/>
          <w:szCs w:val="20"/>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6B2C08" w:rsidRPr="006B2C08" w:rsidTr="00096425">
        <w:trPr>
          <w:trHeight w:val="318"/>
        </w:trPr>
        <w:tc>
          <w:tcPr>
            <w:tcW w:w="5353" w:type="dxa"/>
            <w:tcBorders>
              <w:top w:val="single" w:sz="4" w:space="0" w:color="auto"/>
              <w:left w:val="single" w:sz="4" w:space="0" w:color="auto"/>
              <w:bottom w:val="single" w:sz="4" w:space="0" w:color="auto"/>
              <w:right w:val="single" w:sz="4" w:space="0" w:color="auto"/>
            </w:tcBorders>
            <w:vAlign w:val="center"/>
            <w:hideMark/>
          </w:tcPr>
          <w:p w:rsidR="006B2C08" w:rsidRPr="006B2C08" w:rsidRDefault="006B2C08" w:rsidP="006B2C08">
            <w:pPr>
              <w:spacing w:after="0"/>
              <w:jc w:val="center"/>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Послуга, що надається</w:t>
            </w:r>
          </w:p>
        </w:tc>
        <w:tc>
          <w:tcPr>
            <w:tcW w:w="4115" w:type="dxa"/>
            <w:tcBorders>
              <w:top w:val="single" w:sz="4" w:space="0" w:color="auto"/>
              <w:left w:val="single" w:sz="4" w:space="0" w:color="auto"/>
              <w:bottom w:val="single" w:sz="4" w:space="0" w:color="auto"/>
              <w:right w:val="single" w:sz="4" w:space="0" w:color="auto"/>
            </w:tcBorders>
            <w:vAlign w:val="center"/>
            <w:hideMark/>
          </w:tcPr>
          <w:p w:rsidR="006B2C08" w:rsidRPr="006B2C08" w:rsidRDefault="006B2C08" w:rsidP="006B2C08">
            <w:pPr>
              <w:spacing w:after="0"/>
              <w:jc w:val="center"/>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 xml:space="preserve">Розмір витрат </w:t>
            </w:r>
          </w:p>
        </w:tc>
      </w:tr>
      <w:tr w:rsidR="006B2C08" w:rsidRPr="006B2C08" w:rsidTr="00096425">
        <w:trPr>
          <w:trHeight w:val="968"/>
        </w:trPr>
        <w:tc>
          <w:tcPr>
            <w:tcW w:w="5353"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формату А4 та меншого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199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6B2C08" w:rsidRPr="006B2C08" w:rsidTr="00096425">
        <w:trPr>
          <w:trHeight w:val="968"/>
        </w:trPr>
        <w:tc>
          <w:tcPr>
            <w:tcW w:w="5353"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формату А3 та більшого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299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6B2C08" w:rsidRPr="006B2C08" w:rsidTr="00096425">
        <w:trPr>
          <w:trHeight w:val="1979"/>
        </w:trPr>
        <w:tc>
          <w:tcPr>
            <w:tcW w:w="5353"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399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6B2C08" w:rsidRPr="006B2C08" w:rsidTr="00096425">
        <w:trPr>
          <w:trHeight w:val="1289"/>
        </w:trPr>
        <w:tc>
          <w:tcPr>
            <w:tcW w:w="5353"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Виготовлення цифрових копій документів шляхом сканування</w:t>
            </w:r>
          </w:p>
        </w:tc>
        <w:tc>
          <w:tcPr>
            <w:tcW w:w="4115" w:type="dxa"/>
            <w:tcBorders>
              <w:top w:val="single" w:sz="4" w:space="0" w:color="auto"/>
              <w:left w:val="single" w:sz="4" w:space="0" w:color="auto"/>
              <w:bottom w:val="single" w:sz="4" w:space="0" w:color="auto"/>
              <w:right w:val="single" w:sz="4" w:space="0" w:color="auto"/>
            </w:tcBorders>
            <w:hideMark/>
          </w:tcPr>
          <w:p w:rsidR="006B2C08" w:rsidRPr="006B2C08" w:rsidRDefault="006B2C08" w:rsidP="006B2C08">
            <w:pPr>
              <w:spacing w:after="0"/>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099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6B2C08" w:rsidRPr="004D0EE7" w:rsidTr="00096425">
        <w:trPr>
          <w:trHeight w:val="469"/>
        </w:trPr>
        <w:tc>
          <w:tcPr>
            <w:tcW w:w="9468" w:type="dxa"/>
            <w:gridSpan w:val="2"/>
            <w:tcBorders>
              <w:top w:val="single" w:sz="4" w:space="0" w:color="auto"/>
              <w:left w:val="nil"/>
              <w:bottom w:val="nil"/>
              <w:right w:val="nil"/>
            </w:tcBorders>
            <w:hideMark/>
          </w:tcPr>
          <w:p w:rsidR="004D0EE7" w:rsidRPr="004D0EE7" w:rsidRDefault="004D0EE7" w:rsidP="006B2C08">
            <w:pPr>
              <w:spacing w:after="0"/>
              <w:jc w:val="both"/>
              <w:rPr>
                <w:rFonts w:ascii="Times New Roman" w:eastAsia="Times New Roman" w:hAnsi="Times New Roman"/>
                <w:lang w:val="uk-UA"/>
              </w:rPr>
            </w:pPr>
          </w:p>
          <w:p w:rsidR="006B2C08" w:rsidRPr="004D0EE7" w:rsidRDefault="006B2C08" w:rsidP="004D0EE7">
            <w:pPr>
              <w:spacing w:after="0"/>
              <w:jc w:val="both"/>
              <w:rPr>
                <w:rFonts w:ascii="Times New Roman" w:eastAsia="Times New Roman" w:hAnsi="Times New Roman"/>
                <w:lang w:val="uk-UA"/>
              </w:rPr>
            </w:pPr>
            <w:r w:rsidRPr="004D0EE7">
              <w:rPr>
                <w:rFonts w:ascii="Times New Roman" w:eastAsia="Times New Roman" w:hAnsi="Times New Roman"/>
                <w:b/>
                <w:lang w:val="uk-UA"/>
              </w:rPr>
              <w:t>Примітка</w:t>
            </w:r>
            <w:r w:rsidR="004D0EE7" w:rsidRPr="004D0EE7">
              <w:rPr>
                <w:rFonts w:ascii="Times New Roman" w:eastAsia="Times New Roman" w:hAnsi="Times New Roman"/>
                <w:b/>
                <w:lang w:val="uk-UA"/>
              </w:rPr>
              <w:t>:</w:t>
            </w:r>
            <w:r w:rsidRPr="004D0EE7">
              <w:rPr>
                <w:rFonts w:ascii="Times New Roman" w:eastAsia="Times New Roman" w:hAnsi="Times New Roman"/>
                <w:lang w:val="uk-UA"/>
              </w:rPr>
              <w:t xml:space="preserve"> Розмір витрат за виготовлення однієї сторінки встановлюється з урахуванням розміру прожиткового мінімуму для працездатних осіб на дату копіювання</w:t>
            </w:r>
            <w:r w:rsidRPr="004D0EE7">
              <w:rPr>
                <w:rFonts w:ascii="Times New Roman" w:eastAsia="Times New Roman" w:hAnsi="Times New Roman"/>
              </w:rPr>
              <w:t>,</w:t>
            </w:r>
            <w:r w:rsidRPr="004D0EE7">
              <w:rPr>
                <w:rFonts w:ascii="Times New Roman" w:eastAsia="Times New Roman" w:hAnsi="Times New Roman"/>
                <w:lang w:val="uk-UA"/>
              </w:rPr>
              <w:t xml:space="preserve"> або друку копій документів.</w:t>
            </w:r>
          </w:p>
        </w:tc>
      </w:tr>
    </w:tbl>
    <w:p w:rsidR="00FF7F57" w:rsidRPr="004D0EE7" w:rsidRDefault="00FF7F57" w:rsidP="00FF7F57">
      <w:pPr>
        <w:spacing w:after="0" w:line="240" w:lineRule="auto"/>
        <w:rPr>
          <w:rFonts w:ascii="Times New Roman" w:eastAsia="Times New Roman" w:hAnsi="Times New Roman"/>
          <w:lang w:val="uk-UA" w:eastAsia="ru-RU"/>
        </w:rPr>
      </w:pPr>
    </w:p>
    <w:p w:rsidR="00FF7F57" w:rsidRPr="00FF7F57" w:rsidRDefault="00FF7F57" w:rsidP="00FF7F57">
      <w:pPr>
        <w:spacing w:after="0" w:line="240" w:lineRule="auto"/>
        <w:rPr>
          <w:rFonts w:ascii="Times New Roman" w:eastAsia="Times New Roman" w:hAnsi="Times New Roman"/>
          <w:sz w:val="16"/>
          <w:szCs w:val="16"/>
          <w:lang w:val="uk-UA" w:eastAsia="ru-RU"/>
        </w:rPr>
      </w:pPr>
    </w:p>
    <w:p w:rsidR="00FF7F57" w:rsidRPr="00FF7F57" w:rsidRDefault="00FF7F57" w:rsidP="00FF7F57">
      <w:pPr>
        <w:spacing w:after="0" w:line="240" w:lineRule="auto"/>
        <w:rPr>
          <w:rFonts w:ascii="Times New Roman" w:eastAsia="Times New Roman" w:hAnsi="Times New Roman"/>
          <w:sz w:val="24"/>
          <w:szCs w:val="24"/>
          <w:lang w:val="uk-UA" w:eastAsia="ru-RU"/>
        </w:rPr>
      </w:pPr>
    </w:p>
    <w:p w:rsidR="00951C90" w:rsidRDefault="00951C90" w:rsidP="00951C90">
      <w:pPr>
        <w:shd w:val="clear" w:color="auto" w:fill="FFFFFF"/>
        <w:tabs>
          <w:tab w:val="left" w:leader="underscore" w:pos="9442"/>
        </w:tabs>
        <w:spacing w:after="0" w:line="240" w:lineRule="auto"/>
        <w:rPr>
          <w:rFonts w:ascii="Times New Roman" w:hAnsi="Times New Roman"/>
          <w:sz w:val="24"/>
          <w:szCs w:val="24"/>
          <w:lang w:val="uk-UA" w:eastAsia="ru-RU"/>
        </w:rPr>
      </w:pPr>
    </w:p>
    <w:p w:rsidR="00951C90" w:rsidRDefault="00951C90" w:rsidP="00951C90">
      <w:pPr>
        <w:shd w:val="clear" w:color="auto" w:fill="FFFFFF"/>
        <w:tabs>
          <w:tab w:val="left" w:leader="underscore" w:pos="9442"/>
        </w:tabs>
        <w:spacing w:after="0" w:line="240" w:lineRule="auto"/>
        <w:rPr>
          <w:rFonts w:ascii="Times New Roman" w:hAnsi="Times New Roman"/>
          <w:sz w:val="24"/>
          <w:szCs w:val="24"/>
          <w:lang w:val="uk-UA" w:eastAsia="ru-RU"/>
        </w:rPr>
      </w:pPr>
    </w:p>
    <w:p w:rsidR="00491C04" w:rsidRPr="005A6953" w:rsidRDefault="00491C04" w:rsidP="00951C90">
      <w:pPr>
        <w:shd w:val="clear" w:color="auto" w:fill="FFFFFF"/>
        <w:tabs>
          <w:tab w:val="left" w:leader="underscore" w:pos="9442"/>
        </w:tabs>
        <w:spacing w:after="0" w:line="240" w:lineRule="auto"/>
        <w:rPr>
          <w:rFonts w:ascii="Times New Roman" w:hAnsi="Times New Roman"/>
          <w:sz w:val="24"/>
          <w:szCs w:val="24"/>
          <w:lang w:val="uk-UA" w:eastAsia="ru-RU"/>
        </w:rPr>
      </w:pPr>
    </w:p>
    <w:p w:rsidR="00951C90" w:rsidRDefault="00951C90">
      <w:pPr>
        <w:rPr>
          <w:lang w:val="uk-UA"/>
        </w:rPr>
      </w:pPr>
    </w:p>
    <w:p w:rsidR="00A205B2" w:rsidRDefault="00A205B2">
      <w:pPr>
        <w:rPr>
          <w:lang w:val="uk-UA"/>
        </w:rPr>
      </w:pPr>
    </w:p>
    <w:p w:rsidR="00995135" w:rsidRDefault="00995135">
      <w:pPr>
        <w:rPr>
          <w:lang w:val="uk-UA"/>
        </w:rPr>
      </w:pPr>
    </w:p>
    <w:p w:rsidR="00A205B2" w:rsidRDefault="00A205B2">
      <w:pPr>
        <w:rPr>
          <w:lang w:val="uk-UA"/>
        </w:rPr>
      </w:pPr>
    </w:p>
    <w:p w:rsidR="006B2C08" w:rsidRPr="006B2C08" w:rsidRDefault="006B2C08" w:rsidP="006B2C08">
      <w:pPr>
        <w:spacing w:after="0" w:line="240" w:lineRule="auto"/>
        <w:ind w:left="4956" w:firstLine="708"/>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lastRenderedPageBreak/>
        <w:t>Додаток 4</w:t>
      </w:r>
    </w:p>
    <w:p w:rsidR="006B2C08" w:rsidRPr="006B2C08" w:rsidRDefault="00995135" w:rsidP="00995135">
      <w:pPr>
        <w:spacing w:after="0" w:line="240" w:lineRule="auto"/>
        <w:ind w:left="5664"/>
        <w:jc w:val="both"/>
        <w:rPr>
          <w:rFonts w:ascii="Times New Roman" w:eastAsia="Times New Roman" w:hAnsi="Times New Roman"/>
          <w:sz w:val="24"/>
          <w:szCs w:val="24"/>
          <w:lang w:val="uk-UA" w:eastAsia="ru-RU"/>
        </w:rPr>
      </w:pPr>
      <w:r w:rsidRPr="00995135">
        <w:rPr>
          <w:rFonts w:ascii="Times New Roman" w:eastAsia="Times New Roman" w:hAnsi="Times New Roman"/>
          <w:sz w:val="24"/>
          <w:szCs w:val="24"/>
          <w:lang w:val="uk-UA" w:eastAsia="ru-RU"/>
        </w:rPr>
        <w:t xml:space="preserve">до Порядку забезпечення доступу до публічної інформації в органах прокуратури Миколаївської області </w:t>
      </w:r>
      <w:r w:rsidR="006B2C08" w:rsidRPr="006B2C08">
        <w:rPr>
          <w:rFonts w:ascii="Times New Roman" w:eastAsia="Times New Roman" w:hAnsi="Times New Roman"/>
          <w:sz w:val="24"/>
          <w:szCs w:val="24"/>
          <w:lang w:val="uk-UA" w:eastAsia="ru-RU"/>
        </w:rPr>
        <w:t xml:space="preserve">(пункт 7 розділу </w:t>
      </w:r>
      <w:r w:rsidR="006B2C08" w:rsidRPr="006B2C08">
        <w:rPr>
          <w:rFonts w:ascii="Times New Roman" w:eastAsia="Times New Roman" w:hAnsi="Times New Roman"/>
          <w:sz w:val="24"/>
          <w:szCs w:val="24"/>
          <w:lang w:val="en-US" w:eastAsia="ru-RU"/>
        </w:rPr>
        <w:t>V</w:t>
      </w:r>
      <w:r w:rsidR="006B2C08" w:rsidRPr="006B2C08">
        <w:rPr>
          <w:rFonts w:ascii="Times New Roman" w:eastAsia="Times New Roman" w:hAnsi="Times New Roman"/>
          <w:sz w:val="24"/>
          <w:szCs w:val="24"/>
          <w:lang w:val="uk-UA" w:eastAsia="ru-RU"/>
        </w:rPr>
        <w:t>І)</w:t>
      </w:r>
    </w:p>
    <w:tbl>
      <w:tblPr>
        <w:tblW w:w="9606" w:type="dxa"/>
        <w:tblLook w:val="01E0" w:firstRow="1" w:lastRow="1" w:firstColumn="1" w:lastColumn="1" w:noHBand="0" w:noVBand="0"/>
      </w:tblPr>
      <w:tblGrid>
        <w:gridCol w:w="3085"/>
        <w:gridCol w:w="6521"/>
      </w:tblGrid>
      <w:tr w:rsidR="006B2C08" w:rsidRPr="006B2C08" w:rsidTr="00096425">
        <w:trPr>
          <w:trHeight w:val="80"/>
        </w:trPr>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Отримувач:</w:t>
            </w:r>
          </w:p>
        </w:tc>
        <w:tc>
          <w:tcPr>
            <w:tcW w:w="6521" w:type="dxa"/>
            <w:tcBorders>
              <w:top w:val="nil"/>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tcPr>
          <w:p w:rsidR="006B2C08" w:rsidRPr="006B2C08" w:rsidRDefault="006B2C08" w:rsidP="006B2C08">
            <w:pPr>
              <w:spacing w:after="0" w:line="240" w:lineRule="auto"/>
              <w:jc w:val="center"/>
              <w:rPr>
                <w:rFonts w:ascii="Times New Roman" w:eastAsia="Times New Roman" w:hAnsi="Times New Roman"/>
                <w:sz w:val="20"/>
                <w:szCs w:val="20"/>
                <w:vertAlign w:val="superscript"/>
                <w:lang w:val="uk-UA"/>
              </w:rPr>
            </w:pPr>
            <w:r w:rsidRPr="006B2C08">
              <w:rPr>
                <w:rFonts w:ascii="Times New Roman" w:eastAsia="Times New Roman" w:hAnsi="Times New Roman"/>
                <w:sz w:val="20"/>
                <w:szCs w:val="20"/>
                <w:lang w:val="uk-UA"/>
              </w:rPr>
              <w:t>(найменування органу прокуратури України)</w:t>
            </w: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Код згідно з ЄДРПОУ:</w:t>
            </w:r>
          </w:p>
        </w:tc>
        <w:tc>
          <w:tcPr>
            <w:tcW w:w="6521" w:type="dxa"/>
            <w:tcBorders>
              <w:top w:val="nil"/>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Реєстраційний рахунок:</w:t>
            </w:r>
          </w:p>
        </w:tc>
        <w:tc>
          <w:tcPr>
            <w:tcW w:w="6521" w:type="dxa"/>
            <w:tcBorders>
              <w:top w:val="single" w:sz="4" w:space="0" w:color="auto"/>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Банк отримувача:</w:t>
            </w:r>
          </w:p>
        </w:tc>
        <w:tc>
          <w:tcPr>
            <w:tcW w:w="6521" w:type="dxa"/>
            <w:tcBorders>
              <w:top w:val="single" w:sz="4" w:space="0" w:color="auto"/>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МФО банку:</w:t>
            </w:r>
          </w:p>
        </w:tc>
        <w:tc>
          <w:tcPr>
            <w:tcW w:w="6521" w:type="dxa"/>
            <w:tcBorders>
              <w:top w:val="single" w:sz="4" w:space="0" w:color="auto"/>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Платник:</w:t>
            </w:r>
          </w:p>
        </w:tc>
        <w:tc>
          <w:tcPr>
            <w:tcW w:w="6521" w:type="dxa"/>
            <w:tcBorders>
              <w:top w:val="single" w:sz="4" w:space="0" w:color="auto"/>
              <w:left w:val="nil"/>
              <w:bottom w:val="single" w:sz="4" w:space="0" w:color="auto"/>
              <w:right w:val="nil"/>
            </w:tcBorders>
          </w:tcPr>
          <w:p w:rsidR="006B2C08" w:rsidRPr="006B2C08" w:rsidRDefault="006B2C08" w:rsidP="006B2C08">
            <w:pPr>
              <w:spacing w:after="0" w:line="240" w:lineRule="auto"/>
              <w:rPr>
                <w:rFonts w:ascii="Times New Roman" w:eastAsia="Times New Roman" w:hAnsi="Times New Roman"/>
                <w:sz w:val="24"/>
                <w:szCs w:val="24"/>
                <w:lang w:val="uk-UA"/>
              </w:rPr>
            </w:pPr>
          </w:p>
        </w:tc>
      </w:tr>
      <w:tr w:rsidR="006B2C08" w:rsidRPr="006B2C08" w:rsidTr="00096425">
        <w:tc>
          <w:tcPr>
            <w:tcW w:w="3085" w:type="dxa"/>
          </w:tcPr>
          <w:p w:rsidR="006B2C08" w:rsidRPr="006B2C08" w:rsidRDefault="006B2C08" w:rsidP="006B2C08">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tcPr>
          <w:p w:rsidR="006B2C08" w:rsidRPr="006B2C08" w:rsidRDefault="006B2C08" w:rsidP="006B2C08">
            <w:pPr>
              <w:spacing w:after="0" w:line="240" w:lineRule="auto"/>
              <w:jc w:val="center"/>
              <w:rPr>
                <w:rFonts w:ascii="Times New Roman" w:eastAsia="Times New Roman" w:hAnsi="Times New Roman"/>
                <w:sz w:val="20"/>
                <w:szCs w:val="20"/>
                <w:lang w:val="uk-UA" w:eastAsia="ru-RU"/>
              </w:rPr>
            </w:pPr>
            <w:r w:rsidRPr="006B2C08">
              <w:rPr>
                <w:rFonts w:ascii="Times New Roman" w:eastAsia="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w:t>
            </w:r>
          </w:p>
          <w:p w:rsidR="006B2C08" w:rsidRPr="006B2C08" w:rsidRDefault="006B2C08" w:rsidP="006B2C08">
            <w:pPr>
              <w:spacing w:after="0" w:line="240" w:lineRule="auto"/>
              <w:jc w:val="center"/>
              <w:rPr>
                <w:rFonts w:ascii="Times New Roman" w:eastAsia="Times New Roman" w:hAnsi="Times New Roman"/>
                <w:sz w:val="18"/>
                <w:szCs w:val="18"/>
                <w:lang w:val="uk-UA"/>
              </w:rPr>
            </w:pPr>
            <w:r w:rsidRPr="006B2C08">
              <w:rPr>
                <w:rFonts w:ascii="Times New Roman" w:eastAsia="Times New Roman" w:hAnsi="Times New Roman"/>
                <w:sz w:val="20"/>
                <w:szCs w:val="20"/>
                <w:lang w:val="uk-UA" w:eastAsia="ru-RU"/>
              </w:rPr>
              <w:t xml:space="preserve"> юридичної особи, </w:t>
            </w:r>
            <w:r w:rsidRPr="006B2C08">
              <w:rPr>
                <w:rFonts w:ascii="Times New Roman" w:eastAsia="Times New Roman" w:hAnsi="Times New Roman"/>
                <w:sz w:val="20"/>
                <w:szCs w:val="20"/>
                <w:lang w:val="uk-UA"/>
              </w:rPr>
              <w:t xml:space="preserve">поштова </w:t>
            </w:r>
            <w:r w:rsidRPr="006B2C08">
              <w:rPr>
                <w:rFonts w:ascii="Times New Roman" w:eastAsia="Times New Roman" w:hAnsi="Times New Roman"/>
                <w:sz w:val="20"/>
                <w:szCs w:val="20"/>
                <w:lang w:val="uk-UA" w:eastAsia="ru-RU"/>
              </w:rPr>
              <w:t>адреса запитувача)</w:t>
            </w:r>
            <w:r w:rsidRPr="006B2C08">
              <w:rPr>
                <w:rFonts w:ascii="Times New Roman" w:eastAsia="Times New Roman" w:hAnsi="Times New Roman"/>
                <w:sz w:val="20"/>
                <w:szCs w:val="20"/>
                <w:lang w:val="uk-UA"/>
              </w:rPr>
              <w:t xml:space="preserve"> </w:t>
            </w:r>
          </w:p>
        </w:tc>
      </w:tr>
    </w:tbl>
    <w:p w:rsidR="006B2C08" w:rsidRPr="006B2C08" w:rsidRDefault="006B2C08" w:rsidP="006B2C08">
      <w:pPr>
        <w:spacing w:after="0" w:line="240" w:lineRule="auto"/>
        <w:rPr>
          <w:rFonts w:ascii="Times New Roman" w:eastAsia="Times New Roman" w:hAnsi="Times New Roman"/>
          <w:sz w:val="16"/>
          <w:szCs w:val="16"/>
          <w:lang w:val="uk-UA" w:eastAsia="ru-RU"/>
        </w:rPr>
      </w:pPr>
    </w:p>
    <w:p w:rsidR="006B2C08" w:rsidRPr="006B2C08" w:rsidRDefault="006B2C08" w:rsidP="006B2C08">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Рахунок</w:t>
      </w:r>
    </w:p>
    <w:p w:rsidR="006B2C08" w:rsidRPr="006B2C08" w:rsidRDefault="006B2C08" w:rsidP="006B2C08">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на відшкодування витрат на копіювання або друк копій документів, </w:t>
      </w:r>
    </w:p>
    <w:p w:rsidR="006B2C08" w:rsidRPr="006B2C08" w:rsidRDefault="006B2C08" w:rsidP="006B2C08">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що надаються за запитом на публічну інформацію</w:t>
      </w:r>
    </w:p>
    <w:p w:rsidR="006B2C08" w:rsidRPr="006B2C08" w:rsidRDefault="006B2C08" w:rsidP="006B2C08">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 №____ від «___» ____________ 20___ р.</w:t>
      </w:r>
    </w:p>
    <w:p w:rsidR="006B2C08" w:rsidRPr="006B2C08" w:rsidRDefault="006B2C08" w:rsidP="006B2C08">
      <w:pPr>
        <w:spacing w:after="0" w:line="240" w:lineRule="auto"/>
        <w:rPr>
          <w:rFonts w:ascii="Times New Roman" w:eastAsia="Times New Roman" w:hAnsi="Times New Roman"/>
          <w:sz w:val="24"/>
          <w:szCs w:val="24"/>
          <w:lang w:val="uk-UA" w:eastAsia="ru-RU"/>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63"/>
        <w:gridCol w:w="1177"/>
        <w:gridCol w:w="1942"/>
        <w:gridCol w:w="1409"/>
      </w:tblGrid>
      <w:tr w:rsidR="006B2C08" w:rsidRPr="006B2C08" w:rsidTr="00096425">
        <w:tc>
          <w:tcPr>
            <w:tcW w:w="5211" w:type="dxa"/>
            <w:gridSpan w:val="2"/>
            <w:vAlign w:val="center"/>
          </w:tcPr>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Послуга, що надається</w:t>
            </w:r>
          </w:p>
        </w:tc>
        <w:tc>
          <w:tcPr>
            <w:tcW w:w="1177" w:type="dxa"/>
            <w:vAlign w:val="center"/>
          </w:tcPr>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Кількість сторінок</w:t>
            </w:r>
          </w:p>
        </w:tc>
        <w:tc>
          <w:tcPr>
            <w:tcW w:w="1942" w:type="dxa"/>
            <w:vAlign w:val="center"/>
          </w:tcPr>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 xml:space="preserve">Вартість за </w:t>
            </w:r>
          </w:p>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1 сторінку (грн)</w:t>
            </w:r>
          </w:p>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(без ПДВ)</w:t>
            </w:r>
          </w:p>
        </w:tc>
        <w:tc>
          <w:tcPr>
            <w:tcW w:w="1409" w:type="dxa"/>
            <w:vAlign w:val="center"/>
          </w:tcPr>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Усього (грн)</w:t>
            </w:r>
          </w:p>
          <w:p w:rsidR="006B2C08" w:rsidRPr="006B2C08" w:rsidRDefault="006B2C08" w:rsidP="006B2C08">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(без ПДВ)</w:t>
            </w:r>
          </w:p>
        </w:tc>
      </w:tr>
      <w:tr w:rsidR="006B2C08" w:rsidRPr="002C45DF" w:rsidTr="00096425">
        <w:tc>
          <w:tcPr>
            <w:tcW w:w="5211" w:type="dxa"/>
            <w:gridSpan w:val="2"/>
          </w:tcPr>
          <w:p w:rsidR="006B2C08" w:rsidRPr="002C45DF" w:rsidRDefault="006B2C08" w:rsidP="006B2C08">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формату А4 та меншого розміру</w:t>
            </w:r>
            <w:r w:rsidRPr="002C45DF">
              <w:rPr>
                <w:rFonts w:ascii="Times New Roman" w:eastAsia="Times New Roman" w:hAnsi="Times New Roman"/>
                <w:bCs/>
                <w:lang w:eastAsia="ru-RU"/>
              </w:rPr>
              <w:t xml:space="preserve"> </w:t>
            </w:r>
            <w:r w:rsidRPr="002C45DF">
              <w:rPr>
                <w:rFonts w:ascii="Times New Roman" w:eastAsia="Times New Roman" w:hAnsi="Times New Roman"/>
                <w:bCs/>
                <w:lang w:val="uk-UA" w:eastAsia="ru-RU"/>
              </w:rPr>
              <w:t>(в</w:t>
            </w:r>
            <w:r w:rsidRPr="002C45DF">
              <w:rPr>
                <w:rFonts w:ascii="Times New Roman" w:eastAsia="Times New Roman" w:hAnsi="Times New Roman"/>
                <w:bCs/>
                <w:lang w:eastAsia="ru-RU"/>
              </w:rPr>
              <w:t xml:space="preserve"> </w:t>
            </w:r>
            <w:r w:rsidRPr="002C45DF">
              <w:rPr>
                <w:rFonts w:ascii="Times New Roman" w:eastAsia="Times New Roman" w:hAnsi="Times New Roman"/>
                <w:bCs/>
                <w:lang w:val="uk-UA" w:eastAsia="ru-RU"/>
              </w:rPr>
              <w:t>тому числі двосторонній друк)</w:t>
            </w:r>
          </w:p>
        </w:tc>
        <w:tc>
          <w:tcPr>
            <w:tcW w:w="1177" w:type="dxa"/>
          </w:tcPr>
          <w:p w:rsidR="006B2C08" w:rsidRPr="002C45DF" w:rsidRDefault="006B2C08" w:rsidP="006B2C08">
            <w:pPr>
              <w:spacing w:after="0"/>
              <w:rPr>
                <w:rFonts w:ascii="Times New Roman" w:eastAsia="Times New Roman" w:hAnsi="Times New Roman"/>
                <w:lang w:val="uk-UA"/>
              </w:rPr>
            </w:pPr>
          </w:p>
        </w:tc>
        <w:tc>
          <w:tcPr>
            <w:tcW w:w="1942" w:type="dxa"/>
          </w:tcPr>
          <w:p w:rsidR="006B2C08" w:rsidRPr="002C45DF" w:rsidRDefault="006B2C08" w:rsidP="006B2C08">
            <w:pPr>
              <w:spacing w:after="0"/>
              <w:rPr>
                <w:rFonts w:ascii="Times New Roman" w:eastAsia="Times New Roman" w:hAnsi="Times New Roman"/>
                <w:lang w:val="uk-UA"/>
              </w:rPr>
            </w:pPr>
          </w:p>
        </w:tc>
        <w:tc>
          <w:tcPr>
            <w:tcW w:w="1409" w:type="dxa"/>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5211" w:type="dxa"/>
            <w:gridSpan w:val="2"/>
          </w:tcPr>
          <w:p w:rsidR="006B2C08" w:rsidRPr="002C45DF" w:rsidRDefault="006B2C08" w:rsidP="006B2C08">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формату А3 та більшого розміру (в тому числі двосторонній друк)</w:t>
            </w:r>
          </w:p>
        </w:tc>
        <w:tc>
          <w:tcPr>
            <w:tcW w:w="1177" w:type="dxa"/>
          </w:tcPr>
          <w:p w:rsidR="006B2C08" w:rsidRPr="002C45DF" w:rsidRDefault="006B2C08" w:rsidP="006B2C08">
            <w:pPr>
              <w:spacing w:after="0"/>
              <w:rPr>
                <w:rFonts w:ascii="Times New Roman" w:eastAsia="Times New Roman" w:hAnsi="Times New Roman"/>
                <w:lang w:val="uk-UA"/>
              </w:rPr>
            </w:pPr>
          </w:p>
        </w:tc>
        <w:tc>
          <w:tcPr>
            <w:tcW w:w="1942" w:type="dxa"/>
          </w:tcPr>
          <w:p w:rsidR="006B2C08" w:rsidRPr="002C45DF" w:rsidRDefault="006B2C08" w:rsidP="006B2C08">
            <w:pPr>
              <w:spacing w:after="0"/>
              <w:rPr>
                <w:rFonts w:ascii="Times New Roman" w:eastAsia="Times New Roman" w:hAnsi="Times New Roman"/>
                <w:lang w:val="uk-UA"/>
              </w:rPr>
            </w:pPr>
            <w:r w:rsidRPr="002C45DF">
              <w:rPr>
                <w:rFonts w:ascii="Times New Roman" w:eastAsia="Times New Roman" w:hAnsi="Times New Roman"/>
                <w:lang w:val="uk-UA"/>
              </w:rPr>
              <w:t xml:space="preserve"> </w:t>
            </w:r>
          </w:p>
        </w:tc>
        <w:tc>
          <w:tcPr>
            <w:tcW w:w="1409" w:type="dxa"/>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5211" w:type="dxa"/>
            <w:gridSpan w:val="2"/>
          </w:tcPr>
          <w:p w:rsidR="006B2C08" w:rsidRPr="002C45DF" w:rsidRDefault="006B2C08" w:rsidP="006B2C08">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177" w:type="dxa"/>
          </w:tcPr>
          <w:p w:rsidR="006B2C08" w:rsidRPr="002C45DF" w:rsidRDefault="006B2C08" w:rsidP="006B2C08">
            <w:pPr>
              <w:spacing w:after="0"/>
              <w:rPr>
                <w:rFonts w:ascii="Times New Roman" w:eastAsia="Times New Roman" w:hAnsi="Times New Roman"/>
                <w:lang w:val="uk-UA"/>
              </w:rPr>
            </w:pPr>
          </w:p>
        </w:tc>
        <w:tc>
          <w:tcPr>
            <w:tcW w:w="1942" w:type="dxa"/>
          </w:tcPr>
          <w:p w:rsidR="006B2C08" w:rsidRPr="002C45DF" w:rsidRDefault="006B2C08" w:rsidP="006B2C08">
            <w:pPr>
              <w:spacing w:after="0"/>
              <w:rPr>
                <w:rFonts w:ascii="Times New Roman" w:eastAsia="Times New Roman" w:hAnsi="Times New Roman"/>
                <w:lang w:val="uk-UA"/>
              </w:rPr>
            </w:pPr>
          </w:p>
        </w:tc>
        <w:tc>
          <w:tcPr>
            <w:tcW w:w="1409" w:type="dxa"/>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5211" w:type="dxa"/>
            <w:gridSpan w:val="2"/>
          </w:tcPr>
          <w:p w:rsidR="006B2C08" w:rsidRPr="002C45DF" w:rsidRDefault="006B2C08" w:rsidP="006B2C08">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Виготовлення цифрових копій документів шляхом сканування</w:t>
            </w:r>
          </w:p>
        </w:tc>
        <w:tc>
          <w:tcPr>
            <w:tcW w:w="1177" w:type="dxa"/>
          </w:tcPr>
          <w:p w:rsidR="006B2C08" w:rsidRPr="002C45DF" w:rsidRDefault="006B2C08" w:rsidP="006B2C08">
            <w:pPr>
              <w:spacing w:after="0"/>
              <w:rPr>
                <w:rFonts w:ascii="Times New Roman" w:eastAsia="Times New Roman" w:hAnsi="Times New Roman"/>
                <w:lang w:val="uk-UA"/>
              </w:rPr>
            </w:pPr>
          </w:p>
        </w:tc>
        <w:tc>
          <w:tcPr>
            <w:tcW w:w="1942" w:type="dxa"/>
          </w:tcPr>
          <w:p w:rsidR="006B2C08" w:rsidRPr="002C45DF" w:rsidRDefault="006B2C08" w:rsidP="006B2C08">
            <w:pPr>
              <w:spacing w:after="0"/>
              <w:rPr>
                <w:rFonts w:ascii="Times New Roman" w:eastAsia="Times New Roman" w:hAnsi="Times New Roman"/>
                <w:lang w:val="uk-UA"/>
              </w:rPr>
            </w:pPr>
          </w:p>
        </w:tc>
        <w:tc>
          <w:tcPr>
            <w:tcW w:w="1409" w:type="dxa"/>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5211" w:type="dxa"/>
            <w:gridSpan w:val="2"/>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Разом:</w:t>
            </w:r>
          </w:p>
        </w:tc>
        <w:tc>
          <w:tcPr>
            <w:tcW w:w="1177"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Х</w:t>
            </w:r>
          </w:p>
        </w:tc>
        <w:tc>
          <w:tcPr>
            <w:tcW w:w="1942"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Х</w:t>
            </w:r>
          </w:p>
        </w:tc>
        <w:tc>
          <w:tcPr>
            <w:tcW w:w="1409" w:type="dxa"/>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2448" w:type="dxa"/>
            <w:tcBorders>
              <w:left w:val="nil"/>
              <w:bottom w:val="nil"/>
              <w:right w:val="nil"/>
            </w:tcBorders>
          </w:tcPr>
          <w:p w:rsidR="006B2C08" w:rsidRPr="00491C04" w:rsidRDefault="006B2C08" w:rsidP="006B2C08">
            <w:pPr>
              <w:spacing w:after="0"/>
              <w:rPr>
                <w:rFonts w:ascii="Times New Roman" w:eastAsia="Times New Roman" w:hAnsi="Times New Roman"/>
                <w:sz w:val="10"/>
                <w:lang w:val="uk-UA"/>
              </w:rPr>
            </w:pPr>
          </w:p>
          <w:p w:rsidR="006B2C08" w:rsidRPr="002C45DF" w:rsidRDefault="006B2C08" w:rsidP="006B2C08">
            <w:pPr>
              <w:spacing w:after="0"/>
              <w:ind w:hanging="142"/>
              <w:rPr>
                <w:rFonts w:ascii="Times New Roman" w:eastAsia="Times New Roman" w:hAnsi="Times New Roman"/>
                <w:lang w:val="uk-UA"/>
              </w:rPr>
            </w:pPr>
            <w:r w:rsidRPr="002C45DF">
              <w:rPr>
                <w:rFonts w:ascii="Times New Roman" w:eastAsia="Times New Roman" w:hAnsi="Times New Roman"/>
                <w:lang w:val="uk-UA"/>
              </w:rPr>
              <w:t>Усього до сплати:</w:t>
            </w:r>
          </w:p>
        </w:tc>
        <w:tc>
          <w:tcPr>
            <w:tcW w:w="7291" w:type="dxa"/>
            <w:gridSpan w:val="4"/>
            <w:tcBorders>
              <w:left w:val="nil"/>
              <w:right w:val="nil"/>
            </w:tcBorders>
          </w:tcPr>
          <w:p w:rsidR="006B2C08" w:rsidRPr="002C45DF" w:rsidRDefault="006B2C08" w:rsidP="006B2C08">
            <w:pPr>
              <w:spacing w:after="0"/>
              <w:rPr>
                <w:rFonts w:ascii="Times New Roman" w:eastAsia="Times New Roman" w:hAnsi="Times New Roman"/>
                <w:lang w:val="uk-UA"/>
              </w:rPr>
            </w:pPr>
          </w:p>
        </w:tc>
      </w:tr>
      <w:tr w:rsidR="006B2C08" w:rsidRPr="002C45DF" w:rsidTr="00096425">
        <w:tc>
          <w:tcPr>
            <w:tcW w:w="2448" w:type="dxa"/>
            <w:tcBorders>
              <w:top w:val="nil"/>
              <w:left w:val="nil"/>
              <w:bottom w:val="nil"/>
              <w:right w:val="nil"/>
            </w:tcBorders>
          </w:tcPr>
          <w:p w:rsidR="006B2C08" w:rsidRPr="002C45DF" w:rsidRDefault="006B2C08" w:rsidP="006B2C08">
            <w:pPr>
              <w:spacing w:after="0"/>
              <w:jc w:val="center"/>
              <w:rPr>
                <w:rFonts w:ascii="Times New Roman" w:eastAsia="Times New Roman" w:hAnsi="Times New Roman"/>
                <w:lang w:val="uk-UA"/>
              </w:rPr>
            </w:pPr>
          </w:p>
        </w:tc>
        <w:tc>
          <w:tcPr>
            <w:tcW w:w="7291" w:type="dxa"/>
            <w:gridSpan w:val="4"/>
            <w:tcBorders>
              <w:left w:val="nil"/>
              <w:bottom w:val="nil"/>
              <w:right w:val="nil"/>
            </w:tcBorders>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(сума словами)</w:t>
            </w:r>
          </w:p>
        </w:tc>
      </w:tr>
      <w:tr w:rsidR="006B2C08" w:rsidRPr="002C45DF" w:rsidTr="00096425">
        <w:tc>
          <w:tcPr>
            <w:tcW w:w="9739" w:type="dxa"/>
            <w:gridSpan w:val="5"/>
            <w:tcBorders>
              <w:top w:val="nil"/>
              <w:left w:val="nil"/>
              <w:right w:val="nil"/>
            </w:tcBorders>
          </w:tcPr>
          <w:p w:rsidR="006B2C08" w:rsidRPr="002C45DF" w:rsidRDefault="006B2C08" w:rsidP="00542167">
            <w:pPr>
              <w:spacing w:after="0"/>
              <w:rPr>
                <w:rFonts w:ascii="Times New Roman" w:eastAsia="Times New Roman" w:hAnsi="Times New Roman"/>
                <w:lang w:val="uk-UA"/>
              </w:rPr>
            </w:pPr>
          </w:p>
        </w:tc>
      </w:tr>
    </w:tbl>
    <w:p w:rsidR="006B2C08" w:rsidRPr="002C45DF" w:rsidRDefault="006B2C08" w:rsidP="006B2C08">
      <w:pPr>
        <w:spacing w:after="0" w:line="240" w:lineRule="auto"/>
        <w:rPr>
          <w:rFonts w:ascii="Times New Roman" w:eastAsia="Times New Roman" w:hAnsi="Times New Roman"/>
          <w:lang w:val="en-US" w:eastAsia="ru-RU"/>
        </w:rPr>
      </w:pPr>
    </w:p>
    <w:tbl>
      <w:tblPr>
        <w:tblW w:w="9933" w:type="dxa"/>
        <w:tblLook w:val="01E0" w:firstRow="1" w:lastRow="1" w:firstColumn="1" w:lastColumn="1" w:noHBand="0" w:noVBand="0"/>
      </w:tblPr>
      <w:tblGrid>
        <w:gridCol w:w="1535"/>
        <w:gridCol w:w="4273"/>
        <w:gridCol w:w="1817"/>
        <w:gridCol w:w="2308"/>
      </w:tblGrid>
      <w:tr w:rsidR="006B2C08" w:rsidRPr="002C45DF" w:rsidTr="00AA639A">
        <w:trPr>
          <w:trHeight w:val="266"/>
        </w:trPr>
        <w:tc>
          <w:tcPr>
            <w:tcW w:w="1535" w:type="dxa"/>
          </w:tcPr>
          <w:p w:rsidR="006B2C08" w:rsidRPr="002C45DF" w:rsidRDefault="006B2C08" w:rsidP="006B2C08">
            <w:pPr>
              <w:spacing w:after="0"/>
              <w:ind w:hanging="142"/>
              <w:rPr>
                <w:rFonts w:ascii="Times New Roman" w:eastAsia="Times New Roman" w:hAnsi="Times New Roman"/>
                <w:lang w:val="en-US"/>
              </w:rPr>
            </w:pPr>
          </w:p>
        </w:tc>
        <w:tc>
          <w:tcPr>
            <w:tcW w:w="4273"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_________________________________</w:t>
            </w:r>
          </w:p>
        </w:tc>
        <w:tc>
          <w:tcPr>
            <w:tcW w:w="1817"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w:t>
            </w:r>
          </w:p>
        </w:tc>
        <w:tc>
          <w:tcPr>
            <w:tcW w:w="2308"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w:t>
            </w:r>
          </w:p>
        </w:tc>
      </w:tr>
      <w:tr w:rsidR="006B2C08" w:rsidRPr="002C45DF" w:rsidTr="00AA639A">
        <w:trPr>
          <w:trHeight w:val="366"/>
        </w:trPr>
        <w:tc>
          <w:tcPr>
            <w:tcW w:w="1535" w:type="dxa"/>
          </w:tcPr>
          <w:p w:rsidR="006B2C08" w:rsidRPr="00491C04" w:rsidRDefault="006B2C08" w:rsidP="006B2C08">
            <w:pPr>
              <w:spacing w:after="0"/>
              <w:jc w:val="center"/>
              <w:rPr>
                <w:rFonts w:ascii="Times New Roman" w:eastAsia="Times New Roman" w:hAnsi="Times New Roman"/>
                <w:sz w:val="18"/>
                <w:lang w:val="uk-UA"/>
              </w:rPr>
            </w:pPr>
          </w:p>
        </w:tc>
        <w:tc>
          <w:tcPr>
            <w:tcW w:w="4273"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(посада)</w:t>
            </w:r>
          </w:p>
        </w:tc>
        <w:tc>
          <w:tcPr>
            <w:tcW w:w="1817"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(підпис)</w:t>
            </w:r>
          </w:p>
        </w:tc>
        <w:tc>
          <w:tcPr>
            <w:tcW w:w="2308"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(прізвище, ім’я, по батькові)</w:t>
            </w:r>
          </w:p>
        </w:tc>
      </w:tr>
      <w:tr w:rsidR="006B2C08" w:rsidRPr="002C45DF" w:rsidTr="00AA639A">
        <w:trPr>
          <w:trHeight w:val="266"/>
        </w:trPr>
        <w:tc>
          <w:tcPr>
            <w:tcW w:w="1535" w:type="dxa"/>
          </w:tcPr>
          <w:p w:rsidR="006B2C08" w:rsidRPr="002C45DF" w:rsidRDefault="006B2C08" w:rsidP="00CD7173">
            <w:pPr>
              <w:spacing w:after="0"/>
              <w:rPr>
                <w:rFonts w:ascii="Times New Roman" w:eastAsia="Times New Roman" w:hAnsi="Times New Roman"/>
                <w:lang w:val="uk-UA"/>
              </w:rPr>
            </w:pPr>
          </w:p>
        </w:tc>
        <w:tc>
          <w:tcPr>
            <w:tcW w:w="4273" w:type="dxa"/>
          </w:tcPr>
          <w:p w:rsidR="006B2C08" w:rsidRPr="002C45DF" w:rsidRDefault="006B2C08" w:rsidP="00542167">
            <w:pPr>
              <w:spacing w:after="0"/>
              <w:rPr>
                <w:rFonts w:ascii="Times New Roman" w:eastAsia="Times New Roman" w:hAnsi="Times New Roman"/>
                <w:lang w:val="uk-UA"/>
              </w:rPr>
            </w:pPr>
            <w:r w:rsidRPr="002C45DF">
              <w:rPr>
                <w:rFonts w:ascii="Times New Roman" w:eastAsia="Times New Roman" w:hAnsi="Times New Roman"/>
                <w:lang w:val="uk-UA"/>
              </w:rPr>
              <w:t>М.П.</w:t>
            </w:r>
          </w:p>
        </w:tc>
        <w:tc>
          <w:tcPr>
            <w:tcW w:w="1817" w:type="dxa"/>
          </w:tcPr>
          <w:p w:rsidR="006B2C08" w:rsidRPr="002C45DF" w:rsidRDefault="006B2C08" w:rsidP="006B2C08">
            <w:pPr>
              <w:spacing w:after="0"/>
              <w:jc w:val="center"/>
              <w:rPr>
                <w:rFonts w:ascii="Times New Roman" w:eastAsia="Times New Roman" w:hAnsi="Times New Roman"/>
                <w:lang w:val="uk-UA"/>
              </w:rPr>
            </w:pPr>
          </w:p>
        </w:tc>
        <w:tc>
          <w:tcPr>
            <w:tcW w:w="2308" w:type="dxa"/>
          </w:tcPr>
          <w:p w:rsidR="006B2C08" w:rsidRPr="002C45DF" w:rsidRDefault="006B2C08" w:rsidP="006B2C08">
            <w:pPr>
              <w:spacing w:after="0"/>
              <w:jc w:val="center"/>
              <w:rPr>
                <w:rFonts w:ascii="Times New Roman" w:eastAsia="Times New Roman" w:hAnsi="Times New Roman"/>
                <w:lang w:val="uk-UA"/>
              </w:rPr>
            </w:pPr>
          </w:p>
        </w:tc>
      </w:tr>
      <w:tr w:rsidR="006B2C08" w:rsidRPr="002C45DF" w:rsidTr="00AA639A">
        <w:trPr>
          <w:trHeight w:val="252"/>
        </w:trPr>
        <w:tc>
          <w:tcPr>
            <w:tcW w:w="1535" w:type="dxa"/>
          </w:tcPr>
          <w:p w:rsidR="006B2C08" w:rsidRPr="002C45DF" w:rsidRDefault="00542167" w:rsidP="00542167">
            <w:pPr>
              <w:spacing w:after="0"/>
              <w:rPr>
                <w:rFonts w:ascii="Times New Roman" w:eastAsia="Times New Roman" w:hAnsi="Times New Roman"/>
                <w:lang w:val="uk-UA"/>
              </w:rPr>
            </w:pPr>
            <w:r w:rsidRPr="002C45DF">
              <w:rPr>
                <w:rFonts w:ascii="Times New Roman" w:eastAsia="Times New Roman" w:hAnsi="Times New Roman"/>
                <w:lang w:val="uk-UA"/>
              </w:rPr>
              <w:t xml:space="preserve"> </w:t>
            </w:r>
            <w:r w:rsidR="006B2C08" w:rsidRPr="002C45DF">
              <w:rPr>
                <w:rFonts w:ascii="Times New Roman" w:eastAsia="Times New Roman" w:hAnsi="Times New Roman"/>
                <w:lang w:val="uk-UA"/>
              </w:rPr>
              <w:t>Виконавець:</w:t>
            </w:r>
          </w:p>
        </w:tc>
        <w:tc>
          <w:tcPr>
            <w:tcW w:w="4273"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_________________________________</w:t>
            </w:r>
          </w:p>
        </w:tc>
        <w:tc>
          <w:tcPr>
            <w:tcW w:w="1817"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w:t>
            </w:r>
          </w:p>
        </w:tc>
        <w:tc>
          <w:tcPr>
            <w:tcW w:w="2308" w:type="dxa"/>
          </w:tcPr>
          <w:p w:rsidR="006B2C08" w:rsidRPr="002C45DF" w:rsidRDefault="006B2C08" w:rsidP="006B2C08">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w:t>
            </w:r>
          </w:p>
        </w:tc>
      </w:tr>
      <w:tr w:rsidR="006B2C08" w:rsidRPr="002C45DF" w:rsidTr="00AA639A">
        <w:trPr>
          <w:trHeight w:val="518"/>
        </w:trPr>
        <w:tc>
          <w:tcPr>
            <w:tcW w:w="1535" w:type="dxa"/>
          </w:tcPr>
          <w:p w:rsidR="00CD7173" w:rsidRPr="002C45DF" w:rsidRDefault="00CD7173" w:rsidP="00CD7173">
            <w:pPr>
              <w:spacing w:after="0"/>
              <w:rPr>
                <w:rFonts w:ascii="Times New Roman" w:eastAsia="Times New Roman" w:hAnsi="Times New Roman"/>
                <w:lang w:val="uk-UA"/>
              </w:rPr>
            </w:pPr>
          </w:p>
        </w:tc>
        <w:tc>
          <w:tcPr>
            <w:tcW w:w="4273"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(посада)</w:t>
            </w:r>
          </w:p>
        </w:tc>
        <w:tc>
          <w:tcPr>
            <w:tcW w:w="1817"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(підпис)</w:t>
            </w:r>
          </w:p>
        </w:tc>
        <w:tc>
          <w:tcPr>
            <w:tcW w:w="2308" w:type="dxa"/>
          </w:tcPr>
          <w:p w:rsidR="006B2C08" w:rsidRPr="003320F0" w:rsidRDefault="006B2C08" w:rsidP="006B2C08">
            <w:pPr>
              <w:spacing w:after="0"/>
              <w:jc w:val="center"/>
              <w:rPr>
                <w:rFonts w:ascii="Times New Roman" w:eastAsia="Times New Roman" w:hAnsi="Times New Roman"/>
                <w:sz w:val="20"/>
                <w:szCs w:val="20"/>
                <w:lang w:val="uk-UA"/>
              </w:rPr>
            </w:pPr>
            <w:r w:rsidRPr="003320F0">
              <w:rPr>
                <w:rFonts w:ascii="Times New Roman" w:eastAsia="Times New Roman" w:hAnsi="Times New Roman"/>
                <w:sz w:val="20"/>
                <w:szCs w:val="20"/>
                <w:lang w:val="uk-UA"/>
              </w:rPr>
              <w:t>(прізвище, ім’я, по батькові)</w:t>
            </w:r>
          </w:p>
        </w:tc>
      </w:tr>
    </w:tbl>
    <w:p w:rsidR="00FF7F57" w:rsidRPr="002C45DF" w:rsidRDefault="00FF7F57" w:rsidP="002C45DF">
      <w:pPr>
        <w:spacing w:after="0" w:line="240" w:lineRule="auto"/>
        <w:rPr>
          <w:rFonts w:ascii="Times New Roman" w:eastAsia="Times New Roman" w:hAnsi="Times New Roman"/>
          <w:lang w:val="uk-UA" w:eastAsia="ru-RU"/>
        </w:rPr>
      </w:pPr>
    </w:p>
    <w:sectPr w:rsidR="00FF7F57" w:rsidRPr="002C45DF" w:rsidSect="00A205B2">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A5" w:rsidRDefault="00EC40A5" w:rsidP="008A43CF">
      <w:pPr>
        <w:spacing w:after="0" w:line="240" w:lineRule="auto"/>
      </w:pPr>
      <w:r>
        <w:separator/>
      </w:r>
    </w:p>
  </w:endnote>
  <w:endnote w:type="continuationSeparator" w:id="0">
    <w:p w:rsidR="00EC40A5" w:rsidRDefault="00EC40A5" w:rsidP="008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A5" w:rsidRDefault="00EC40A5" w:rsidP="008A43CF">
      <w:pPr>
        <w:spacing w:after="0" w:line="240" w:lineRule="auto"/>
      </w:pPr>
      <w:r>
        <w:separator/>
      </w:r>
    </w:p>
  </w:footnote>
  <w:footnote w:type="continuationSeparator" w:id="0">
    <w:p w:rsidR="00EC40A5" w:rsidRDefault="00EC40A5" w:rsidP="008A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rsidP="00EB3E4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4A22" w:rsidRDefault="00724A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rsidP="00EA21B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20F0">
      <w:rPr>
        <w:rStyle w:val="ac"/>
        <w:noProof/>
      </w:rPr>
      <w:t>18</w:t>
    </w:r>
    <w:r>
      <w:rPr>
        <w:rStyle w:val="ac"/>
      </w:rPr>
      <w:fldChar w:fldCharType="end"/>
    </w:r>
  </w:p>
  <w:p w:rsidR="00724A22" w:rsidRPr="00E45723" w:rsidRDefault="00724A22">
    <w:pPr>
      <w:pStyle w:val="a6"/>
      <w:jc w:val="center"/>
      <w:rPr>
        <w:lang w:val="uk-UA"/>
      </w:rPr>
    </w:pPr>
  </w:p>
  <w:p w:rsidR="00724A22" w:rsidRDefault="00724A2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22" w:rsidRDefault="00724A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86111"/>
    <w:multiLevelType w:val="hybridMultilevel"/>
    <w:tmpl w:val="75FCE65E"/>
    <w:lvl w:ilvl="0" w:tplc="00BED180">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51EF1118"/>
    <w:multiLevelType w:val="hybridMultilevel"/>
    <w:tmpl w:val="C8061F32"/>
    <w:lvl w:ilvl="0" w:tplc="4204FEB4">
      <w:start w:val="1"/>
      <w:numFmt w:val="decimal"/>
      <w:lvlText w:val="%1."/>
      <w:lvlJc w:val="left"/>
      <w:pPr>
        <w:ind w:left="1068" w:hanging="360"/>
      </w:pPr>
      <w:rPr>
        <w:rFonts w:ascii="Times New Roman" w:hAnsi="Times New Roman" w:hint="default"/>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12"/>
    <w:rsid w:val="000155E9"/>
    <w:rsid w:val="00033EC0"/>
    <w:rsid w:val="00045E09"/>
    <w:rsid w:val="00051171"/>
    <w:rsid w:val="00062272"/>
    <w:rsid w:val="00063412"/>
    <w:rsid w:val="000651F1"/>
    <w:rsid w:val="0007678A"/>
    <w:rsid w:val="000771EA"/>
    <w:rsid w:val="000842BF"/>
    <w:rsid w:val="00084B37"/>
    <w:rsid w:val="00095A1E"/>
    <w:rsid w:val="00096425"/>
    <w:rsid w:val="000A6E88"/>
    <w:rsid w:val="000B0FCA"/>
    <w:rsid w:val="000D5A54"/>
    <w:rsid w:val="000D67ED"/>
    <w:rsid w:val="000E795B"/>
    <w:rsid w:val="000F69F0"/>
    <w:rsid w:val="00100C01"/>
    <w:rsid w:val="00107F6D"/>
    <w:rsid w:val="001154EB"/>
    <w:rsid w:val="00125113"/>
    <w:rsid w:val="00145F06"/>
    <w:rsid w:val="001603BC"/>
    <w:rsid w:val="0017763A"/>
    <w:rsid w:val="00194662"/>
    <w:rsid w:val="001B0064"/>
    <w:rsid w:val="001B0194"/>
    <w:rsid w:val="001D626B"/>
    <w:rsid w:val="001F5CAB"/>
    <w:rsid w:val="001F6931"/>
    <w:rsid w:val="00206131"/>
    <w:rsid w:val="002108B2"/>
    <w:rsid w:val="002221A3"/>
    <w:rsid w:val="002265AD"/>
    <w:rsid w:val="002436AF"/>
    <w:rsid w:val="00252B89"/>
    <w:rsid w:val="0026349B"/>
    <w:rsid w:val="00270ACF"/>
    <w:rsid w:val="00283C90"/>
    <w:rsid w:val="002A15F1"/>
    <w:rsid w:val="002C11EE"/>
    <w:rsid w:val="002C45DF"/>
    <w:rsid w:val="002C5994"/>
    <w:rsid w:val="002D509F"/>
    <w:rsid w:val="002E2189"/>
    <w:rsid w:val="002E7419"/>
    <w:rsid w:val="00300BAC"/>
    <w:rsid w:val="003027CA"/>
    <w:rsid w:val="00315796"/>
    <w:rsid w:val="003320F0"/>
    <w:rsid w:val="003359F8"/>
    <w:rsid w:val="003558BC"/>
    <w:rsid w:val="00357C7A"/>
    <w:rsid w:val="003627BD"/>
    <w:rsid w:val="00365BF3"/>
    <w:rsid w:val="00372755"/>
    <w:rsid w:val="003A1D6D"/>
    <w:rsid w:val="003A3A67"/>
    <w:rsid w:val="003A64DA"/>
    <w:rsid w:val="003B0BD4"/>
    <w:rsid w:val="003B46E1"/>
    <w:rsid w:val="003C41F9"/>
    <w:rsid w:val="003C4C6B"/>
    <w:rsid w:val="004001A1"/>
    <w:rsid w:val="00405309"/>
    <w:rsid w:val="0040757C"/>
    <w:rsid w:val="0041413A"/>
    <w:rsid w:val="00417799"/>
    <w:rsid w:val="004310DD"/>
    <w:rsid w:val="00432130"/>
    <w:rsid w:val="0043463F"/>
    <w:rsid w:val="0044476C"/>
    <w:rsid w:val="004569D0"/>
    <w:rsid w:val="00477040"/>
    <w:rsid w:val="00491C04"/>
    <w:rsid w:val="004A28B8"/>
    <w:rsid w:val="004D0EE7"/>
    <w:rsid w:val="004E560C"/>
    <w:rsid w:val="0050158C"/>
    <w:rsid w:val="005041DD"/>
    <w:rsid w:val="00513B97"/>
    <w:rsid w:val="00527886"/>
    <w:rsid w:val="00542167"/>
    <w:rsid w:val="00542C61"/>
    <w:rsid w:val="005443C2"/>
    <w:rsid w:val="00550BC9"/>
    <w:rsid w:val="00560785"/>
    <w:rsid w:val="00561DAA"/>
    <w:rsid w:val="00562D70"/>
    <w:rsid w:val="00586158"/>
    <w:rsid w:val="0058732F"/>
    <w:rsid w:val="005948DD"/>
    <w:rsid w:val="005C547A"/>
    <w:rsid w:val="005C7CE8"/>
    <w:rsid w:val="005E78E6"/>
    <w:rsid w:val="005F1B56"/>
    <w:rsid w:val="005F5D2B"/>
    <w:rsid w:val="005F6E18"/>
    <w:rsid w:val="0060504D"/>
    <w:rsid w:val="006054F4"/>
    <w:rsid w:val="006115D1"/>
    <w:rsid w:val="0062187F"/>
    <w:rsid w:val="00650FFA"/>
    <w:rsid w:val="00657104"/>
    <w:rsid w:val="00673495"/>
    <w:rsid w:val="006758FD"/>
    <w:rsid w:val="00685653"/>
    <w:rsid w:val="00691BEA"/>
    <w:rsid w:val="0069382B"/>
    <w:rsid w:val="006A3E62"/>
    <w:rsid w:val="006B2C08"/>
    <w:rsid w:val="006D2131"/>
    <w:rsid w:val="006F0F6C"/>
    <w:rsid w:val="006F5810"/>
    <w:rsid w:val="007058F0"/>
    <w:rsid w:val="00724468"/>
    <w:rsid w:val="00724A22"/>
    <w:rsid w:val="007255E9"/>
    <w:rsid w:val="00744BDE"/>
    <w:rsid w:val="00757896"/>
    <w:rsid w:val="007612FD"/>
    <w:rsid w:val="00763CF0"/>
    <w:rsid w:val="00785110"/>
    <w:rsid w:val="00791A60"/>
    <w:rsid w:val="00791D42"/>
    <w:rsid w:val="007B403B"/>
    <w:rsid w:val="007B5242"/>
    <w:rsid w:val="007C19C4"/>
    <w:rsid w:val="007C2987"/>
    <w:rsid w:val="007F11C3"/>
    <w:rsid w:val="00811349"/>
    <w:rsid w:val="00831BA8"/>
    <w:rsid w:val="0083779D"/>
    <w:rsid w:val="008444FD"/>
    <w:rsid w:val="008464FE"/>
    <w:rsid w:val="00846E92"/>
    <w:rsid w:val="008833E8"/>
    <w:rsid w:val="00886E3E"/>
    <w:rsid w:val="008A43CF"/>
    <w:rsid w:val="008B031E"/>
    <w:rsid w:val="008C2758"/>
    <w:rsid w:val="008D3720"/>
    <w:rsid w:val="008E028B"/>
    <w:rsid w:val="008F57FA"/>
    <w:rsid w:val="008F6A76"/>
    <w:rsid w:val="00905CF2"/>
    <w:rsid w:val="00913B28"/>
    <w:rsid w:val="00933634"/>
    <w:rsid w:val="0093707D"/>
    <w:rsid w:val="0094688D"/>
    <w:rsid w:val="00946A53"/>
    <w:rsid w:val="00951C90"/>
    <w:rsid w:val="00970BB0"/>
    <w:rsid w:val="00970CED"/>
    <w:rsid w:val="00972839"/>
    <w:rsid w:val="00983493"/>
    <w:rsid w:val="00995043"/>
    <w:rsid w:val="00995135"/>
    <w:rsid w:val="009B3A8C"/>
    <w:rsid w:val="009C6545"/>
    <w:rsid w:val="009D3F24"/>
    <w:rsid w:val="009E22BE"/>
    <w:rsid w:val="00A205B2"/>
    <w:rsid w:val="00A233C3"/>
    <w:rsid w:val="00A3457E"/>
    <w:rsid w:val="00A66EA6"/>
    <w:rsid w:val="00A9439A"/>
    <w:rsid w:val="00AA2487"/>
    <w:rsid w:val="00AA62EF"/>
    <w:rsid w:val="00AA639A"/>
    <w:rsid w:val="00AA64A6"/>
    <w:rsid w:val="00AB282C"/>
    <w:rsid w:val="00AB427D"/>
    <w:rsid w:val="00AB4845"/>
    <w:rsid w:val="00AB52C0"/>
    <w:rsid w:val="00AB5B95"/>
    <w:rsid w:val="00AB6354"/>
    <w:rsid w:val="00AD2570"/>
    <w:rsid w:val="00AE480E"/>
    <w:rsid w:val="00AE6D9E"/>
    <w:rsid w:val="00AF4A03"/>
    <w:rsid w:val="00AF4A9A"/>
    <w:rsid w:val="00AF6276"/>
    <w:rsid w:val="00B0274C"/>
    <w:rsid w:val="00B21011"/>
    <w:rsid w:val="00B225A8"/>
    <w:rsid w:val="00B24353"/>
    <w:rsid w:val="00B25882"/>
    <w:rsid w:val="00B35953"/>
    <w:rsid w:val="00B72DDC"/>
    <w:rsid w:val="00B87A37"/>
    <w:rsid w:val="00B92098"/>
    <w:rsid w:val="00B9325A"/>
    <w:rsid w:val="00BA088A"/>
    <w:rsid w:val="00BA61B3"/>
    <w:rsid w:val="00BA7856"/>
    <w:rsid w:val="00BB5830"/>
    <w:rsid w:val="00BB6E7C"/>
    <w:rsid w:val="00BC00BF"/>
    <w:rsid w:val="00BC2AC4"/>
    <w:rsid w:val="00BC42C3"/>
    <w:rsid w:val="00BC6575"/>
    <w:rsid w:val="00BE4DFC"/>
    <w:rsid w:val="00BF3398"/>
    <w:rsid w:val="00BF4CE9"/>
    <w:rsid w:val="00C11EFB"/>
    <w:rsid w:val="00C12B59"/>
    <w:rsid w:val="00C33147"/>
    <w:rsid w:val="00C34DBF"/>
    <w:rsid w:val="00C45533"/>
    <w:rsid w:val="00C5295B"/>
    <w:rsid w:val="00C90D3D"/>
    <w:rsid w:val="00CC1878"/>
    <w:rsid w:val="00CD7173"/>
    <w:rsid w:val="00CF4C72"/>
    <w:rsid w:val="00D07EF2"/>
    <w:rsid w:val="00D20020"/>
    <w:rsid w:val="00D5086E"/>
    <w:rsid w:val="00D51846"/>
    <w:rsid w:val="00D52FAE"/>
    <w:rsid w:val="00D61868"/>
    <w:rsid w:val="00D714D6"/>
    <w:rsid w:val="00D7573B"/>
    <w:rsid w:val="00D77546"/>
    <w:rsid w:val="00D832C2"/>
    <w:rsid w:val="00D85BA7"/>
    <w:rsid w:val="00D962EF"/>
    <w:rsid w:val="00D97DC9"/>
    <w:rsid w:val="00DA58C1"/>
    <w:rsid w:val="00DA62B9"/>
    <w:rsid w:val="00DC323C"/>
    <w:rsid w:val="00DD063F"/>
    <w:rsid w:val="00DE3155"/>
    <w:rsid w:val="00DF0FEB"/>
    <w:rsid w:val="00DF59EA"/>
    <w:rsid w:val="00E0321A"/>
    <w:rsid w:val="00E057C9"/>
    <w:rsid w:val="00E16F34"/>
    <w:rsid w:val="00E45723"/>
    <w:rsid w:val="00E458E4"/>
    <w:rsid w:val="00E570EA"/>
    <w:rsid w:val="00E72431"/>
    <w:rsid w:val="00E9050A"/>
    <w:rsid w:val="00EA21BE"/>
    <w:rsid w:val="00EB3E46"/>
    <w:rsid w:val="00EC40A5"/>
    <w:rsid w:val="00EC615E"/>
    <w:rsid w:val="00ED01CC"/>
    <w:rsid w:val="00EF45C2"/>
    <w:rsid w:val="00EF5203"/>
    <w:rsid w:val="00EF5C83"/>
    <w:rsid w:val="00F04FC5"/>
    <w:rsid w:val="00F11C58"/>
    <w:rsid w:val="00F231DB"/>
    <w:rsid w:val="00F37749"/>
    <w:rsid w:val="00F5039C"/>
    <w:rsid w:val="00F67EDF"/>
    <w:rsid w:val="00F70879"/>
    <w:rsid w:val="00F76D54"/>
    <w:rsid w:val="00F8079A"/>
    <w:rsid w:val="00FA072C"/>
    <w:rsid w:val="00FB6365"/>
    <w:rsid w:val="00FD1026"/>
    <w:rsid w:val="00FD14A0"/>
    <w:rsid w:val="00FD7252"/>
    <w:rsid w:val="00FF627A"/>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6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3CF"/>
    <w:pPr>
      <w:spacing w:after="200" w:line="276" w:lineRule="auto"/>
    </w:pPr>
    <w:rPr>
      <w:lang w:eastAsia="en-US"/>
    </w:rPr>
  </w:style>
  <w:style w:type="paragraph" w:styleId="1">
    <w:name w:val="heading 1"/>
    <w:basedOn w:val="a"/>
    <w:next w:val="a"/>
    <w:link w:val="10"/>
    <w:qFormat/>
    <w:locked/>
    <w:rsid w:val="00972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A43CF"/>
    <w:rPr>
      <w:rFonts w:cs="Times New Roman"/>
      <w:color w:val="0000FF"/>
      <w:u w:val="single"/>
    </w:rPr>
  </w:style>
  <w:style w:type="paragraph" w:styleId="a4">
    <w:name w:val="List Paragraph"/>
    <w:basedOn w:val="a"/>
    <w:uiPriority w:val="99"/>
    <w:qFormat/>
    <w:rsid w:val="008A43CF"/>
    <w:pPr>
      <w:ind w:left="720"/>
      <w:contextualSpacing/>
    </w:pPr>
  </w:style>
  <w:style w:type="character" w:customStyle="1" w:styleId="rvts0">
    <w:name w:val="rvts0"/>
    <w:basedOn w:val="a0"/>
    <w:uiPriority w:val="99"/>
    <w:rsid w:val="008A43CF"/>
    <w:rPr>
      <w:rFonts w:cs="Times New Roman"/>
    </w:rPr>
  </w:style>
  <w:style w:type="character" w:styleId="a5">
    <w:name w:val="Strong"/>
    <w:basedOn w:val="a0"/>
    <w:uiPriority w:val="99"/>
    <w:qFormat/>
    <w:rsid w:val="008A43CF"/>
    <w:rPr>
      <w:rFonts w:cs="Times New Roman"/>
      <w:b/>
      <w:bCs/>
    </w:rPr>
  </w:style>
  <w:style w:type="paragraph" w:styleId="a6">
    <w:name w:val="header"/>
    <w:basedOn w:val="a"/>
    <w:link w:val="a7"/>
    <w:uiPriority w:val="99"/>
    <w:rsid w:val="008A43CF"/>
    <w:pPr>
      <w:tabs>
        <w:tab w:val="center" w:pos="4677"/>
        <w:tab w:val="right" w:pos="9355"/>
      </w:tabs>
      <w:spacing w:after="0" w:line="240" w:lineRule="auto"/>
    </w:pPr>
  </w:style>
  <w:style w:type="character" w:customStyle="1" w:styleId="a7">
    <w:name w:val="Верхній колонтитул Знак"/>
    <w:basedOn w:val="a0"/>
    <w:link w:val="a6"/>
    <w:uiPriority w:val="99"/>
    <w:locked/>
    <w:rsid w:val="008A43CF"/>
    <w:rPr>
      <w:rFonts w:cs="Times New Roman"/>
    </w:rPr>
  </w:style>
  <w:style w:type="paragraph" w:styleId="a8">
    <w:name w:val="footer"/>
    <w:basedOn w:val="a"/>
    <w:link w:val="a9"/>
    <w:uiPriority w:val="99"/>
    <w:rsid w:val="008A43CF"/>
    <w:pPr>
      <w:tabs>
        <w:tab w:val="center" w:pos="4677"/>
        <w:tab w:val="right" w:pos="9355"/>
      </w:tabs>
      <w:spacing w:after="0" w:line="240" w:lineRule="auto"/>
    </w:pPr>
  </w:style>
  <w:style w:type="character" w:customStyle="1" w:styleId="a9">
    <w:name w:val="Нижній колонтитул Знак"/>
    <w:basedOn w:val="a0"/>
    <w:link w:val="a8"/>
    <w:uiPriority w:val="99"/>
    <w:locked/>
    <w:rsid w:val="008A43CF"/>
    <w:rPr>
      <w:rFonts w:cs="Times New Roman"/>
    </w:rPr>
  </w:style>
  <w:style w:type="paragraph" w:styleId="aa">
    <w:name w:val="Balloon Text"/>
    <w:basedOn w:val="a"/>
    <w:link w:val="ab"/>
    <w:uiPriority w:val="99"/>
    <w:semiHidden/>
    <w:rsid w:val="003B46E1"/>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locked/>
    <w:rsid w:val="003B46E1"/>
    <w:rPr>
      <w:rFonts w:ascii="Tahoma" w:hAnsi="Tahoma" w:cs="Tahoma"/>
      <w:sz w:val="16"/>
      <w:szCs w:val="16"/>
    </w:rPr>
  </w:style>
  <w:style w:type="character" w:styleId="ac">
    <w:name w:val="page number"/>
    <w:basedOn w:val="a0"/>
    <w:uiPriority w:val="99"/>
    <w:rsid w:val="00E45723"/>
    <w:rPr>
      <w:rFonts w:cs="Times New Roman"/>
    </w:rPr>
  </w:style>
  <w:style w:type="character" w:customStyle="1" w:styleId="10">
    <w:name w:val="Заголовок 1 Знак"/>
    <w:basedOn w:val="a0"/>
    <w:link w:val="1"/>
    <w:rsid w:val="0097283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1513">
      <w:bodyDiv w:val="1"/>
      <w:marLeft w:val="0"/>
      <w:marRight w:val="0"/>
      <w:marTop w:val="0"/>
      <w:marBottom w:val="0"/>
      <w:divBdr>
        <w:top w:val="none" w:sz="0" w:space="0" w:color="auto"/>
        <w:left w:val="none" w:sz="0" w:space="0" w:color="auto"/>
        <w:bottom w:val="none" w:sz="0" w:space="0" w:color="auto"/>
        <w:right w:val="none" w:sz="0" w:space="0" w:color="auto"/>
      </w:divBdr>
    </w:div>
    <w:div w:id="1233849459">
      <w:marLeft w:val="0"/>
      <w:marRight w:val="0"/>
      <w:marTop w:val="0"/>
      <w:marBottom w:val="0"/>
      <w:divBdr>
        <w:top w:val="none" w:sz="0" w:space="0" w:color="auto"/>
        <w:left w:val="none" w:sz="0" w:space="0" w:color="auto"/>
        <w:bottom w:val="none" w:sz="0" w:space="0" w:color="auto"/>
        <w:right w:val="none" w:sz="0" w:space="0" w:color="auto"/>
      </w:divBdr>
    </w:div>
    <w:div w:id="1233849460">
      <w:marLeft w:val="0"/>
      <w:marRight w:val="0"/>
      <w:marTop w:val="0"/>
      <w:marBottom w:val="0"/>
      <w:divBdr>
        <w:top w:val="none" w:sz="0" w:space="0" w:color="auto"/>
        <w:left w:val="none" w:sz="0" w:space="0" w:color="auto"/>
        <w:bottom w:val="none" w:sz="0" w:space="0" w:color="auto"/>
        <w:right w:val="none" w:sz="0" w:space="0" w:color="auto"/>
      </w:divBdr>
    </w:div>
    <w:div w:id="1261640754">
      <w:bodyDiv w:val="1"/>
      <w:marLeft w:val="0"/>
      <w:marRight w:val="0"/>
      <w:marTop w:val="0"/>
      <w:marBottom w:val="0"/>
      <w:divBdr>
        <w:top w:val="none" w:sz="0" w:space="0" w:color="auto"/>
        <w:left w:val="none" w:sz="0" w:space="0" w:color="auto"/>
        <w:bottom w:val="none" w:sz="0" w:space="0" w:color="auto"/>
        <w:right w:val="none" w:sz="0" w:space="0" w:color="auto"/>
      </w:divBdr>
    </w:div>
    <w:div w:id="17198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39-17" TargetMode="External"/><Relationship Id="rId13" Type="http://schemas.openxmlformats.org/officeDocument/2006/relationships/hyperlink" Target="http://zakon2.rada.gov.ua/laws/show/2939-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z1553-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97-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2.rada.gov.ua/laws/show/2297-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akon2.rada.gov.ua/laws/show/393/96-%D0%B2%D1%8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6BE1-B805-4FFA-85C5-E3371E99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5954</Words>
  <Characters>33940</Characters>
  <Application>Microsoft Office Word</Application>
  <DocSecurity>0</DocSecurity>
  <Lines>282</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2020-08-07T11:51:00Z</dcterms:created>
  <dcterms:modified xsi:type="dcterms:W3CDTF">2020-11-04T07:51:00Z</dcterms:modified>
</cp:coreProperties>
</file>