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815" w:rsidRPr="00315815">
        <w:rPr>
          <w:rFonts w:ascii="Times New Roman" w:hAnsi="Times New Roman" w:cs="Times New Roman"/>
          <w:sz w:val="28"/>
          <w:szCs w:val="28"/>
        </w:rPr>
        <w:t xml:space="preserve">Послуги з </w:t>
      </w:r>
      <w:r w:rsidR="00BE4645">
        <w:rPr>
          <w:rFonts w:ascii="Times New Roman" w:hAnsi="Times New Roman" w:cs="Times New Roman"/>
          <w:sz w:val="28"/>
          <w:szCs w:val="28"/>
        </w:rPr>
        <w:t>водопостачання</w:t>
      </w:r>
      <w:r w:rsidR="00315815" w:rsidRPr="00DE7DE3">
        <w:rPr>
          <w:rFonts w:ascii="Times New Roman" w:hAnsi="Times New Roman" w:cs="Times New Roman"/>
          <w:sz w:val="28"/>
          <w:szCs w:val="28"/>
        </w:rPr>
        <w:t xml:space="preserve"> </w:t>
      </w:r>
      <w:r w:rsidR="00315815">
        <w:rPr>
          <w:rFonts w:ascii="Times New Roman" w:hAnsi="Times New Roman" w:cs="Times New Roman"/>
          <w:sz w:val="28"/>
          <w:szCs w:val="28"/>
        </w:rPr>
        <w:t xml:space="preserve"> для забезпечення потреб </w:t>
      </w:r>
      <w:r w:rsidR="00185A63">
        <w:rPr>
          <w:rFonts w:ascii="Times New Roman" w:hAnsi="Times New Roman" w:cs="Times New Roman"/>
          <w:sz w:val="28"/>
          <w:szCs w:val="28"/>
        </w:rPr>
        <w:t>Снігурівського</w:t>
      </w:r>
      <w:r w:rsidR="00EA4A64">
        <w:rPr>
          <w:rFonts w:ascii="Times New Roman" w:hAnsi="Times New Roman" w:cs="Times New Roman"/>
          <w:sz w:val="28"/>
          <w:szCs w:val="28"/>
        </w:rPr>
        <w:t xml:space="preserve"> </w:t>
      </w:r>
      <w:r w:rsidR="00315815">
        <w:rPr>
          <w:rFonts w:ascii="Times New Roman" w:hAnsi="Times New Roman" w:cs="Times New Roman"/>
          <w:sz w:val="28"/>
          <w:szCs w:val="28"/>
        </w:rPr>
        <w:t xml:space="preserve">відділу </w:t>
      </w:r>
      <w:r w:rsidR="00185A63">
        <w:rPr>
          <w:rFonts w:ascii="Times New Roman" w:hAnsi="Times New Roman" w:cs="Times New Roman"/>
          <w:sz w:val="28"/>
          <w:szCs w:val="28"/>
        </w:rPr>
        <w:t>Баштанської</w:t>
      </w:r>
      <w:r w:rsidR="00315815">
        <w:rPr>
          <w:rFonts w:ascii="Times New Roman" w:hAnsi="Times New Roman" w:cs="Times New Roman"/>
          <w:sz w:val="28"/>
          <w:szCs w:val="28"/>
        </w:rPr>
        <w:t xml:space="preserve"> місцевої прокуратури за </w:t>
      </w:r>
      <w:proofErr w:type="spellStart"/>
      <w:r w:rsidR="00315815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315815">
        <w:rPr>
          <w:rFonts w:ascii="Times New Roman" w:hAnsi="Times New Roman" w:cs="Times New Roman"/>
          <w:sz w:val="28"/>
          <w:szCs w:val="28"/>
        </w:rPr>
        <w:t xml:space="preserve">: </w:t>
      </w:r>
      <w:r w:rsidR="00EA4A64">
        <w:rPr>
          <w:rFonts w:ascii="Times New Roman" w:hAnsi="Times New Roman" w:cs="Times New Roman"/>
          <w:sz w:val="28"/>
          <w:szCs w:val="28"/>
        </w:rPr>
        <w:t xml:space="preserve">м. </w:t>
      </w:r>
      <w:r w:rsidR="00185A63">
        <w:rPr>
          <w:rFonts w:ascii="Times New Roman" w:hAnsi="Times New Roman" w:cs="Times New Roman"/>
          <w:sz w:val="28"/>
          <w:szCs w:val="28"/>
        </w:rPr>
        <w:t>Снігурівка</w:t>
      </w:r>
      <w:r w:rsidR="00315815">
        <w:rPr>
          <w:rFonts w:ascii="Times New Roman" w:hAnsi="Times New Roman" w:cs="Times New Roman"/>
          <w:sz w:val="28"/>
          <w:szCs w:val="28"/>
        </w:rPr>
        <w:t>, вул</w:t>
      </w:r>
      <w:r w:rsidR="00BE4645">
        <w:rPr>
          <w:rFonts w:ascii="Times New Roman" w:hAnsi="Times New Roman" w:cs="Times New Roman"/>
          <w:sz w:val="28"/>
          <w:szCs w:val="28"/>
        </w:rPr>
        <w:t xml:space="preserve">. </w:t>
      </w:r>
      <w:r w:rsidR="00185A63">
        <w:rPr>
          <w:rFonts w:ascii="Times New Roman" w:hAnsi="Times New Roman" w:cs="Times New Roman"/>
          <w:sz w:val="28"/>
          <w:szCs w:val="28"/>
        </w:rPr>
        <w:t xml:space="preserve">Бузкова </w:t>
      </w:r>
      <w:r w:rsidR="00315815">
        <w:rPr>
          <w:rFonts w:ascii="Times New Roman" w:hAnsi="Times New Roman" w:cs="Times New Roman"/>
          <w:sz w:val="28"/>
          <w:szCs w:val="28"/>
        </w:rPr>
        <w:t xml:space="preserve">, </w:t>
      </w:r>
      <w:r w:rsidR="00185A63">
        <w:rPr>
          <w:rFonts w:ascii="Times New Roman" w:hAnsi="Times New Roman" w:cs="Times New Roman"/>
          <w:sz w:val="28"/>
          <w:szCs w:val="28"/>
        </w:rPr>
        <w:t>16</w:t>
      </w:r>
      <w:bookmarkStart w:id="0" w:name="_GoBack"/>
      <w:bookmarkEnd w:id="0"/>
      <w:r w:rsidR="00315815">
        <w:rPr>
          <w:rFonts w:ascii="Times New Roman" w:hAnsi="Times New Roman" w:cs="Times New Roman"/>
          <w:sz w:val="28"/>
          <w:szCs w:val="28"/>
        </w:rPr>
        <w:t xml:space="preserve"> </w:t>
      </w:r>
      <w:r w:rsidR="0080777B" w:rsidRPr="00DE7DE3">
        <w:rPr>
          <w:rFonts w:ascii="Times New Roman" w:hAnsi="Times New Roman" w:cs="Times New Roman"/>
          <w:sz w:val="28"/>
          <w:szCs w:val="28"/>
        </w:rPr>
        <w:t>(</w:t>
      </w:r>
      <w:r w:rsidR="00BE4645">
        <w:rPr>
          <w:rFonts w:ascii="Times New Roman" w:hAnsi="Times New Roman" w:cs="Times New Roman"/>
          <w:sz w:val="28"/>
          <w:szCs w:val="28"/>
        </w:rPr>
        <w:t xml:space="preserve">ДК </w:t>
      </w:r>
      <w:r w:rsidR="00BE4645" w:rsidRPr="00BE4645">
        <w:rPr>
          <w:rFonts w:ascii="Times New Roman" w:hAnsi="Times New Roman" w:cs="Times New Roman"/>
          <w:sz w:val="28"/>
          <w:szCs w:val="28"/>
        </w:rPr>
        <w:t>021:2015: 65110000-7 — Розподіл води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Pr="000D661D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4645" w:rsidRPr="00BE4645">
        <w:rPr>
          <w:rFonts w:ascii="Times New Roman" w:hAnsi="Times New Roman" w:cs="Times New Roman"/>
          <w:sz w:val="28"/>
          <w:szCs w:val="28"/>
        </w:rPr>
        <w:t>UA-2021-02-25-008979-a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332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визначені у відповідності</w:t>
      </w:r>
      <w:r w:rsidR="00AD3332">
        <w:rPr>
          <w:rFonts w:ascii="Times New Roman" w:hAnsi="Times New Roman" w:cs="Times New Roman"/>
          <w:sz w:val="28"/>
          <w:szCs w:val="28"/>
        </w:rPr>
        <w:t xml:space="preserve"> до </w:t>
      </w:r>
      <w:r w:rsidR="00297630">
        <w:rPr>
          <w:rFonts w:ascii="Times New Roman" w:hAnsi="Times New Roman" w:cs="Times New Roman"/>
          <w:sz w:val="28"/>
          <w:szCs w:val="28"/>
        </w:rPr>
        <w:t xml:space="preserve">державних будівельних норм, та вимог </w:t>
      </w:r>
      <w:proofErr w:type="spellStart"/>
      <w:r w:rsidR="00297630">
        <w:rPr>
          <w:rFonts w:ascii="Times New Roman" w:hAnsi="Times New Roman" w:cs="Times New Roman"/>
          <w:sz w:val="28"/>
          <w:szCs w:val="28"/>
        </w:rPr>
        <w:t>ДСанПіНу</w:t>
      </w:r>
      <w:proofErr w:type="spellEnd"/>
      <w:r w:rsidR="00297630">
        <w:rPr>
          <w:rFonts w:ascii="Times New Roman" w:hAnsi="Times New Roman" w:cs="Times New Roman"/>
          <w:sz w:val="28"/>
          <w:szCs w:val="28"/>
        </w:rPr>
        <w:t xml:space="preserve"> 2.2.4-171-10.</w:t>
      </w:r>
    </w:p>
    <w:p w:rsidR="00297630" w:rsidRPr="00AC09E2" w:rsidRDefault="00297630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Послуги надаються відповідно ч. 1 ст. 16 ЗУ «Про житлово-комунальні послуги»</w:t>
      </w:r>
    </w:p>
    <w:p w:rsidR="00297630" w:rsidRDefault="00297630" w:rsidP="006A71D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5346" w:rsidRDefault="00B05E57" w:rsidP="006A71D4">
      <w:pPr>
        <w:jc w:val="both"/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8912CB" w:rsidRPr="008912CB">
        <w:rPr>
          <w:rFonts w:ascii="Times New Roman" w:hAnsi="Times New Roman" w:cs="Times New Roman"/>
          <w:sz w:val="28"/>
          <w:szCs w:val="28"/>
        </w:rPr>
        <w:t>КЕКВ: 22</w:t>
      </w:r>
      <w:r w:rsidR="00AD3332">
        <w:rPr>
          <w:rFonts w:ascii="Times New Roman" w:hAnsi="Times New Roman" w:cs="Times New Roman"/>
          <w:sz w:val="28"/>
          <w:szCs w:val="28"/>
        </w:rPr>
        <w:t>7</w:t>
      </w:r>
      <w:r w:rsidR="009D6FAC">
        <w:rPr>
          <w:rFonts w:ascii="Times New Roman" w:hAnsi="Times New Roman" w:cs="Times New Roman"/>
          <w:sz w:val="28"/>
          <w:szCs w:val="28"/>
        </w:rPr>
        <w:t>2</w:t>
      </w:r>
      <w:r w:rsidR="008912CB" w:rsidRPr="00891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87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A7E" w:rsidRPr="008A7A7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изначена</w:t>
      </w:r>
      <w:r w:rsidR="001174E6">
        <w:rPr>
          <w:rFonts w:ascii="Times New Roman" w:hAnsi="Times New Roman" w:cs="Times New Roman"/>
          <w:sz w:val="28"/>
          <w:szCs w:val="28"/>
        </w:rPr>
        <w:t xml:space="preserve">  н</w:t>
      </w:r>
      <w:r w:rsidR="0080777B">
        <w:rPr>
          <w:rFonts w:ascii="Times New Roman" w:hAnsi="Times New Roman" w:cs="Times New Roman"/>
          <w:sz w:val="28"/>
          <w:szCs w:val="28"/>
        </w:rPr>
        <w:t xml:space="preserve">а період з </w:t>
      </w:r>
      <w:r w:rsidR="000D661D">
        <w:rPr>
          <w:rFonts w:ascii="Times New Roman" w:hAnsi="Times New Roman" w:cs="Times New Roman"/>
          <w:sz w:val="28"/>
          <w:szCs w:val="28"/>
        </w:rPr>
        <w:t>01.01.2021</w:t>
      </w:r>
      <w:r w:rsidR="0080777B">
        <w:rPr>
          <w:rFonts w:ascii="Times New Roman" w:hAnsi="Times New Roman" w:cs="Times New Roman"/>
          <w:sz w:val="28"/>
          <w:szCs w:val="28"/>
        </w:rPr>
        <w:t xml:space="preserve"> до 31.12.2021 (включно) </w:t>
      </w:r>
      <w:r>
        <w:rPr>
          <w:rFonts w:ascii="Times New Roman" w:hAnsi="Times New Roman" w:cs="Times New Roman"/>
          <w:sz w:val="28"/>
          <w:szCs w:val="28"/>
        </w:rPr>
        <w:t>з урахува</w:t>
      </w:r>
      <w:r w:rsidR="00B05E57">
        <w:rPr>
          <w:rFonts w:ascii="Times New Roman" w:hAnsi="Times New Roman" w:cs="Times New Roman"/>
          <w:sz w:val="28"/>
          <w:szCs w:val="28"/>
        </w:rPr>
        <w:t>нням фактичних обсягів</w:t>
      </w:r>
      <w:r w:rsidR="008A7A7E">
        <w:rPr>
          <w:rFonts w:ascii="Times New Roman" w:hAnsi="Times New Roman" w:cs="Times New Roman"/>
          <w:sz w:val="28"/>
          <w:szCs w:val="28"/>
        </w:rPr>
        <w:t xml:space="preserve"> </w:t>
      </w:r>
      <w:r w:rsidR="000D661D">
        <w:rPr>
          <w:rFonts w:ascii="Times New Roman" w:hAnsi="Times New Roman" w:cs="Times New Roman"/>
          <w:sz w:val="28"/>
          <w:szCs w:val="28"/>
        </w:rPr>
        <w:t>наданих послуг</w:t>
      </w:r>
      <w:r w:rsidR="00B05E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202</w:t>
      </w:r>
      <w:r w:rsidR="00AC09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році</w:t>
      </w:r>
      <w:r w:rsidR="006A71D4">
        <w:rPr>
          <w:rFonts w:ascii="Times New Roman" w:hAnsi="Times New Roman" w:cs="Times New Roman"/>
          <w:sz w:val="28"/>
          <w:szCs w:val="28"/>
        </w:rPr>
        <w:t>.</w:t>
      </w:r>
    </w:p>
    <w:p w:rsidR="006A71D4" w:rsidRDefault="006A71D4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DE7DE3">
        <w:rPr>
          <w:rFonts w:ascii="Times New Roman" w:hAnsi="Times New Roman" w:cs="Times New Roman"/>
          <w:sz w:val="28"/>
          <w:szCs w:val="28"/>
        </w:rPr>
        <w:t xml:space="preserve">: </w:t>
      </w:r>
      <w:r w:rsidR="00297630">
        <w:rPr>
          <w:rFonts w:ascii="Times New Roman" w:hAnsi="Times New Roman" w:cs="Times New Roman"/>
          <w:sz w:val="28"/>
          <w:szCs w:val="28"/>
        </w:rPr>
        <w:t>444,00</w:t>
      </w:r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57198"/>
    <w:rsid w:val="000D661D"/>
    <w:rsid w:val="001174E6"/>
    <w:rsid w:val="00185A63"/>
    <w:rsid w:val="001F7095"/>
    <w:rsid w:val="002300E8"/>
    <w:rsid w:val="00297630"/>
    <w:rsid w:val="00315815"/>
    <w:rsid w:val="003D1DFD"/>
    <w:rsid w:val="00416722"/>
    <w:rsid w:val="00531CF8"/>
    <w:rsid w:val="00570BD5"/>
    <w:rsid w:val="005E160A"/>
    <w:rsid w:val="006A71D4"/>
    <w:rsid w:val="00775346"/>
    <w:rsid w:val="008061DA"/>
    <w:rsid w:val="0080777B"/>
    <w:rsid w:val="008912CB"/>
    <w:rsid w:val="008A7A7E"/>
    <w:rsid w:val="009D6FAC"/>
    <w:rsid w:val="00A835F7"/>
    <w:rsid w:val="00AC09E2"/>
    <w:rsid w:val="00AD3332"/>
    <w:rsid w:val="00B05E57"/>
    <w:rsid w:val="00BD0B47"/>
    <w:rsid w:val="00BE4645"/>
    <w:rsid w:val="00CB1087"/>
    <w:rsid w:val="00CD1186"/>
    <w:rsid w:val="00DE7DE3"/>
    <w:rsid w:val="00EA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7F11F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4</cp:revision>
  <cp:lastPrinted>2021-03-09T11:22:00Z</cp:lastPrinted>
  <dcterms:created xsi:type="dcterms:W3CDTF">2021-03-09T11:22:00Z</dcterms:created>
  <dcterms:modified xsi:type="dcterms:W3CDTF">2021-03-09T11:30:00Z</dcterms:modified>
</cp:coreProperties>
</file>