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7E" w:rsidRPr="0083297E">
        <w:rPr>
          <w:rFonts w:ascii="Times New Roman" w:hAnsi="Times New Roman" w:cs="Times New Roman"/>
          <w:sz w:val="28"/>
          <w:szCs w:val="28"/>
        </w:rPr>
        <w:t>Змішувач для умивальника</w:t>
      </w:r>
      <w:r w:rsidR="0083297E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83297E" w:rsidRPr="0083297E">
        <w:rPr>
          <w:rFonts w:ascii="Times New Roman" w:hAnsi="Times New Roman" w:cs="Times New Roman"/>
          <w:sz w:val="28"/>
          <w:szCs w:val="28"/>
        </w:rPr>
        <w:t> 021:2015:44410000-7: Вироби для ванної кімнати та кухні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7E" w:rsidRPr="0083297E">
        <w:rPr>
          <w:rFonts w:ascii="Times New Roman" w:hAnsi="Times New Roman" w:cs="Times New Roman"/>
          <w:sz w:val="28"/>
          <w:szCs w:val="28"/>
        </w:rPr>
        <w:t>UA-2021-04-20-001012-a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>Відповідно до договору предме</w:t>
      </w:r>
      <w:r w:rsidR="00065EAB">
        <w:rPr>
          <w:rFonts w:ascii="Times New Roman" w:hAnsi="Times New Roman" w:cs="Times New Roman"/>
          <w:sz w:val="28"/>
          <w:szCs w:val="28"/>
        </w:rPr>
        <w:t>т закупівлі</w:t>
      </w:r>
      <w:r w:rsid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065EAB">
        <w:rPr>
          <w:rFonts w:ascii="Times New Roman" w:hAnsi="Times New Roman" w:cs="Times New Roman"/>
          <w:sz w:val="28"/>
          <w:szCs w:val="28"/>
        </w:rPr>
        <w:t>- змішувач для умивальника</w:t>
      </w:r>
      <w:r w:rsidR="00907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EAB">
        <w:rPr>
          <w:rFonts w:ascii="Times New Roman" w:hAnsi="Times New Roman" w:cs="Times New Roman"/>
          <w:sz w:val="28"/>
          <w:szCs w:val="28"/>
        </w:rPr>
        <w:t>о</w:t>
      </w:r>
      <w:r w:rsidR="00065EAB" w:rsidRPr="00065EAB">
        <w:rPr>
          <w:rFonts w:ascii="Times New Roman" w:hAnsi="Times New Roman" w:cs="Times New Roman"/>
          <w:sz w:val="28"/>
          <w:szCs w:val="28"/>
        </w:rPr>
        <w:t>дноважільний</w:t>
      </w:r>
      <w:proofErr w:type="spellEnd"/>
      <w:r w:rsidR="00065EAB" w:rsidRPr="00065EAB">
        <w:rPr>
          <w:rFonts w:ascii="Times New Roman" w:hAnsi="Times New Roman" w:cs="Times New Roman"/>
          <w:sz w:val="28"/>
          <w:szCs w:val="28"/>
        </w:rPr>
        <w:t xml:space="preserve">, матеріал корпусу латунь, комплект кріплень, змішувач, шланг для підключення води – 2 </w:t>
      </w:r>
      <w:proofErr w:type="spellStart"/>
      <w:r w:rsidR="00065EAB" w:rsidRPr="00065EA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661F26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65EAB">
        <w:rPr>
          <w:rFonts w:ascii="Times New Roman" w:hAnsi="Times New Roman" w:cs="Times New Roman"/>
          <w:sz w:val="28"/>
          <w:szCs w:val="28"/>
        </w:rPr>
        <w:t>4995</w:t>
      </w:r>
      <w:bookmarkStart w:id="0" w:name="_GoBack"/>
      <w:bookmarkEnd w:id="0"/>
      <w:r w:rsidR="00661F26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65EAB"/>
    <w:rsid w:val="000A41A7"/>
    <w:rsid w:val="000E7D8F"/>
    <w:rsid w:val="001174E6"/>
    <w:rsid w:val="002300E8"/>
    <w:rsid w:val="003D1DFD"/>
    <w:rsid w:val="00416722"/>
    <w:rsid w:val="004E10EE"/>
    <w:rsid w:val="005E160A"/>
    <w:rsid w:val="0065106E"/>
    <w:rsid w:val="00661F26"/>
    <w:rsid w:val="006951CD"/>
    <w:rsid w:val="006A71D4"/>
    <w:rsid w:val="00775346"/>
    <w:rsid w:val="007B3E85"/>
    <w:rsid w:val="008061DA"/>
    <w:rsid w:val="0080777B"/>
    <w:rsid w:val="0083297E"/>
    <w:rsid w:val="0086216A"/>
    <w:rsid w:val="008912CB"/>
    <w:rsid w:val="008A7A7E"/>
    <w:rsid w:val="0090713E"/>
    <w:rsid w:val="009E2849"/>
    <w:rsid w:val="00A835F7"/>
    <w:rsid w:val="00AC09E2"/>
    <w:rsid w:val="00B05E57"/>
    <w:rsid w:val="00B41E85"/>
    <w:rsid w:val="00BD0B47"/>
    <w:rsid w:val="00CB1087"/>
    <w:rsid w:val="00CD1186"/>
    <w:rsid w:val="00DE7DE3"/>
    <w:rsid w:val="00E2218E"/>
    <w:rsid w:val="00E25939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276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2021-08-25T07:01:00Z</cp:lastPrinted>
  <dcterms:created xsi:type="dcterms:W3CDTF">2021-08-25T07:03:00Z</dcterms:created>
  <dcterms:modified xsi:type="dcterms:W3CDTF">2021-08-25T07:06:00Z</dcterms:modified>
</cp:coreProperties>
</file>