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DCE" w:rsidRPr="00407E8F" w:rsidRDefault="00D12DCE" w:rsidP="005229FC">
      <w:pPr>
        <w:spacing w:after="0" w:line="240" w:lineRule="auto"/>
        <w:rPr>
          <w:rFonts w:ascii="Times New Roman" w:hAnsi="Times New Roman" w:cs="Times New Roman"/>
          <w:b/>
          <w:sz w:val="20"/>
          <w:szCs w:val="28"/>
          <w:lang w:val="uk-UA"/>
        </w:rPr>
      </w:pPr>
      <w:bookmarkStart w:id="0" w:name="_GoBack"/>
      <w:bookmarkEnd w:id="0"/>
    </w:p>
    <w:p w:rsidR="001552EA" w:rsidRPr="00407E8F" w:rsidRDefault="001552EA" w:rsidP="005229FC">
      <w:pPr>
        <w:spacing w:after="0" w:line="240" w:lineRule="auto"/>
        <w:rPr>
          <w:rFonts w:ascii="Times New Roman" w:hAnsi="Times New Roman" w:cs="Times New Roman"/>
          <w:b/>
          <w:sz w:val="12"/>
          <w:szCs w:val="28"/>
          <w:lang w:val="uk-UA"/>
        </w:rPr>
      </w:pPr>
    </w:p>
    <w:p w:rsidR="00D12DCE" w:rsidRPr="00407E8F" w:rsidRDefault="00D12DCE" w:rsidP="005229FC">
      <w:pPr>
        <w:spacing w:after="0" w:line="240" w:lineRule="auto"/>
        <w:jc w:val="center"/>
        <w:rPr>
          <w:rFonts w:ascii="Times New Roman" w:hAnsi="Times New Roman" w:cs="Times New Roman"/>
          <w:b/>
          <w:sz w:val="28"/>
          <w:szCs w:val="28"/>
          <w:lang w:val="uk-UA"/>
        </w:rPr>
      </w:pPr>
      <w:r w:rsidRPr="00407E8F">
        <w:rPr>
          <w:rFonts w:ascii="Times New Roman" w:hAnsi="Times New Roman" w:cs="Times New Roman"/>
          <w:b/>
          <w:sz w:val="28"/>
          <w:szCs w:val="28"/>
          <w:lang w:val="uk-UA"/>
        </w:rPr>
        <w:t>І Н Ф О Р М А Ц І Я</w:t>
      </w:r>
    </w:p>
    <w:p w:rsidR="00D12DCE" w:rsidRPr="00407E8F" w:rsidRDefault="00D12DCE" w:rsidP="005229FC">
      <w:pPr>
        <w:spacing w:after="0" w:line="240" w:lineRule="auto"/>
        <w:jc w:val="center"/>
        <w:rPr>
          <w:rFonts w:ascii="Times New Roman" w:hAnsi="Times New Roman" w:cs="Times New Roman"/>
          <w:b/>
          <w:sz w:val="28"/>
          <w:szCs w:val="28"/>
          <w:lang w:val="uk-UA"/>
        </w:rPr>
      </w:pPr>
      <w:r w:rsidRPr="00407E8F">
        <w:rPr>
          <w:rFonts w:ascii="Times New Roman" w:hAnsi="Times New Roman" w:cs="Times New Roman"/>
          <w:b/>
          <w:sz w:val="28"/>
          <w:szCs w:val="28"/>
          <w:lang w:val="uk-UA"/>
        </w:rPr>
        <w:t>про результати діяльності органів обласної прокуратури</w:t>
      </w:r>
    </w:p>
    <w:p w:rsidR="00D12DCE" w:rsidRPr="00407E8F" w:rsidRDefault="00D12DCE" w:rsidP="005229FC">
      <w:pPr>
        <w:spacing w:after="0" w:line="240" w:lineRule="auto"/>
        <w:jc w:val="center"/>
        <w:rPr>
          <w:rFonts w:ascii="Times New Roman" w:hAnsi="Times New Roman" w:cs="Times New Roman"/>
          <w:b/>
          <w:sz w:val="28"/>
          <w:szCs w:val="28"/>
          <w:lang w:val="uk-UA"/>
        </w:rPr>
      </w:pPr>
      <w:r w:rsidRPr="00407E8F">
        <w:rPr>
          <w:rFonts w:ascii="Times New Roman" w:hAnsi="Times New Roman" w:cs="Times New Roman"/>
          <w:b/>
          <w:sz w:val="28"/>
          <w:szCs w:val="28"/>
          <w:lang w:val="uk-UA"/>
        </w:rPr>
        <w:t>на території  Миколаївської області за</w:t>
      </w:r>
      <w:r w:rsidR="00DA13AC" w:rsidRPr="00407E8F">
        <w:rPr>
          <w:rFonts w:ascii="Times New Roman" w:hAnsi="Times New Roman" w:cs="Times New Roman"/>
          <w:b/>
          <w:sz w:val="28"/>
          <w:szCs w:val="28"/>
          <w:lang w:val="uk-UA"/>
        </w:rPr>
        <w:t xml:space="preserve"> перше півріччя</w:t>
      </w:r>
      <w:r w:rsidRPr="00407E8F">
        <w:rPr>
          <w:rFonts w:ascii="Times New Roman" w:hAnsi="Times New Roman" w:cs="Times New Roman"/>
          <w:b/>
          <w:sz w:val="28"/>
          <w:szCs w:val="28"/>
          <w:lang w:val="uk-UA"/>
        </w:rPr>
        <w:t xml:space="preserve"> 202</w:t>
      </w:r>
      <w:r w:rsidR="00DA13AC" w:rsidRPr="00407E8F">
        <w:rPr>
          <w:rFonts w:ascii="Times New Roman" w:hAnsi="Times New Roman" w:cs="Times New Roman"/>
          <w:b/>
          <w:sz w:val="28"/>
          <w:szCs w:val="28"/>
          <w:lang w:val="uk-UA"/>
        </w:rPr>
        <w:t>4</w:t>
      </w:r>
      <w:r w:rsidRPr="00407E8F">
        <w:rPr>
          <w:rFonts w:ascii="Times New Roman" w:hAnsi="Times New Roman" w:cs="Times New Roman"/>
          <w:b/>
          <w:sz w:val="28"/>
          <w:szCs w:val="28"/>
          <w:lang w:val="uk-UA"/>
        </w:rPr>
        <w:t xml:space="preserve"> р</w:t>
      </w:r>
      <w:r w:rsidR="00DA13AC" w:rsidRPr="00407E8F">
        <w:rPr>
          <w:rFonts w:ascii="Times New Roman" w:hAnsi="Times New Roman" w:cs="Times New Roman"/>
          <w:b/>
          <w:sz w:val="28"/>
          <w:szCs w:val="28"/>
          <w:lang w:val="uk-UA"/>
        </w:rPr>
        <w:t>о</w:t>
      </w:r>
      <w:r w:rsidR="001178EA" w:rsidRPr="00407E8F">
        <w:rPr>
          <w:rFonts w:ascii="Times New Roman" w:hAnsi="Times New Roman" w:cs="Times New Roman"/>
          <w:b/>
          <w:sz w:val="28"/>
          <w:szCs w:val="28"/>
          <w:lang w:val="uk-UA"/>
        </w:rPr>
        <w:t>к</w:t>
      </w:r>
      <w:r w:rsidR="00DA13AC" w:rsidRPr="00407E8F">
        <w:rPr>
          <w:rFonts w:ascii="Times New Roman" w:hAnsi="Times New Roman" w:cs="Times New Roman"/>
          <w:b/>
          <w:sz w:val="28"/>
          <w:szCs w:val="28"/>
          <w:lang w:val="uk-UA"/>
        </w:rPr>
        <w:t>у</w:t>
      </w:r>
    </w:p>
    <w:p w:rsidR="00D12DCE" w:rsidRPr="00407E8F" w:rsidRDefault="00D12DCE" w:rsidP="005229FC">
      <w:pPr>
        <w:spacing w:after="0" w:line="240" w:lineRule="auto"/>
        <w:jc w:val="center"/>
        <w:rPr>
          <w:rFonts w:ascii="Times New Roman" w:hAnsi="Times New Roman" w:cs="Times New Roman"/>
          <w:b/>
          <w:sz w:val="28"/>
          <w:szCs w:val="28"/>
          <w:lang w:val="uk-UA"/>
        </w:rPr>
      </w:pPr>
      <w:r w:rsidRPr="00407E8F">
        <w:rPr>
          <w:rFonts w:ascii="Times New Roman" w:hAnsi="Times New Roman" w:cs="Times New Roman"/>
          <w:b/>
          <w:sz w:val="28"/>
          <w:szCs w:val="28"/>
          <w:lang w:val="uk-UA"/>
        </w:rPr>
        <w:t>(відповідно до статті 6 Закону України «Про прокуратуру»)</w:t>
      </w:r>
    </w:p>
    <w:p w:rsidR="00CD7B31" w:rsidRPr="00407E8F" w:rsidRDefault="00CD7B31" w:rsidP="00E44A05">
      <w:pPr>
        <w:spacing w:after="0" w:line="240" w:lineRule="auto"/>
        <w:jc w:val="both"/>
        <w:rPr>
          <w:rFonts w:ascii="Times New Roman" w:eastAsia="Calibri" w:hAnsi="Times New Roman" w:cs="Times New Roman"/>
          <w:sz w:val="28"/>
          <w:szCs w:val="28"/>
          <w:shd w:val="clear" w:color="auto" w:fill="FFFFFF"/>
          <w:lang w:val="uk-UA"/>
        </w:rPr>
      </w:pPr>
    </w:p>
    <w:p w:rsidR="00CD7B31" w:rsidRPr="00407E8F" w:rsidRDefault="00E44A05" w:rsidP="001552EA">
      <w:pPr>
        <w:spacing w:after="0" w:line="240" w:lineRule="auto"/>
        <w:ind w:firstLine="708"/>
        <w:jc w:val="both"/>
        <w:rPr>
          <w:rFonts w:ascii="Times New Roman" w:eastAsia="Calibri" w:hAnsi="Times New Roman" w:cs="Times New Roman"/>
          <w:sz w:val="28"/>
          <w:szCs w:val="28"/>
          <w:shd w:val="clear" w:color="auto" w:fill="FFFFFF"/>
          <w:lang w:val="uk-UA"/>
        </w:rPr>
      </w:pPr>
      <w:r w:rsidRPr="00407E8F">
        <w:rPr>
          <w:rFonts w:ascii="Times New Roman" w:eastAsia="Calibri" w:hAnsi="Times New Roman" w:cs="Times New Roman"/>
          <w:sz w:val="28"/>
          <w:szCs w:val="28"/>
          <w:shd w:val="clear" w:color="auto" w:fill="FFFFFF"/>
          <w:lang w:val="uk-UA"/>
        </w:rPr>
        <w:t>Упродовж</w:t>
      </w:r>
      <w:r w:rsidR="004868D8" w:rsidRPr="00407E8F">
        <w:rPr>
          <w:rFonts w:ascii="Times New Roman" w:eastAsia="Calibri" w:hAnsi="Times New Roman" w:cs="Times New Roman"/>
          <w:sz w:val="28"/>
          <w:szCs w:val="28"/>
          <w:shd w:val="clear" w:color="auto" w:fill="FFFFFF"/>
          <w:lang w:val="uk-UA"/>
        </w:rPr>
        <w:t xml:space="preserve"> </w:t>
      </w:r>
      <w:r w:rsidR="004868D8" w:rsidRPr="00407E8F">
        <w:rPr>
          <w:rFonts w:ascii="Times New Roman" w:hAnsi="Times New Roman" w:cs="Times New Roman"/>
          <w:sz w:val="28"/>
          <w:szCs w:val="28"/>
          <w:lang w:val="uk-UA"/>
        </w:rPr>
        <w:t>першого</w:t>
      </w:r>
      <w:r w:rsidR="00DA63AE" w:rsidRPr="00407E8F">
        <w:rPr>
          <w:rFonts w:ascii="Times New Roman" w:hAnsi="Times New Roman" w:cs="Times New Roman"/>
          <w:sz w:val="28"/>
          <w:szCs w:val="28"/>
          <w:lang w:val="uk-UA"/>
        </w:rPr>
        <w:t xml:space="preserve"> півріччя 2024 року</w:t>
      </w:r>
      <w:r w:rsidR="00DA63AE" w:rsidRPr="00407E8F">
        <w:rPr>
          <w:rFonts w:ascii="Times New Roman" w:eastAsia="Calibri" w:hAnsi="Times New Roman" w:cs="Times New Roman"/>
          <w:sz w:val="28"/>
          <w:szCs w:val="28"/>
          <w:shd w:val="clear" w:color="auto" w:fill="FFFFFF"/>
          <w:lang w:val="uk-UA"/>
        </w:rPr>
        <w:t xml:space="preserve"> </w:t>
      </w:r>
      <w:r w:rsidR="00CD7B31" w:rsidRPr="00407E8F">
        <w:rPr>
          <w:rFonts w:ascii="Times New Roman" w:eastAsia="Calibri" w:hAnsi="Times New Roman" w:cs="Times New Roman"/>
          <w:sz w:val="28"/>
          <w:szCs w:val="28"/>
          <w:shd w:val="clear" w:color="auto" w:fill="FFFFFF"/>
          <w:lang w:val="uk-UA"/>
        </w:rPr>
        <w:t xml:space="preserve">органами прокуратури </w:t>
      </w:r>
      <w:r w:rsidR="00DA63AE" w:rsidRPr="00407E8F">
        <w:rPr>
          <w:rFonts w:ascii="Times New Roman" w:eastAsia="Calibri" w:hAnsi="Times New Roman" w:cs="Times New Roman"/>
          <w:sz w:val="28"/>
          <w:szCs w:val="28"/>
          <w:shd w:val="clear" w:color="auto" w:fill="FFFFFF"/>
          <w:lang w:val="uk-UA"/>
        </w:rPr>
        <w:t xml:space="preserve">Миколаївської області </w:t>
      </w:r>
      <w:r w:rsidR="00CD7B31" w:rsidRPr="00407E8F">
        <w:rPr>
          <w:rFonts w:ascii="Times New Roman" w:eastAsia="Calibri" w:hAnsi="Times New Roman" w:cs="Times New Roman"/>
          <w:sz w:val="28"/>
          <w:szCs w:val="28"/>
          <w:shd w:val="clear" w:color="auto" w:fill="FFFFFF"/>
          <w:lang w:val="uk-UA"/>
        </w:rPr>
        <w:t xml:space="preserve"> здійснено ряд організаційних і практичних заходів із метою забезпечення належного виконання передбачених законодавством повноважень із урахуванням умов правового режиму воєнного стану </w:t>
      </w:r>
      <w:r w:rsidR="004C1F5A" w:rsidRPr="00407E8F">
        <w:rPr>
          <w:rFonts w:ascii="Times New Roman" w:eastAsia="Calibri" w:hAnsi="Times New Roman" w:cs="Times New Roman"/>
          <w:sz w:val="28"/>
          <w:szCs w:val="28"/>
          <w:shd w:val="clear" w:color="auto" w:fill="FFFFFF"/>
          <w:lang w:val="uk-UA"/>
        </w:rPr>
        <w:t>в</w:t>
      </w:r>
      <w:r w:rsidR="00CD7B31" w:rsidRPr="00407E8F">
        <w:rPr>
          <w:rFonts w:ascii="Times New Roman" w:eastAsia="Calibri" w:hAnsi="Times New Roman" w:cs="Times New Roman"/>
          <w:sz w:val="28"/>
          <w:szCs w:val="28"/>
          <w:shd w:val="clear" w:color="auto" w:fill="FFFFFF"/>
          <w:lang w:val="uk-UA"/>
        </w:rPr>
        <w:t xml:space="preserve"> державі.</w:t>
      </w:r>
    </w:p>
    <w:p w:rsidR="00CD6801" w:rsidRPr="00407E8F" w:rsidRDefault="00B84BA5" w:rsidP="005229FC">
      <w:pPr>
        <w:spacing w:after="0" w:line="240" w:lineRule="auto"/>
        <w:ind w:firstLine="708"/>
        <w:jc w:val="both"/>
        <w:rPr>
          <w:rFonts w:ascii="Times New Roman" w:eastAsia="Calibri" w:hAnsi="Times New Roman" w:cs="Times New Roman"/>
          <w:sz w:val="28"/>
          <w:szCs w:val="28"/>
          <w:lang w:val="uk-UA"/>
        </w:rPr>
      </w:pPr>
      <w:r w:rsidRPr="00407E8F">
        <w:rPr>
          <w:rFonts w:ascii="Times New Roman" w:eastAsia="Calibri" w:hAnsi="Times New Roman" w:cs="Times New Roman"/>
          <w:sz w:val="28"/>
          <w:szCs w:val="28"/>
          <w:lang w:val="uk-UA"/>
        </w:rPr>
        <w:t xml:space="preserve">Керівництвом </w:t>
      </w:r>
      <w:r w:rsidRPr="00407E8F">
        <w:rPr>
          <w:rFonts w:ascii="Times New Roman" w:eastAsia="Calibri" w:hAnsi="Times New Roman" w:cs="Times New Roman"/>
          <w:bCs/>
          <w:sz w:val="28"/>
          <w:szCs w:val="28"/>
          <w:lang w:val="uk-UA"/>
        </w:rPr>
        <w:t xml:space="preserve">органів Миколаївської обласної прокуратури </w:t>
      </w:r>
      <w:r w:rsidRPr="00407E8F">
        <w:rPr>
          <w:rFonts w:ascii="Times New Roman" w:eastAsia="Calibri" w:hAnsi="Times New Roman" w:cs="Times New Roman"/>
          <w:sz w:val="28"/>
          <w:szCs w:val="28"/>
          <w:lang w:val="uk-UA"/>
        </w:rPr>
        <w:t xml:space="preserve">приділяється особлива увага </w:t>
      </w:r>
      <w:r w:rsidRPr="00407E8F">
        <w:rPr>
          <w:rFonts w:ascii="Times New Roman" w:eastAsia="Calibri" w:hAnsi="Times New Roman" w:cs="Times New Roman"/>
          <w:b/>
          <w:sz w:val="28"/>
          <w:szCs w:val="28"/>
          <w:lang w:val="uk-UA"/>
        </w:rPr>
        <w:t xml:space="preserve">координації </w:t>
      </w:r>
      <w:r w:rsidRPr="00407E8F">
        <w:rPr>
          <w:rFonts w:ascii="Times New Roman" w:eastAsia="Calibri" w:hAnsi="Times New Roman" w:cs="Times New Roman"/>
          <w:sz w:val="28"/>
          <w:szCs w:val="28"/>
          <w:lang w:val="uk-UA"/>
        </w:rPr>
        <w:t xml:space="preserve">діяльності правоохоронних </w:t>
      </w:r>
      <w:r w:rsidR="00EE58B8" w:rsidRPr="00407E8F">
        <w:rPr>
          <w:rFonts w:ascii="Times New Roman" w:eastAsia="Calibri" w:hAnsi="Times New Roman" w:cs="Times New Roman"/>
          <w:sz w:val="28"/>
          <w:szCs w:val="28"/>
          <w:lang w:val="uk-UA"/>
        </w:rPr>
        <w:t xml:space="preserve">та інших державних </w:t>
      </w:r>
      <w:r w:rsidRPr="00407E8F">
        <w:rPr>
          <w:rFonts w:ascii="Times New Roman" w:eastAsia="Calibri" w:hAnsi="Times New Roman" w:cs="Times New Roman"/>
          <w:sz w:val="28"/>
          <w:szCs w:val="28"/>
          <w:lang w:val="uk-UA"/>
        </w:rPr>
        <w:t>органів області у сфері протидії злочинності</w:t>
      </w:r>
      <w:r w:rsidR="00CD6801" w:rsidRPr="00407E8F">
        <w:rPr>
          <w:rFonts w:ascii="Times New Roman" w:eastAsia="Calibri" w:hAnsi="Times New Roman" w:cs="Times New Roman"/>
          <w:sz w:val="28"/>
          <w:szCs w:val="28"/>
          <w:lang w:val="uk-UA"/>
        </w:rPr>
        <w:t>.</w:t>
      </w:r>
    </w:p>
    <w:p w:rsidR="008C2700" w:rsidRPr="00407E8F" w:rsidRDefault="008C2700" w:rsidP="008C2700">
      <w:pPr>
        <w:spacing w:after="0"/>
        <w:ind w:firstLine="567"/>
        <w:jc w:val="both"/>
        <w:rPr>
          <w:rFonts w:ascii="Times New Roman" w:eastAsia="Calibri" w:hAnsi="Times New Roman" w:cs="Times New Roman"/>
          <w:sz w:val="28"/>
          <w:szCs w:val="28"/>
          <w:lang w:val="uk-UA" w:eastAsia="zh-CN"/>
        </w:rPr>
      </w:pPr>
      <w:r w:rsidRPr="00407E8F">
        <w:rPr>
          <w:rFonts w:ascii="Times New Roman" w:eastAsia="Calibri" w:hAnsi="Times New Roman" w:cs="Times New Roman"/>
          <w:sz w:val="28"/>
          <w:szCs w:val="28"/>
          <w:lang w:val="uk-UA" w:eastAsia="zh-CN"/>
        </w:rPr>
        <w:t xml:space="preserve">Упродовж І півріччя 2024 року </w:t>
      </w:r>
      <w:r w:rsidRPr="00407E8F">
        <w:rPr>
          <w:rFonts w:ascii="Times New Roman" w:eastAsia="Calibri" w:hAnsi="Times New Roman" w:cs="Times New Roman"/>
          <w:b/>
          <w:bCs/>
          <w:sz w:val="28"/>
          <w:szCs w:val="28"/>
          <w:lang w:val="uk-UA" w:eastAsia="zh-CN"/>
        </w:rPr>
        <w:t>проведено:</w:t>
      </w:r>
    </w:p>
    <w:p w:rsidR="008C2700" w:rsidRPr="00407E8F" w:rsidRDefault="008C2700" w:rsidP="008C2700">
      <w:pPr>
        <w:suppressAutoHyphens/>
        <w:spacing w:after="0" w:line="240" w:lineRule="auto"/>
        <w:ind w:firstLine="567"/>
        <w:jc w:val="both"/>
        <w:rPr>
          <w:rFonts w:ascii="Times New Roman" w:eastAsia="Calibri" w:hAnsi="Times New Roman" w:cs="Times New Roman"/>
          <w:bCs/>
          <w:sz w:val="28"/>
          <w:szCs w:val="28"/>
          <w:lang w:val="uk-UA" w:eastAsia="zh-CN"/>
        </w:rPr>
      </w:pPr>
      <w:r w:rsidRPr="00407E8F">
        <w:rPr>
          <w:rFonts w:ascii="Times New Roman" w:eastAsia="Calibri" w:hAnsi="Times New Roman" w:cs="Times New Roman"/>
          <w:bCs/>
          <w:sz w:val="28"/>
          <w:szCs w:val="28"/>
          <w:lang w:val="uk-UA" w:eastAsia="zh-CN"/>
        </w:rPr>
        <w:t>-</w:t>
      </w:r>
      <w:r w:rsidRPr="00407E8F">
        <w:rPr>
          <w:rFonts w:ascii="Times New Roman" w:eastAsia="Calibri" w:hAnsi="Times New Roman" w:cs="Times New Roman"/>
          <w:b/>
          <w:bCs/>
          <w:sz w:val="28"/>
          <w:szCs w:val="28"/>
          <w:lang w:val="uk-UA" w:eastAsia="zh-CN"/>
        </w:rPr>
        <w:t xml:space="preserve"> 5 координаційних нарад;</w:t>
      </w:r>
    </w:p>
    <w:p w:rsidR="008C2700" w:rsidRPr="00407E8F" w:rsidRDefault="008C2700" w:rsidP="008C2700">
      <w:pPr>
        <w:suppressAutoHyphens/>
        <w:spacing w:after="0" w:line="240" w:lineRule="auto"/>
        <w:ind w:firstLine="567"/>
        <w:jc w:val="both"/>
        <w:rPr>
          <w:rFonts w:ascii="Times New Roman" w:eastAsia="Calibri" w:hAnsi="Times New Roman" w:cs="Times New Roman"/>
          <w:bCs/>
          <w:sz w:val="28"/>
          <w:szCs w:val="28"/>
          <w:lang w:val="uk-UA" w:eastAsia="zh-CN"/>
        </w:rPr>
      </w:pPr>
      <w:r w:rsidRPr="00407E8F">
        <w:rPr>
          <w:rFonts w:ascii="Times New Roman" w:eastAsia="Calibri" w:hAnsi="Times New Roman" w:cs="Times New Roman"/>
          <w:bCs/>
          <w:sz w:val="28"/>
          <w:szCs w:val="28"/>
          <w:lang w:val="uk-UA" w:eastAsia="zh-CN"/>
        </w:rPr>
        <w:t xml:space="preserve">- </w:t>
      </w:r>
      <w:r w:rsidRPr="00407E8F">
        <w:rPr>
          <w:rFonts w:ascii="Times New Roman" w:eastAsia="Calibri" w:hAnsi="Times New Roman" w:cs="Times New Roman"/>
          <w:b/>
          <w:bCs/>
          <w:sz w:val="28"/>
          <w:szCs w:val="28"/>
          <w:lang w:val="uk-UA" w:eastAsia="zh-CN"/>
        </w:rPr>
        <w:t>5 спільних нарад;</w:t>
      </w:r>
    </w:p>
    <w:p w:rsidR="008C2700" w:rsidRPr="00407E8F" w:rsidRDefault="008C2700" w:rsidP="008C2700">
      <w:pPr>
        <w:suppressAutoHyphens/>
        <w:spacing w:after="0" w:line="240" w:lineRule="auto"/>
        <w:ind w:firstLine="567"/>
        <w:jc w:val="both"/>
        <w:rPr>
          <w:rFonts w:ascii="Times New Roman" w:eastAsia="Calibri" w:hAnsi="Times New Roman" w:cs="Times New Roman"/>
          <w:b/>
          <w:bCs/>
          <w:sz w:val="28"/>
          <w:szCs w:val="28"/>
          <w:lang w:val="uk-UA" w:eastAsia="zh-CN"/>
        </w:rPr>
      </w:pPr>
      <w:r w:rsidRPr="00407E8F">
        <w:rPr>
          <w:rFonts w:ascii="Times New Roman" w:eastAsia="Calibri" w:hAnsi="Times New Roman" w:cs="Times New Roman"/>
          <w:bCs/>
          <w:sz w:val="28"/>
          <w:szCs w:val="28"/>
          <w:lang w:val="uk-UA" w:eastAsia="zh-CN"/>
        </w:rPr>
        <w:t>-</w:t>
      </w:r>
      <w:r w:rsidRPr="00407E8F">
        <w:rPr>
          <w:rFonts w:ascii="Times New Roman" w:eastAsia="Calibri" w:hAnsi="Times New Roman" w:cs="Times New Roman"/>
          <w:b/>
          <w:bCs/>
          <w:sz w:val="28"/>
          <w:szCs w:val="28"/>
          <w:lang w:val="uk-UA" w:eastAsia="zh-CN"/>
        </w:rPr>
        <w:t xml:space="preserve"> 6 спільних семінарів;</w:t>
      </w:r>
    </w:p>
    <w:p w:rsidR="008C2700" w:rsidRPr="00407E8F" w:rsidRDefault="008C2700" w:rsidP="008C2700">
      <w:pPr>
        <w:suppressAutoHyphens/>
        <w:spacing w:after="0" w:line="240" w:lineRule="auto"/>
        <w:ind w:firstLine="567"/>
        <w:jc w:val="both"/>
        <w:rPr>
          <w:rFonts w:ascii="Times New Roman" w:eastAsia="Calibri" w:hAnsi="Times New Roman" w:cs="Times New Roman"/>
          <w:b/>
          <w:sz w:val="28"/>
          <w:szCs w:val="28"/>
          <w:lang w:val="uk-UA" w:eastAsia="zh-CN"/>
        </w:rPr>
      </w:pPr>
      <w:r w:rsidRPr="00407E8F">
        <w:rPr>
          <w:rFonts w:ascii="Times New Roman" w:eastAsia="Calibri" w:hAnsi="Times New Roman" w:cs="Times New Roman"/>
          <w:bCs/>
          <w:sz w:val="28"/>
          <w:szCs w:val="28"/>
          <w:lang w:val="uk-UA" w:eastAsia="zh-CN"/>
        </w:rPr>
        <w:t>-</w:t>
      </w:r>
      <w:r w:rsidRPr="00407E8F">
        <w:rPr>
          <w:rFonts w:ascii="Times New Roman" w:eastAsia="Calibri" w:hAnsi="Times New Roman" w:cs="Times New Roman"/>
          <w:b/>
          <w:bCs/>
          <w:sz w:val="28"/>
          <w:szCs w:val="28"/>
          <w:lang w:val="uk-UA" w:eastAsia="zh-CN"/>
        </w:rPr>
        <w:t xml:space="preserve"> 4 круглих столи;</w:t>
      </w:r>
    </w:p>
    <w:p w:rsidR="008C2700" w:rsidRPr="00407E8F" w:rsidRDefault="008C2700" w:rsidP="008C2700">
      <w:pPr>
        <w:suppressAutoHyphens/>
        <w:spacing w:after="0" w:line="240" w:lineRule="auto"/>
        <w:ind w:firstLine="567"/>
        <w:jc w:val="both"/>
        <w:rPr>
          <w:rFonts w:ascii="Times New Roman" w:eastAsia="Calibri" w:hAnsi="Times New Roman" w:cs="Times New Roman"/>
          <w:sz w:val="28"/>
          <w:szCs w:val="28"/>
          <w:lang w:val="uk-UA" w:eastAsia="zh-CN"/>
        </w:rPr>
      </w:pPr>
      <w:r w:rsidRPr="00407E8F">
        <w:rPr>
          <w:rFonts w:ascii="Times New Roman" w:eastAsia="Calibri" w:hAnsi="Times New Roman" w:cs="Times New Roman"/>
          <w:sz w:val="28"/>
          <w:szCs w:val="28"/>
          <w:lang w:val="uk-UA" w:eastAsia="zh-CN"/>
        </w:rPr>
        <w:t>Створено</w:t>
      </w:r>
      <w:r w:rsidRPr="00407E8F">
        <w:rPr>
          <w:rFonts w:ascii="Times New Roman" w:eastAsia="Calibri" w:hAnsi="Times New Roman" w:cs="Times New Roman"/>
          <w:b/>
          <w:sz w:val="28"/>
          <w:szCs w:val="28"/>
          <w:lang w:val="uk-UA" w:eastAsia="zh-CN"/>
        </w:rPr>
        <w:t xml:space="preserve"> 2 міжвідомчі робочі групи</w:t>
      </w:r>
      <w:r w:rsidR="00EE58B8" w:rsidRPr="00407E8F">
        <w:rPr>
          <w:rFonts w:ascii="Times New Roman" w:eastAsia="Calibri" w:hAnsi="Times New Roman" w:cs="Times New Roman"/>
          <w:b/>
          <w:sz w:val="28"/>
          <w:szCs w:val="28"/>
          <w:lang w:val="uk-UA" w:eastAsia="zh-CN"/>
        </w:rPr>
        <w:t>.</w:t>
      </w:r>
      <w:r w:rsidRPr="00407E8F">
        <w:rPr>
          <w:rFonts w:ascii="Times New Roman" w:eastAsia="Calibri" w:hAnsi="Times New Roman" w:cs="Times New Roman"/>
          <w:b/>
          <w:sz w:val="28"/>
          <w:szCs w:val="28"/>
          <w:lang w:val="uk-UA" w:eastAsia="zh-CN"/>
        </w:rPr>
        <w:t xml:space="preserve"> </w:t>
      </w:r>
    </w:p>
    <w:p w:rsidR="008C2700" w:rsidRPr="00407E8F" w:rsidRDefault="008C2700" w:rsidP="008C2700">
      <w:pPr>
        <w:suppressAutoHyphens/>
        <w:spacing w:after="0" w:line="240" w:lineRule="auto"/>
        <w:ind w:firstLine="567"/>
        <w:jc w:val="both"/>
        <w:rPr>
          <w:rFonts w:ascii="Times New Roman" w:eastAsia="Calibri" w:hAnsi="Times New Roman" w:cs="Times New Roman"/>
          <w:sz w:val="28"/>
          <w:szCs w:val="28"/>
          <w:lang w:val="uk-UA" w:eastAsia="zh-CN"/>
        </w:rPr>
      </w:pPr>
      <w:r w:rsidRPr="00407E8F">
        <w:rPr>
          <w:rFonts w:ascii="Times New Roman" w:eastAsia="Calibri" w:hAnsi="Times New Roman" w:cs="Times New Roman"/>
          <w:sz w:val="28"/>
          <w:szCs w:val="28"/>
          <w:lang w:val="uk-UA" w:eastAsia="zh-CN"/>
        </w:rPr>
        <w:t xml:space="preserve">Продовжили функціонувати </w:t>
      </w:r>
      <w:r w:rsidRPr="00407E8F">
        <w:rPr>
          <w:rFonts w:ascii="Times New Roman" w:eastAsia="Calibri" w:hAnsi="Times New Roman" w:cs="Times New Roman"/>
          <w:b/>
          <w:sz w:val="28"/>
          <w:szCs w:val="28"/>
          <w:lang w:val="uk-UA" w:eastAsia="zh-CN"/>
        </w:rPr>
        <w:t>27 міжвідомчих робочих груп</w:t>
      </w:r>
      <w:r w:rsidRPr="00407E8F">
        <w:rPr>
          <w:rFonts w:ascii="Times New Roman" w:eastAsia="Calibri" w:hAnsi="Times New Roman" w:cs="Times New Roman"/>
          <w:sz w:val="28"/>
          <w:szCs w:val="28"/>
          <w:lang w:val="uk-UA" w:eastAsia="zh-CN"/>
        </w:rPr>
        <w:t>, створених керівниками обласної (8) та окружних прокуратур (19) упродовж 2020-2023 років.</w:t>
      </w:r>
    </w:p>
    <w:p w:rsidR="00D12DCE" w:rsidRPr="00407E8F" w:rsidRDefault="00BD4984" w:rsidP="008C2700">
      <w:pPr>
        <w:spacing w:after="0" w:line="240" w:lineRule="auto"/>
        <w:ind w:firstLine="708"/>
        <w:jc w:val="both"/>
        <w:rPr>
          <w:rFonts w:ascii="Times New Roman" w:eastAsia="Calibri" w:hAnsi="Times New Roman" w:cs="Times New Roman"/>
          <w:sz w:val="28"/>
          <w:szCs w:val="28"/>
          <w:lang w:val="uk-UA"/>
        </w:rPr>
      </w:pPr>
      <w:r w:rsidRPr="00407E8F">
        <w:rPr>
          <w:rFonts w:ascii="Times New Roman" w:eastAsia="Calibri" w:hAnsi="Times New Roman" w:cs="Times New Roman"/>
          <w:sz w:val="28"/>
          <w:szCs w:val="28"/>
          <w:lang w:val="uk-UA"/>
        </w:rPr>
        <w:t>Вжитими організаційними та координаційними заходами досягнуто певного підвищення ефективності діяльності органів правопорядку з виявлення та розслідування кримінальних правопорушень.</w:t>
      </w:r>
    </w:p>
    <w:p w:rsidR="007F6417" w:rsidRPr="00407E8F" w:rsidRDefault="007F6417" w:rsidP="001552EA">
      <w:pPr>
        <w:spacing w:after="0" w:line="240" w:lineRule="auto"/>
        <w:rPr>
          <w:rFonts w:ascii="Times New Roman" w:hAnsi="Times New Roman" w:cs="Times New Roman"/>
          <w:b/>
          <w:bCs/>
          <w:sz w:val="28"/>
          <w:szCs w:val="28"/>
          <w:lang w:val="uk-UA"/>
        </w:rPr>
      </w:pPr>
    </w:p>
    <w:p w:rsidR="001552EA" w:rsidRPr="00407E8F" w:rsidRDefault="001552EA" w:rsidP="007F6417">
      <w:pPr>
        <w:spacing w:after="0" w:line="240" w:lineRule="auto"/>
        <w:jc w:val="center"/>
        <w:rPr>
          <w:rFonts w:ascii="Times New Roman" w:hAnsi="Times New Roman" w:cs="Times New Roman"/>
          <w:b/>
          <w:bCs/>
          <w:sz w:val="28"/>
          <w:szCs w:val="28"/>
          <w:lang w:val="uk-UA"/>
        </w:rPr>
      </w:pPr>
    </w:p>
    <w:p w:rsidR="00C966F8" w:rsidRPr="00407E8F" w:rsidRDefault="00620483" w:rsidP="007F6417">
      <w:pPr>
        <w:spacing w:after="0" w:line="240" w:lineRule="auto"/>
        <w:jc w:val="center"/>
        <w:rPr>
          <w:rFonts w:ascii="Times New Roman" w:hAnsi="Times New Roman" w:cs="Times New Roman"/>
          <w:b/>
          <w:bCs/>
          <w:sz w:val="28"/>
          <w:szCs w:val="28"/>
          <w:lang w:val="uk-UA"/>
        </w:rPr>
      </w:pPr>
      <w:r w:rsidRPr="00407E8F">
        <w:rPr>
          <w:rFonts w:ascii="Times New Roman" w:hAnsi="Times New Roman" w:cs="Times New Roman"/>
          <w:b/>
          <w:bCs/>
          <w:sz w:val="28"/>
          <w:szCs w:val="28"/>
          <w:lang w:val="uk-UA"/>
        </w:rPr>
        <w:t>І. Загальна характеристика злочинності</w:t>
      </w:r>
      <w:r w:rsidR="00B0388E" w:rsidRPr="00407E8F">
        <w:rPr>
          <w:rFonts w:ascii="Times New Roman" w:hAnsi="Times New Roman" w:cs="Times New Roman"/>
          <w:b/>
          <w:bCs/>
          <w:sz w:val="28"/>
          <w:szCs w:val="28"/>
          <w:lang w:val="uk-UA"/>
        </w:rPr>
        <w:t xml:space="preserve"> </w:t>
      </w:r>
    </w:p>
    <w:p w:rsidR="007F6417" w:rsidRPr="00407E8F" w:rsidRDefault="007F6417" w:rsidP="007F6417">
      <w:pPr>
        <w:spacing w:after="0" w:line="240" w:lineRule="auto"/>
        <w:jc w:val="center"/>
        <w:rPr>
          <w:rFonts w:ascii="Times New Roman" w:hAnsi="Times New Roman" w:cs="Times New Roman"/>
          <w:b/>
          <w:bCs/>
          <w:sz w:val="28"/>
          <w:szCs w:val="28"/>
          <w:lang w:val="uk-UA"/>
        </w:rPr>
      </w:pPr>
    </w:p>
    <w:p w:rsidR="00217DA3" w:rsidRPr="00407E8F" w:rsidRDefault="00EE58B8" w:rsidP="00B511D8">
      <w:pPr>
        <w:spacing w:after="0" w:line="240" w:lineRule="auto"/>
        <w:ind w:firstLine="709"/>
        <w:jc w:val="both"/>
        <w:rPr>
          <w:rFonts w:ascii="Times New Roman" w:eastAsia="Calibri" w:hAnsi="Times New Roman" w:cs="Times New Roman"/>
          <w:sz w:val="28"/>
          <w:szCs w:val="28"/>
          <w:lang w:val="uk-UA"/>
        </w:rPr>
      </w:pPr>
      <w:r w:rsidRPr="00407E8F">
        <w:rPr>
          <w:rFonts w:ascii="Times New Roman" w:eastAsia="Calibri" w:hAnsi="Times New Roman" w:cs="Times New Roman"/>
          <w:bCs/>
          <w:sz w:val="28"/>
          <w:szCs w:val="28"/>
          <w:lang w:val="uk-UA"/>
        </w:rPr>
        <w:t>У</w:t>
      </w:r>
      <w:r w:rsidR="00F17F53" w:rsidRPr="00407E8F">
        <w:rPr>
          <w:rFonts w:ascii="Times New Roman" w:eastAsia="Calibri" w:hAnsi="Times New Roman" w:cs="Times New Roman"/>
          <w:bCs/>
          <w:sz w:val="28"/>
          <w:szCs w:val="28"/>
          <w:lang w:val="uk-UA"/>
        </w:rPr>
        <w:t xml:space="preserve">продовж </w:t>
      </w:r>
      <w:r w:rsidR="004674D2" w:rsidRPr="00407E8F">
        <w:rPr>
          <w:rFonts w:ascii="Times New Roman" w:eastAsia="Calibri" w:hAnsi="Times New Roman" w:cs="Times New Roman"/>
          <w:bCs/>
          <w:sz w:val="28"/>
          <w:szCs w:val="28"/>
          <w:lang w:val="uk-UA"/>
        </w:rPr>
        <w:t xml:space="preserve">6 місяців </w:t>
      </w:r>
      <w:r w:rsidR="00F17F53" w:rsidRPr="00407E8F">
        <w:rPr>
          <w:rFonts w:ascii="Times New Roman" w:eastAsia="Calibri" w:hAnsi="Times New Roman" w:cs="Times New Roman"/>
          <w:bCs/>
          <w:sz w:val="28"/>
          <w:szCs w:val="28"/>
          <w:lang w:val="uk-UA"/>
        </w:rPr>
        <w:t>202</w:t>
      </w:r>
      <w:r w:rsidR="004674D2" w:rsidRPr="00407E8F">
        <w:rPr>
          <w:rFonts w:ascii="Times New Roman" w:eastAsia="Calibri" w:hAnsi="Times New Roman" w:cs="Times New Roman"/>
          <w:bCs/>
          <w:sz w:val="28"/>
          <w:szCs w:val="28"/>
          <w:lang w:val="uk-UA"/>
        </w:rPr>
        <w:t>4</w:t>
      </w:r>
      <w:r w:rsidR="00F17F53" w:rsidRPr="00407E8F">
        <w:rPr>
          <w:rFonts w:ascii="Times New Roman" w:eastAsia="Calibri" w:hAnsi="Times New Roman" w:cs="Times New Roman"/>
          <w:bCs/>
          <w:sz w:val="28"/>
          <w:szCs w:val="28"/>
          <w:lang w:val="uk-UA"/>
        </w:rPr>
        <w:t xml:space="preserve"> року</w:t>
      </w:r>
      <w:r w:rsidR="00F17F53" w:rsidRPr="00407E8F">
        <w:rPr>
          <w:rFonts w:ascii="Times New Roman" w:eastAsia="Calibri" w:hAnsi="Times New Roman" w:cs="Times New Roman"/>
          <w:sz w:val="28"/>
          <w:szCs w:val="28"/>
          <w:lang w:val="uk-UA"/>
        </w:rPr>
        <w:t xml:space="preserve"> </w:t>
      </w:r>
      <w:bookmarkStart w:id="1" w:name="_Hlk76642729"/>
      <w:r w:rsidR="006A2EAD" w:rsidRPr="00407E8F">
        <w:rPr>
          <w:rFonts w:ascii="Times New Roman" w:eastAsia="Calibri" w:hAnsi="Times New Roman" w:cs="Times New Roman"/>
          <w:bCs/>
          <w:sz w:val="28"/>
          <w:szCs w:val="28"/>
          <w:lang w:val="uk-UA"/>
        </w:rPr>
        <w:t xml:space="preserve">загалом </w:t>
      </w:r>
      <w:r w:rsidRPr="00407E8F">
        <w:rPr>
          <w:rFonts w:ascii="Times New Roman" w:eastAsia="Calibri" w:hAnsi="Times New Roman" w:cs="Times New Roman"/>
          <w:bCs/>
          <w:sz w:val="28"/>
          <w:szCs w:val="28"/>
          <w:lang w:val="uk-UA"/>
        </w:rPr>
        <w:t xml:space="preserve">в області </w:t>
      </w:r>
      <w:r w:rsidR="006A2EAD" w:rsidRPr="00407E8F">
        <w:rPr>
          <w:rFonts w:ascii="Times New Roman" w:eastAsia="Calibri" w:hAnsi="Times New Roman" w:cs="Times New Roman"/>
          <w:b/>
          <w:bCs/>
          <w:sz w:val="28"/>
          <w:szCs w:val="28"/>
          <w:lang w:val="uk-UA"/>
        </w:rPr>
        <w:t>обліковано</w:t>
      </w:r>
      <w:r w:rsidR="006A2EAD" w:rsidRPr="00407E8F">
        <w:rPr>
          <w:rFonts w:ascii="Times New Roman" w:eastAsia="Calibri" w:hAnsi="Times New Roman" w:cs="Times New Roman"/>
          <w:sz w:val="28"/>
          <w:szCs w:val="28"/>
          <w:lang w:val="uk-UA"/>
        </w:rPr>
        <w:t xml:space="preserve"> </w:t>
      </w:r>
      <w:r w:rsidR="004674D2" w:rsidRPr="00407E8F">
        <w:rPr>
          <w:rFonts w:ascii="Times New Roman" w:eastAsia="Calibri" w:hAnsi="Times New Roman" w:cs="Times New Roman"/>
          <w:b/>
          <w:sz w:val="28"/>
          <w:szCs w:val="28"/>
          <w:lang w:val="uk-UA"/>
        </w:rPr>
        <w:t>7967</w:t>
      </w:r>
      <w:r w:rsidR="006A2EAD" w:rsidRPr="00407E8F">
        <w:rPr>
          <w:rFonts w:ascii="Times New Roman" w:eastAsia="Calibri" w:hAnsi="Times New Roman" w:cs="Times New Roman"/>
          <w:b/>
          <w:sz w:val="28"/>
          <w:szCs w:val="28"/>
          <w:lang w:val="uk-UA"/>
        </w:rPr>
        <w:t xml:space="preserve"> </w:t>
      </w:r>
      <w:r w:rsidR="006A2EAD" w:rsidRPr="00407E8F">
        <w:rPr>
          <w:rFonts w:ascii="Times New Roman" w:eastAsia="Calibri" w:hAnsi="Times New Roman" w:cs="Times New Roman"/>
          <w:sz w:val="28"/>
          <w:szCs w:val="28"/>
          <w:lang w:val="uk-UA"/>
        </w:rPr>
        <w:t xml:space="preserve"> кримінальних правопорушень, що на </w:t>
      </w:r>
      <w:r w:rsidR="004674D2" w:rsidRPr="00407E8F">
        <w:rPr>
          <w:rFonts w:ascii="Times New Roman" w:eastAsia="Calibri" w:hAnsi="Times New Roman" w:cs="Times New Roman"/>
          <w:sz w:val="28"/>
          <w:szCs w:val="28"/>
          <w:lang w:val="uk-UA"/>
        </w:rPr>
        <w:t>0</w:t>
      </w:r>
      <w:r w:rsidR="006A2EAD" w:rsidRPr="00407E8F">
        <w:rPr>
          <w:rFonts w:ascii="Times New Roman" w:eastAsia="Calibri" w:hAnsi="Times New Roman" w:cs="Times New Roman"/>
          <w:sz w:val="28"/>
          <w:szCs w:val="28"/>
          <w:lang w:val="uk-UA"/>
        </w:rPr>
        <w:t xml:space="preserve">,7% більше ніж за аналогічний період минулого року </w:t>
      </w:r>
      <w:r w:rsidR="003E3CC7" w:rsidRPr="00407E8F">
        <w:rPr>
          <w:rFonts w:ascii="Times New Roman" w:eastAsia="Calibri" w:hAnsi="Times New Roman" w:cs="Times New Roman"/>
          <w:sz w:val="28"/>
          <w:szCs w:val="28"/>
          <w:lang w:val="uk-UA"/>
        </w:rPr>
        <w:t>(</w:t>
      </w:r>
      <w:r w:rsidR="00E136AF" w:rsidRPr="00407E8F">
        <w:rPr>
          <w:rFonts w:ascii="Times New Roman" w:eastAsia="Calibri" w:hAnsi="Times New Roman" w:cs="Times New Roman"/>
          <w:sz w:val="28"/>
          <w:szCs w:val="28"/>
          <w:lang w:val="uk-UA"/>
        </w:rPr>
        <w:t>7911</w:t>
      </w:r>
      <w:r w:rsidR="003E3CC7" w:rsidRPr="00407E8F">
        <w:rPr>
          <w:rFonts w:ascii="Times New Roman" w:eastAsia="Calibri" w:hAnsi="Times New Roman" w:cs="Times New Roman"/>
          <w:sz w:val="28"/>
          <w:szCs w:val="28"/>
          <w:lang w:val="uk-UA"/>
        </w:rPr>
        <w:t>), але менш</w:t>
      </w:r>
      <w:r w:rsidR="00D26C16" w:rsidRPr="00407E8F">
        <w:rPr>
          <w:rFonts w:ascii="Times New Roman" w:eastAsia="Calibri" w:hAnsi="Times New Roman" w:cs="Times New Roman"/>
          <w:sz w:val="28"/>
          <w:szCs w:val="28"/>
          <w:lang w:val="uk-UA"/>
        </w:rPr>
        <w:t>е динаміки по державі</w:t>
      </w:r>
      <w:r w:rsidR="004C3EF5" w:rsidRPr="00407E8F">
        <w:rPr>
          <w:rFonts w:ascii="Times New Roman" w:eastAsia="Calibri" w:hAnsi="Times New Roman" w:cs="Times New Roman"/>
          <w:sz w:val="28"/>
          <w:szCs w:val="28"/>
          <w:lang w:val="uk-UA"/>
        </w:rPr>
        <w:t xml:space="preserve"> </w:t>
      </w:r>
      <w:r w:rsidR="00D26C16" w:rsidRPr="00407E8F">
        <w:rPr>
          <w:rFonts w:ascii="Times New Roman" w:eastAsia="Calibri" w:hAnsi="Times New Roman" w:cs="Times New Roman"/>
          <w:sz w:val="28"/>
          <w:szCs w:val="28"/>
          <w:lang w:val="uk-UA"/>
        </w:rPr>
        <w:t>(+</w:t>
      </w:r>
      <w:r w:rsidR="00E136AF" w:rsidRPr="00407E8F">
        <w:rPr>
          <w:rFonts w:ascii="Times New Roman" w:eastAsia="Calibri" w:hAnsi="Times New Roman" w:cs="Times New Roman"/>
          <w:sz w:val="28"/>
          <w:szCs w:val="28"/>
          <w:lang w:val="uk-UA"/>
        </w:rPr>
        <w:t>1,8</w:t>
      </w:r>
      <w:r w:rsidR="00D26C16" w:rsidRPr="00407E8F">
        <w:rPr>
          <w:rFonts w:ascii="Times New Roman" w:eastAsia="Calibri" w:hAnsi="Times New Roman" w:cs="Times New Roman"/>
          <w:sz w:val="28"/>
          <w:szCs w:val="28"/>
          <w:lang w:val="uk-UA"/>
        </w:rPr>
        <w:t>%).</w:t>
      </w:r>
    </w:p>
    <w:p w:rsidR="00217DA3" w:rsidRPr="00407E8F" w:rsidRDefault="00217DA3" w:rsidP="00B511D8">
      <w:pPr>
        <w:spacing w:after="0"/>
        <w:ind w:firstLine="709"/>
        <w:jc w:val="both"/>
        <w:rPr>
          <w:rFonts w:ascii="Times New Roman" w:eastAsia="Calibri" w:hAnsi="Times New Roman" w:cs="Times New Roman"/>
          <w:bCs/>
          <w:sz w:val="28"/>
          <w:lang w:val="uk-UA"/>
        </w:rPr>
      </w:pPr>
      <w:r w:rsidRPr="00407E8F">
        <w:rPr>
          <w:rFonts w:ascii="Times New Roman" w:eastAsia="Calibri" w:hAnsi="Times New Roman" w:cs="Times New Roman"/>
          <w:b/>
          <w:bCs/>
          <w:sz w:val="28"/>
          <w:lang w:val="uk-UA"/>
        </w:rPr>
        <w:t>Рівень</w:t>
      </w:r>
      <w:r w:rsidRPr="00407E8F">
        <w:rPr>
          <w:rFonts w:ascii="Times New Roman" w:eastAsia="Calibri" w:hAnsi="Times New Roman" w:cs="Times New Roman"/>
          <w:bCs/>
          <w:sz w:val="28"/>
          <w:lang w:val="uk-UA"/>
        </w:rPr>
        <w:t xml:space="preserve"> кримінальних правопорушень </w:t>
      </w:r>
      <w:r w:rsidRPr="00407E8F">
        <w:rPr>
          <w:rFonts w:ascii="Times New Roman" w:eastAsia="Calibri" w:hAnsi="Times New Roman" w:cs="Times New Roman"/>
          <w:b/>
          <w:bCs/>
          <w:sz w:val="28"/>
          <w:lang w:val="uk-UA"/>
        </w:rPr>
        <w:t>на 10 тис. населення</w:t>
      </w:r>
      <w:r w:rsidRPr="00407E8F">
        <w:rPr>
          <w:rFonts w:ascii="Times New Roman" w:eastAsia="Calibri" w:hAnsi="Times New Roman" w:cs="Times New Roman"/>
          <w:bCs/>
          <w:sz w:val="28"/>
          <w:lang w:val="uk-UA"/>
        </w:rPr>
        <w:t xml:space="preserve"> в регіоні становить 73</w:t>
      </w:r>
      <w:r w:rsidR="00C13A07" w:rsidRPr="00407E8F">
        <w:rPr>
          <w:rFonts w:ascii="Times New Roman" w:eastAsia="Calibri" w:hAnsi="Times New Roman" w:cs="Times New Roman"/>
          <w:bCs/>
          <w:sz w:val="28"/>
          <w:lang w:val="uk-UA"/>
        </w:rPr>
        <w:t xml:space="preserve"> кримінальних правопорушення </w:t>
      </w:r>
      <w:r w:rsidRPr="00407E8F">
        <w:rPr>
          <w:rFonts w:ascii="Times New Roman" w:eastAsia="Calibri" w:hAnsi="Times New Roman" w:cs="Times New Roman"/>
          <w:bCs/>
          <w:sz w:val="28"/>
          <w:lang w:val="uk-UA"/>
        </w:rPr>
        <w:t>(у державі 63,9 на 10 тисяч).</w:t>
      </w:r>
    </w:p>
    <w:p w:rsidR="00414C0F" w:rsidRPr="00407E8F" w:rsidRDefault="00414C0F" w:rsidP="005229FC">
      <w:pPr>
        <w:spacing w:after="0" w:line="240" w:lineRule="auto"/>
        <w:ind w:firstLine="709"/>
        <w:jc w:val="both"/>
        <w:rPr>
          <w:rFonts w:ascii="Times New Roman" w:eastAsia="Calibri" w:hAnsi="Times New Roman" w:cs="Times New Roman"/>
          <w:sz w:val="28"/>
          <w:szCs w:val="28"/>
          <w:lang w:val="uk-UA"/>
        </w:rPr>
      </w:pPr>
      <w:r w:rsidRPr="00407E8F">
        <w:rPr>
          <w:rFonts w:ascii="Times New Roman" w:eastAsia="Calibri" w:hAnsi="Times New Roman" w:cs="Times New Roman"/>
          <w:sz w:val="28"/>
          <w:szCs w:val="28"/>
          <w:lang w:val="uk-UA"/>
        </w:rPr>
        <w:t xml:space="preserve">Найбільше кримінальних правопорушень </w:t>
      </w:r>
      <w:r w:rsidR="00023CEB" w:rsidRPr="00407E8F">
        <w:rPr>
          <w:rFonts w:ascii="Times New Roman" w:eastAsia="Calibri" w:hAnsi="Times New Roman" w:cs="Times New Roman"/>
          <w:sz w:val="28"/>
          <w:szCs w:val="28"/>
          <w:lang w:val="uk-UA"/>
        </w:rPr>
        <w:t xml:space="preserve">скоєно </w:t>
      </w:r>
      <w:r w:rsidRPr="00407E8F">
        <w:rPr>
          <w:rFonts w:ascii="Times New Roman" w:eastAsia="Calibri" w:hAnsi="Times New Roman" w:cs="Times New Roman"/>
          <w:sz w:val="28"/>
          <w:szCs w:val="28"/>
          <w:lang w:val="uk-UA"/>
        </w:rPr>
        <w:t>в Миколаївському районі</w:t>
      </w:r>
      <w:r w:rsidR="00FC04E5" w:rsidRPr="00407E8F">
        <w:rPr>
          <w:rFonts w:ascii="Times New Roman" w:eastAsia="Calibri" w:hAnsi="Times New Roman" w:cs="Times New Roman"/>
          <w:sz w:val="28"/>
          <w:szCs w:val="28"/>
          <w:lang w:val="uk-UA"/>
        </w:rPr>
        <w:t xml:space="preserve"> (</w:t>
      </w:r>
      <w:r w:rsidR="00B2583F" w:rsidRPr="00407E8F">
        <w:rPr>
          <w:rFonts w:ascii="Times New Roman" w:eastAsia="Calibri" w:hAnsi="Times New Roman" w:cs="Times New Roman"/>
          <w:sz w:val="28"/>
          <w:szCs w:val="28"/>
          <w:lang w:val="uk-UA"/>
        </w:rPr>
        <w:t>4357</w:t>
      </w:r>
      <w:r w:rsidR="00FC04E5" w:rsidRPr="00407E8F">
        <w:rPr>
          <w:rFonts w:ascii="Times New Roman" w:eastAsia="Calibri" w:hAnsi="Times New Roman" w:cs="Times New Roman"/>
          <w:sz w:val="28"/>
          <w:szCs w:val="28"/>
          <w:lang w:val="uk-UA"/>
        </w:rPr>
        <w:t>)</w:t>
      </w:r>
      <w:r w:rsidRPr="00407E8F">
        <w:rPr>
          <w:rFonts w:ascii="Times New Roman" w:eastAsia="Calibri" w:hAnsi="Times New Roman" w:cs="Times New Roman"/>
          <w:sz w:val="28"/>
          <w:szCs w:val="28"/>
          <w:lang w:val="uk-UA"/>
        </w:rPr>
        <w:t xml:space="preserve">, а </w:t>
      </w:r>
      <w:r w:rsidR="00FC04E5" w:rsidRPr="00407E8F">
        <w:rPr>
          <w:rFonts w:ascii="Times New Roman" w:eastAsia="Calibri" w:hAnsi="Times New Roman" w:cs="Times New Roman"/>
          <w:sz w:val="28"/>
          <w:szCs w:val="28"/>
          <w:lang w:val="uk-UA"/>
        </w:rPr>
        <w:t xml:space="preserve"> найменше – в</w:t>
      </w:r>
      <w:r w:rsidRPr="00407E8F">
        <w:rPr>
          <w:rFonts w:ascii="Times New Roman" w:eastAsia="Calibri" w:hAnsi="Times New Roman" w:cs="Times New Roman"/>
          <w:sz w:val="28"/>
          <w:szCs w:val="28"/>
          <w:lang w:val="uk-UA"/>
        </w:rPr>
        <w:t xml:space="preserve"> Первомайському</w:t>
      </w:r>
      <w:r w:rsidR="00FC04E5" w:rsidRPr="00407E8F">
        <w:rPr>
          <w:rFonts w:ascii="Times New Roman" w:eastAsia="Calibri" w:hAnsi="Times New Roman" w:cs="Times New Roman"/>
          <w:sz w:val="28"/>
          <w:szCs w:val="28"/>
          <w:lang w:val="uk-UA"/>
        </w:rPr>
        <w:t xml:space="preserve"> (</w:t>
      </w:r>
      <w:r w:rsidR="00B2583F" w:rsidRPr="00407E8F">
        <w:rPr>
          <w:rFonts w:ascii="Times New Roman" w:eastAsia="Calibri" w:hAnsi="Times New Roman" w:cs="Times New Roman"/>
          <w:sz w:val="28"/>
          <w:szCs w:val="28"/>
          <w:lang w:val="uk-UA"/>
        </w:rPr>
        <w:t>994</w:t>
      </w:r>
      <w:r w:rsidR="00FC04E5" w:rsidRPr="00407E8F">
        <w:rPr>
          <w:rFonts w:ascii="Times New Roman" w:eastAsia="Calibri" w:hAnsi="Times New Roman" w:cs="Times New Roman"/>
          <w:sz w:val="28"/>
          <w:szCs w:val="28"/>
          <w:lang w:val="uk-UA"/>
        </w:rPr>
        <w:t>).</w:t>
      </w:r>
      <w:r w:rsidRPr="00407E8F">
        <w:rPr>
          <w:rFonts w:ascii="Times New Roman" w:eastAsia="Calibri" w:hAnsi="Times New Roman" w:cs="Times New Roman"/>
          <w:sz w:val="28"/>
          <w:szCs w:val="28"/>
          <w:lang w:val="uk-UA"/>
        </w:rPr>
        <w:t xml:space="preserve"> </w:t>
      </w:r>
    </w:p>
    <w:p w:rsidR="00E562C7" w:rsidRPr="00407E8F" w:rsidRDefault="00E562C7" w:rsidP="005229FC">
      <w:pPr>
        <w:spacing w:after="0" w:line="240" w:lineRule="auto"/>
        <w:jc w:val="both"/>
        <w:rPr>
          <w:rFonts w:ascii="Times New Roman" w:eastAsia="Calibri" w:hAnsi="Times New Roman" w:cs="Times New Roman"/>
          <w:sz w:val="28"/>
          <w:szCs w:val="28"/>
          <w:highlight w:val="yellow"/>
          <w:lang w:val="uk-UA"/>
        </w:rPr>
      </w:pPr>
    </w:p>
    <w:p w:rsidR="00103662" w:rsidRPr="00407E8F" w:rsidRDefault="00103662" w:rsidP="005229FC">
      <w:pPr>
        <w:spacing w:after="0" w:line="240" w:lineRule="auto"/>
        <w:jc w:val="both"/>
        <w:rPr>
          <w:rFonts w:ascii="Times New Roman" w:eastAsia="Calibri" w:hAnsi="Times New Roman" w:cs="Times New Roman"/>
          <w:sz w:val="28"/>
          <w:szCs w:val="28"/>
          <w:highlight w:val="yellow"/>
          <w:lang w:val="uk-UA"/>
        </w:rPr>
      </w:pPr>
    </w:p>
    <w:p w:rsidR="00D35B85" w:rsidRPr="00407E8F" w:rsidRDefault="00E562C7" w:rsidP="005229FC">
      <w:pPr>
        <w:spacing w:after="0" w:line="240" w:lineRule="auto"/>
        <w:jc w:val="both"/>
        <w:rPr>
          <w:rFonts w:ascii="Times New Roman" w:eastAsia="Calibri" w:hAnsi="Times New Roman" w:cs="Times New Roman"/>
          <w:sz w:val="28"/>
          <w:szCs w:val="28"/>
          <w:highlight w:val="yellow"/>
          <w:lang w:val="uk-UA"/>
        </w:rPr>
      </w:pPr>
      <w:r w:rsidRPr="00407E8F">
        <w:rPr>
          <w:noProof/>
          <w:lang w:eastAsia="ru-RU"/>
        </w:rPr>
        <w:lastRenderedPageBreak/>
        <w:drawing>
          <wp:inline distT="0" distB="0" distL="0" distR="0" wp14:anchorId="23976DCB" wp14:editId="035BD479">
            <wp:extent cx="5943600" cy="3276600"/>
            <wp:effectExtent l="0" t="0" r="19050" b="19050"/>
            <wp:docPr id="3"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40B2" w:rsidRPr="00407E8F" w:rsidRDefault="009E40B2" w:rsidP="005229FC">
      <w:pPr>
        <w:spacing w:after="0" w:line="240" w:lineRule="auto"/>
        <w:jc w:val="both"/>
        <w:rPr>
          <w:rFonts w:ascii="Times New Roman" w:eastAsia="Calibri" w:hAnsi="Times New Roman" w:cs="Times New Roman"/>
          <w:sz w:val="28"/>
          <w:szCs w:val="28"/>
          <w:highlight w:val="yellow"/>
          <w:lang w:val="uk-UA"/>
        </w:rPr>
      </w:pPr>
    </w:p>
    <w:p w:rsidR="00D35B85" w:rsidRPr="00407E8F" w:rsidRDefault="00D35B85" w:rsidP="00E81DF0">
      <w:pPr>
        <w:spacing w:after="0" w:line="240" w:lineRule="auto"/>
        <w:jc w:val="both"/>
        <w:rPr>
          <w:rFonts w:ascii="Times New Roman" w:eastAsia="Calibri" w:hAnsi="Times New Roman" w:cs="Times New Roman"/>
          <w:sz w:val="28"/>
          <w:szCs w:val="28"/>
          <w:highlight w:val="yellow"/>
          <w:lang w:val="uk-UA"/>
        </w:rPr>
      </w:pPr>
    </w:p>
    <w:p w:rsidR="00414C0F" w:rsidRPr="00407E8F" w:rsidRDefault="00414C0F" w:rsidP="00105568">
      <w:pPr>
        <w:spacing w:after="0" w:line="240" w:lineRule="auto"/>
        <w:ind w:firstLine="709"/>
        <w:jc w:val="both"/>
        <w:rPr>
          <w:rFonts w:ascii="Times New Roman" w:eastAsia="Calibri" w:hAnsi="Times New Roman" w:cs="Times New Roman"/>
          <w:sz w:val="28"/>
          <w:szCs w:val="28"/>
          <w:highlight w:val="yellow"/>
          <w:lang w:val="uk-UA" w:bidi="uk-UA"/>
        </w:rPr>
      </w:pPr>
      <w:r w:rsidRPr="00407E8F">
        <w:rPr>
          <w:rFonts w:ascii="Times New Roman" w:eastAsia="Calibri" w:hAnsi="Times New Roman" w:cs="Times New Roman"/>
          <w:sz w:val="28"/>
          <w:szCs w:val="28"/>
          <w:lang w:val="uk-UA" w:bidi="uk-UA"/>
        </w:rPr>
        <w:t xml:space="preserve">Із загальної кількості облікованих кримінальних правопорушень </w:t>
      </w:r>
      <w:r w:rsidR="00903953" w:rsidRPr="00407E8F">
        <w:rPr>
          <w:rFonts w:ascii="Times New Roman" w:eastAsia="Calibri" w:hAnsi="Times New Roman" w:cs="Times New Roman"/>
          <w:sz w:val="28"/>
          <w:szCs w:val="28"/>
          <w:lang w:val="uk-UA" w:bidi="uk-UA"/>
        </w:rPr>
        <w:t xml:space="preserve">                  </w:t>
      </w:r>
      <w:r w:rsidR="00105568" w:rsidRPr="00407E8F">
        <w:rPr>
          <w:rFonts w:ascii="Times New Roman" w:eastAsia="Calibri" w:hAnsi="Times New Roman" w:cs="Times New Roman"/>
          <w:sz w:val="28"/>
          <w:szCs w:val="28"/>
          <w:lang w:val="uk-UA" w:bidi="uk-UA"/>
        </w:rPr>
        <w:t>6</w:t>
      </w:r>
      <w:r w:rsidRPr="00407E8F">
        <w:rPr>
          <w:rFonts w:ascii="Times New Roman" w:eastAsia="Calibri" w:hAnsi="Times New Roman" w:cs="Times New Roman"/>
          <w:sz w:val="28"/>
          <w:szCs w:val="28"/>
          <w:lang w:val="uk-UA" w:bidi="uk-UA"/>
        </w:rPr>
        <w:t>% складають особливо тяжкі злочини (</w:t>
      </w:r>
      <w:r w:rsidR="00105568" w:rsidRPr="00407E8F">
        <w:rPr>
          <w:rFonts w:ascii="Times New Roman" w:eastAsia="Calibri" w:hAnsi="Times New Roman" w:cs="Times New Roman"/>
          <w:b/>
          <w:sz w:val="28"/>
          <w:szCs w:val="28"/>
          <w:lang w:val="uk-UA" w:bidi="uk-UA"/>
        </w:rPr>
        <w:t>476</w:t>
      </w:r>
      <w:r w:rsidRPr="00407E8F">
        <w:rPr>
          <w:rFonts w:ascii="Times New Roman" w:eastAsia="Calibri" w:hAnsi="Times New Roman" w:cs="Times New Roman"/>
          <w:sz w:val="28"/>
          <w:szCs w:val="28"/>
          <w:lang w:val="uk-UA" w:bidi="uk-UA"/>
        </w:rPr>
        <w:t xml:space="preserve"> проти </w:t>
      </w:r>
      <w:r w:rsidR="00105568" w:rsidRPr="00407E8F">
        <w:rPr>
          <w:rFonts w:ascii="Times New Roman" w:eastAsia="Calibri" w:hAnsi="Times New Roman" w:cs="Times New Roman"/>
          <w:sz w:val="28"/>
          <w:szCs w:val="28"/>
          <w:lang w:val="uk-UA" w:bidi="uk-UA"/>
        </w:rPr>
        <w:t>610</w:t>
      </w:r>
      <w:r w:rsidRPr="00407E8F">
        <w:rPr>
          <w:rFonts w:ascii="Times New Roman" w:eastAsia="Calibri" w:hAnsi="Times New Roman" w:cs="Times New Roman"/>
          <w:sz w:val="28"/>
          <w:szCs w:val="28"/>
          <w:lang w:val="uk-UA" w:bidi="uk-UA"/>
        </w:rPr>
        <w:t xml:space="preserve"> за </w:t>
      </w:r>
      <w:r w:rsidR="00105568" w:rsidRPr="00407E8F">
        <w:rPr>
          <w:rFonts w:ascii="Times New Roman" w:eastAsia="Calibri" w:hAnsi="Times New Roman" w:cs="Times New Roman"/>
          <w:sz w:val="28"/>
          <w:szCs w:val="28"/>
          <w:lang w:val="uk-UA" w:bidi="uk-UA"/>
        </w:rPr>
        <w:t>6 місяців 2023 ро</w:t>
      </w:r>
      <w:r w:rsidR="002B251E" w:rsidRPr="00407E8F">
        <w:rPr>
          <w:rFonts w:ascii="Times New Roman" w:eastAsia="Calibri" w:hAnsi="Times New Roman" w:cs="Times New Roman"/>
          <w:sz w:val="28"/>
          <w:szCs w:val="28"/>
          <w:lang w:val="uk-UA" w:bidi="uk-UA"/>
        </w:rPr>
        <w:t>к</w:t>
      </w:r>
      <w:r w:rsidR="00105568" w:rsidRPr="00407E8F">
        <w:rPr>
          <w:rFonts w:ascii="Times New Roman" w:eastAsia="Calibri" w:hAnsi="Times New Roman" w:cs="Times New Roman"/>
          <w:sz w:val="28"/>
          <w:szCs w:val="28"/>
          <w:lang w:val="uk-UA" w:bidi="uk-UA"/>
        </w:rPr>
        <w:t>у</w:t>
      </w:r>
      <w:r w:rsidRPr="00407E8F">
        <w:rPr>
          <w:rFonts w:ascii="Times New Roman" w:eastAsia="Calibri" w:hAnsi="Times New Roman" w:cs="Times New Roman"/>
          <w:sz w:val="28"/>
          <w:szCs w:val="28"/>
          <w:lang w:val="uk-UA" w:bidi="uk-UA"/>
        </w:rPr>
        <w:t>), 5</w:t>
      </w:r>
      <w:r w:rsidR="0019638F" w:rsidRPr="00407E8F">
        <w:rPr>
          <w:rFonts w:ascii="Times New Roman" w:eastAsia="Calibri" w:hAnsi="Times New Roman" w:cs="Times New Roman"/>
          <w:sz w:val="28"/>
          <w:szCs w:val="28"/>
          <w:lang w:val="uk-UA" w:bidi="uk-UA"/>
        </w:rPr>
        <w:t>9,4</w:t>
      </w:r>
      <w:r w:rsidRPr="00407E8F">
        <w:rPr>
          <w:rFonts w:ascii="Times New Roman" w:eastAsia="Calibri" w:hAnsi="Times New Roman" w:cs="Times New Roman"/>
          <w:sz w:val="28"/>
          <w:szCs w:val="28"/>
          <w:lang w:val="uk-UA" w:bidi="uk-UA"/>
        </w:rPr>
        <w:t>% - тяжкі злочини (</w:t>
      </w:r>
      <w:r w:rsidR="0019638F" w:rsidRPr="00407E8F">
        <w:rPr>
          <w:rFonts w:ascii="Times New Roman" w:eastAsia="Calibri" w:hAnsi="Times New Roman" w:cs="Times New Roman"/>
          <w:b/>
          <w:sz w:val="28"/>
          <w:szCs w:val="28"/>
          <w:lang w:val="uk-UA" w:bidi="uk-UA"/>
        </w:rPr>
        <w:t>4733</w:t>
      </w:r>
      <w:r w:rsidRPr="00407E8F">
        <w:rPr>
          <w:rFonts w:ascii="Times New Roman" w:eastAsia="Calibri" w:hAnsi="Times New Roman" w:cs="Times New Roman"/>
          <w:sz w:val="28"/>
          <w:szCs w:val="28"/>
          <w:lang w:val="uk-UA" w:bidi="uk-UA"/>
        </w:rPr>
        <w:t xml:space="preserve"> проти </w:t>
      </w:r>
      <w:r w:rsidR="0019638F" w:rsidRPr="00407E8F">
        <w:rPr>
          <w:rFonts w:ascii="Times New Roman" w:eastAsia="Calibri" w:hAnsi="Times New Roman" w:cs="Times New Roman"/>
          <w:sz w:val="28"/>
          <w:szCs w:val="28"/>
          <w:lang w:val="uk-UA" w:bidi="uk-UA"/>
        </w:rPr>
        <w:t>4146</w:t>
      </w:r>
      <w:r w:rsidRPr="00407E8F">
        <w:rPr>
          <w:rFonts w:ascii="Times New Roman" w:eastAsia="Calibri" w:hAnsi="Times New Roman" w:cs="Times New Roman"/>
          <w:sz w:val="28"/>
          <w:szCs w:val="28"/>
          <w:lang w:val="uk-UA" w:bidi="uk-UA"/>
        </w:rPr>
        <w:t xml:space="preserve">), </w:t>
      </w:r>
      <w:r w:rsidR="00CB55A7" w:rsidRPr="00407E8F">
        <w:rPr>
          <w:rFonts w:ascii="Times New Roman" w:eastAsia="Calibri" w:hAnsi="Times New Roman" w:cs="Times New Roman"/>
          <w:sz w:val="28"/>
          <w:szCs w:val="28"/>
          <w:lang w:val="uk-UA" w:bidi="uk-UA"/>
        </w:rPr>
        <w:t>14,6</w:t>
      </w:r>
      <w:r w:rsidRPr="00407E8F">
        <w:rPr>
          <w:rFonts w:ascii="Times New Roman" w:eastAsia="Calibri" w:hAnsi="Times New Roman" w:cs="Times New Roman"/>
          <w:sz w:val="28"/>
          <w:szCs w:val="28"/>
          <w:lang w:val="uk-UA" w:bidi="uk-UA"/>
        </w:rPr>
        <w:t>% - нетяжкі злочини (</w:t>
      </w:r>
      <w:r w:rsidR="00CB55A7" w:rsidRPr="00407E8F">
        <w:rPr>
          <w:rFonts w:ascii="Times New Roman" w:eastAsia="Calibri" w:hAnsi="Times New Roman" w:cs="Times New Roman"/>
          <w:b/>
          <w:sz w:val="28"/>
          <w:szCs w:val="28"/>
          <w:lang w:val="uk-UA" w:bidi="uk-UA"/>
        </w:rPr>
        <w:t xml:space="preserve">1165 </w:t>
      </w:r>
      <w:r w:rsidRPr="00407E8F">
        <w:rPr>
          <w:rFonts w:ascii="Times New Roman" w:eastAsia="Calibri" w:hAnsi="Times New Roman" w:cs="Times New Roman"/>
          <w:sz w:val="28"/>
          <w:szCs w:val="28"/>
          <w:lang w:val="uk-UA" w:bidi="uk-UA"/>
        </w:rPr>
        <w:t xml:space="preserve">проти </w:t>
      </w:r>
      <w:r w:rsidR="00CB55A7" w:rsidRPr="00407E8F">
        <w:rPr>
          <w:rFonts w:ascii="Times New Roman" w:eastAsia="Calibri" w:hAnsi="Times New Roman" w:cs="Times New Roman"/>
          <w:sz w:val="28"/>
          <w:szCs w:val="28"/>
          <w:lang w:val="uk-UA" w:bidi="uk-UA"/>
        </w:rPr>
        <w:t>1159</w:t>
      </w:r>
      <w:r w:rsidRPr="00407E8F">
        <w:rPr>
          <w:rFonts w:ascii="Times New Roman" w:eastAsia="Calibri" w:hAnsi="Times New Roman" w:cs="Times New Roman"/>
          <w:sz w:val="28"/>
          <w:szCs w:val="28"/>
          <w:lang w:val="uk-UA" w:bidi="uk-UA"/>
        </w:rPr>
        <w:t xml:space="preserve">), </w:t>
      </w:r>
      <w:r w:rsidR="00CB55A7" w:rsidRPr="00407E8F">
        <w:rPr>
          <w:rFonts w:ascii="Times New Roman" w:eastAsia="Calibri" w:hAnsi="Times New Roman" w:cs="Times New Roman"/>
          <w:sz w:val="28"/>
          <w:szCs w:val="28"/>
          <w:lang w:val="uk-UA" w:bidi="uk-UA"/>
        </w:rPr>
        <w:t>19,7</w:t>
      </w:r>
      <w:r w:rsidRPr="00407E8F">
        <w:rPr>
          <w:rFonts w:ascii="Times New Roman" w:eastAsia="Calibri" w:hAnsi="Times New Roman" w:cs="Times New Roman"/>
          <w:sz w:val="28"/>
          <w:szCs w:val="28"/>
          <w:lang w:val="uk-UA" w:bidi="uk-UA"/>
        </w:rPr>
        <w:t>% - проступки (</w:t>
      </w:r>
      <w:r w:rsidR="00CB55A7" w:rsidRPr="00407E8F">
        <w:rPr>
          <w:rFonts w:ascii="Times New Roman" w:eastAsia="Calibri" w:hAnsi="Times New Roman" w:cs="Times New Roman"/>
          <w:b/>
          <w:sz w:val="28"/>
          <w:szCs w:val="28"/>
          <w:lang w:val="uk-UA" w:bidi="uk-UA"/>
        </w:rPr>
        <w:t>1571</w:t>
      </w:r>
      <w:r w:rsidR="004D244F" w:rsidRPr="00407E8F">
        <w:rPr>
          <w:rFonts w:ascii="Times New Roman" w:eastAsia="Calibri" w:hAnsi="Times New Roman" w:cs="Times New Roman"/>
          <w:sz w:val="28"/>
          <w:szCs w:val="28"/>
          <w:lang w:val="uk-UA" w:bidi="uk-UA"/>
        </w:rPr>
        <w:t xml:space="preserve"> проти </w:t>
      </w:r>
      <w:r w:rsidR="00CB55A7" w:rsidRPr="00407E8F">
        <w:rPr>
          <w:rFonts w:ascii="Times New Roman" w:eastAsia="Calibri" w:hAnsi="Times New Roman" w:cs="Times New Roman"/>
          <w:sz w:val="28"/>
          <w:szCs w:val="28"/>
          <w:lang w:val="uk-UA" w:bidi="uk-UA"/>
        </w:rPr>
        <w:t>1982</w:t>
      </w:r>
      <w:r w:rsidRPr="00407E8F">
        <w:rPr>
          <w:rFonts w:ascii="Times New Roman" w:eastAsia="Calibri" w:hAnsi="Times New Roman" w:cs="Times New Roman"/>
          <w:sz w:val="28"/>
          <w:szCs w:val="28"/>
          <w:lang w:val="uk-UA" w:bidi="uk-UA"/>
        </w:rPr>
        <w:t>).</w:t>
      </w:r>
    </w:p>
    <w:p w:rsidR="00AC04FF" w:rsidRPr="00407E8F" w:rsidRDefault="008E7B4E" w:rsidP="00C32150">
      <w:pPr>
        <w:spacing w:after="0" w:line="240" w:lineRule="auto"/>
        <w:ind w:firstLine="709"/>
        <w:jc w:val="both"/>
        <w:rPr>
          <w:rFonts w:ascii="Times New Roman" w:eastAsia="Calibri" w:hAnsi="Times New Roman" w:cs="Times New Roman"/>
          <w:sz w:val="28"/>
          <w:lang w:val="uk-UA"/>
        </w:rPr>
      </w:pPr>
      <w:r w:rsidRPr="00407E8F">
        <w:rPr>
          <w:rFonts w:ascii="Times New Roman" w:eastAsia="Calibri" w:hAnsi="Times New Roman" w:cs="Times New Roman"/>
          <w:b/>
          <w:bCs/>
          <w:sz w:val="28"/>
          <w:lang w:val="uk-UA"/>
        </w:rPr>
        <w:t>З</w:t>
      </w:r>
      <w:r w:rsidR="004B6D55" w:rsidRPr="00407E8F">
        <w:rPr>
          <w:rFonts w:ascii="Times New Roman" w:eastAsia="Calibri" w:hAnsi="Times New Roman" w:cs="Times New Roman"/>
          <w:b/>
          <w:bCs/>
          <w:sz w:val="28"/>
          <w:lang w:val="uk-UA"/>
        </w:rPr>
        <w:t>меншилась</w:t>
      </w:r>
      <w:r w:rsidRPr="00407E8F">
        <w:rPr>
          <w:rFonts w:ascii="Times New Roman" w:eastAsia="Calibri" w:hAnsi="Times New Roman" w:cs="Times New Roman"/>
          <w:b/>
          <w:bCs/>
          <w:sz w:val="28"/>
          <w:lang w:val="uk-UA"/>
        </w:rPr>
        <w:t xml:space="preserve"> на 13,7% </w:t>
      </w:r>
      <w:r w:rsidR="004B6D55" w:rsidRPr="00407E8F">
        <w:rPr>
          <w:rFonts w:ascii="Times New Roman" w:eastAsia="Calibri" w:hAnsi="Times New Roman" w:cs="Times New Roman"/>
          <w:sz w:val="28"/>
          <w:lang w:val="uk-UA"/>
        </w:rPr>
        <w:t xml:space="preserve">кількість кримінальних правопорушень </w:t>
      </w:r>
      <w:r w:rsidR="004B6D55" w:rsidRPr="00407E8F">
        <w:rPr>
          <w:rFonts w:ascii="Times New Roman" w:eastAsia="Calibri" w:hAnsi="Times New Roman" w:cs="Times New Roman"/>
          <w:b/>
          <w:sz w:val="28"/>
          <w:lang w:val="uk-UA"/>
        </w:rPr>
        <w:t>проти власності</w:t>
      </w:r>
      <w:r w:rsidR="004B6D55" w:rsidRPr="00407E8F">
        <w:rPr>
          <w:rFonts w:ascii="Times New Roman" w:eastAsia="Calibri" w:hAnsi="Times New Roman" w:cs="Times New Roman"/>
          <w:sz w:val="28"/>
          <w:lang w:val="uk-UA"/>
        </w:rPr>
        <w:t xml:space="preserve"> </w:t>
      </w:r>
      <w:r w:rsidR="00F5348C" w:rsidRPr="00407E8F">
        <w:rPr>
          <w:rFonts w:ascii="Times New Roman" w:eastAsia="Calibri" w:hAnsi="Times New Roman" w:cs="Times New Roman"/>
          <w:sz w:val="28"/>
          <w:lang w:val="uk-UA"/>
        </w:rPr>
        <w:t>(</w:t>
      </w:r>
      <w:r w:rsidR="004B6D55" w:rsidRPr="00407E8F">
        <w:rPr>
          <w:rFonts w:ascii="Times New Roman" w:eastAsia="Calibri" w:hAnsi="Times New Roman" w:cs="Times New Roman"/>
          <w:sz w:val="28"/>
          <w:lang w:val="uk-UA"/>
        </w:rPr>
        <w:t>з</w:t>
      </w:r>
      <w:r w:rsidR="004B6D55" w:rsidRPr="00407E8F">
        <w:rPr>
          <w:rFonts w:ascii="Times New Roman" w:eastAsia="Calibri" w:hAnsi="Times New Roman" w:cs="Times New Roman"/>
          <w:bCs/>
          <w:sz w:val="28"/>
          <w:lang w:val="uk-UA"/>
        </w:rPr>
        <w:t xml:space="preserve"> 3969</w:t>
      </w:r>
      <w:r w:rsidR="004B6D55" w:rsidRPr="00407E8F">
        <w:rPr>
          <w:rFonts w:ascii="Times New Roman" w:eastAsia="Calibri" w:hAnsi="Times New Roman" w:cs="Times New Roman"/>
          <w:b/>
          <w:sz w:val="28"/>
          <w:lang w:val="uk-UA"/>
        </w:rPr>
        <w:t xml:space="preserve"> </w:t>
      </w:r>
      <w:r w:rsidR="00F5348C" w:rsidRPr="00407E8F">
        <w:rPr>
          <w:rFonts w:ascii="Times New Roman" w:eastAsia="Calibri" w:hAnsi="Times New Roman" w:cs="Times New Roman"/>
          <w:sz w:val="28"/>
          <w:lang w:val="uk-UA"/>
        </w:rPr>
        <w:t>у І</w:t>
      </w:r>
      <w:r w:rsidR="003B730C" w:rsidRPr="00407E8F">
        <w:rPr>
          <w:rFonts w:ascii="Times New Roman" w:eastAsia="Calibri" w:hAnsi="Times New Roman" w:cs="Times New Roman"/>
          <w:sz w:val="28"/>
          <w:lang w:val="uk-UA"/>
        </w:rPr>
        <w:t xml:space="preserve"> півріччі 2023</w:t>
      </w:r>
      <w:r w:rsidR="00F5348C" w:rsidRPr="00407E8F">
        <w:rPr>
          <w:rFonts w:ascii="Times New Roman" w:eastAsia="Calibri" w:hAnsi="Times New Roman" w:cs="Times New Roman"/>
          <w:sz w:val="28"/>
          <w:lang w:val="uk-UA"/>
        </w:rPr>
        <w:t xml:space="preserve"> року</w:t>
      </w:r>
      <w:r w:rsidR="003B730C" w:rsidRPr="00407E8F">
        <w:rPr>
          <w:rFonts w:ascii="Times New Roman" w:eastAsia="Calibri" w:hAnsi="Times New Roman" w:cs="Times New Roman"/>
          <w:sz w:val="28"/>
          <w:lang w:val="uk-UA"/>
        </w:rPr>
        <w:t xml:space="preserve"> </w:t>
      </w:r>
      <w:r w:rsidR="004B6D55" w:rsidRPr="00407E8F">
        <w:rPr>
          <w:rFonts w:ascii="Times New Roman" w:eastAsia="Calibri" w:hAnsi="Times New Roman" w:cs="Times New Roman"/>
          <w:sz w:val="28"/>
          <w:lang w:val="uk-UA"/>
        </w:rPr>
        <w:t xml:space="preserve">до </w:t>
      </w:r>
      <w:r w:rsidR="004B6D55" w:rsidRPr="00407E8F">
        <w:rPr>
          <w:rFonts w:ascii="Times New Roman" w:eastAsia="Calibri" w:hAnsi="Times New Roman" w:cs="Times New Roman"/>
          <w:b/>
          <w:bCs/>
          <w:sz w:val="28"/>
          <w:lang w:val="uk-UA"/>
        </w:rPr>
        <w:t>3425</w:t>
      </w:r>
      <w:r w:rsidR="00F5348C" w:rsidRPr="00407E8F">
        <w:rPr>
          <w:rFonts w:ascii="Times New Roman" w:eastAsia="Calibri" w:hAnsi="Times New Roman" w:cs="Times New Roman"/>
          <w:sz w:val="28"/>
          <w:lang w:val="uk-UA"/>
        </w:rPr>
        <w:t>,</w:t>
      </w:r>
      <w:r w:rsidR="004B6D55" w:rsidRPr="00407E8F">
        <w:rPr>
          <w:rFonts w:ascii="Times New Roman" w:eastAsia="Calibri" w:hAnsi="Times New Roman" w:cs="Times New Roman"/>
          <w:bCs/>
          <w:sz w:val="28"/>
          <w:lang w:val="uk-UA"/>
        </w:rPr>
        <w:t xml:space="preserve"> з них 530 проступк</w:t>
      </w:r>
      <w:r w:rsidR="00F5348C" w:rsidRPr="00407E8F">
        <w:rPr>
          <w:rFonts w:ascii="Times New Roman" w:eastAsia="Calibri" w:hAnsi="Times New Roman" w:cs="Times New Roman"/>
          <w:bCs/>
          <w:sz w:val="28"/>
          <w:lang w:val="uk-UA"/>
        </w:rPr>
        <w:t>ів</w:t>
      </w:r>
      <w:r w:rsidR="004B6D55" w:rsidRPr="00407E8F">
        <w:rPr>
          <w:rFonts w:ascii="Times New Roman" w:eastAsia="Calibri" w:hAnsi="Times New Roman" w:cs="Times New Roman"/>
          <w:bCs/>
          <w:sz w:val="28"/>
          <w:lang w:val="uk-UA"/>
        </w:rPr>
        <w:t>)</w:t>
      </w:r>
      <w:r w:rsidR="00F5348C" w:rsidRPr="00407E8F">
        <w:rPr>
          <w:rFonts w:ascii="Times New Roman" w:eastAsia="Calibri" w:hAnsi="Times New Roman" w:cs="Times New Roman"/>
          <w:bCs/>
          <w:sz w:val="28"/>
          <w:lang w:val="uk-UA"/>
        </w:rPr>
        <w:t>.</w:t>
      </w:r>
    </w:p>
    <w:p w:rsidR="00EB3387" w:rsidRPr="00407E8F" w:rsidRDefault="007C1B4F" w:rsidP="00E255EB">
      <w:pPr>
        <w:spacing w:after="0" w:line="240" w:lineRule="auto"/>
        <w:ind w:firstLine="709"/>
        <w:jc w:val="both"/>
        <w:rPr>
          <w:rFonts w:ascii="Times New Roman" w:eastAsia="Calibri" w:hAnsi="Times New Roman" w:cs="Times New Roman"/>
          <w:sz w:val="28"/>
          <w:lang w:val="uk-UA"/>
        </w:rPr>
      </w:pPr>
      <w:r w:rsidRPr="00407E8F">
        <w:rPr>
          <w:rFonts w:ascii="Times New Roman" w:eastAsia="Calibri" w:hAnsi="Times New Roman" w:cs="Times New Roman"/>
          <w:b/>
          <w:bCs/>
          <w:sz w:val="28"/>
          <w:lang w:val="uk-UA"/>
        </w:rPr>
        <w:t xml:space="preserve">Менше </w:t>
      </w:r>
      <w:r w:rsidR="00C32150" w:rsidRPr="00407E8F">
        <w:rPr>
          <w:rFonts w:ascii="Times New Roman" w:eastAsia="Calibri" w:hAnsi="Times New Roman" w:cs="Times New Roman"/>
          <w:b/>
          <w:bCs/>
          <w:sz w:val="28"/>
          <w:lang w:val="uk-UA"/>
        </w:rPr>
        <w:t>на</w:t>
      </w:r>
      <w:r w:rsidR="00C32150" w:rsidRPr="00407E8F">
        <w:rPr>
          <w:rFonts w:ascii="Times New Roman" w:eastAsia="Calibri" w:hAnsi="Times New Roman" w:cs="Times New Roman"/>
          <w:sz w:val="28"/>
          <w:lang w:val="uk-UA"/>
        </w:rPr>
        <w:t xml:space="preserve"> </w:t>
      </w:r>
      <w:r w:rsidR="00C32150" w:rsidRPr="00407E8F">
        <w:rPr>
          <w:rFonts w:ascii="Times New Roman" w:eastAsia="Calibri" w:hAnsi="Times New Roman" w:cs="Times New Roman"/>
          <w:b/>
          <w:sz w:val="28"/>
          <w:lang w:val="uk-UA"/>
        </w:rPr>
        <w:t>53,0%</w:t>
      </w:r>
      <w:r w:rsidR="00C32150" w:rsidRPr="00407E8F">
        <w:rPr>
          <w:rFonts w:ascii="Times New Roman" w:eastAsia="Calibri" w:hAnsi="Times New Roman" w:cs="Times New Roman"/>
          <w:sz w:val="28"/>
          <w:lang w:val="uk-UA"/>
        </w:rPr>
        <w:t xml:space="preserve"> обліковано</w:t>
      </w:r>
      <w:r w:rsidR="00C32150" w:rsidRPr="00407E8F">
        <w:rPr>
          <w:rFonts w:ascii="Times New Roman" w:eastAsia="Calibri" w:hAnsi="Times New Roman" w:cs="Times New Roman"/>
          <w:b/>
          <w:bCs/>
          <w:sz w:val="28"/>
          <w:lang w:val="uk-UA"/>
        </w:rPr>
        <w:t xml:space="preserve"> </w:t>
      </w:r>
      <w:r w:rsidR="00C32150" w:rsidRPr="00407E8F">
        <w:rPr>
          <w:rFonts w:ascii="Times New Roman" w:eastAsia="Calibri" w:hAnsi="Times New Roman" w:cs="Times New Roman"/>
          <w:sz w:val="28"/>
          <w:lang w:val="uk-UA"/>
        </w:rPr>
        <w:t>кримінальних правопорушень (з 215</w:t>
      </w:r>
      <w:r w:rsidR="00430E12" w:rsidRPr="00407E8F">
        <w:rPr>
          <w:rFonts w:ascii="Times New Roman" w:eastAsia="Calibri" w:hAnsi="Times New Roman" w:cs="Times New Roman"/>
          <w:sz w:val="28"/>
          <w:lang w:val="uk-UA"/>
        </w:rPr>
        <w:t xml:space="preserve"> </w:t>
      </w:r>
      <w:r w:rsidR="00C32150" w:rsidRPr="00407E8F">
        <w:rPr>
          <w:rFonts w:ascii="Times New Roman" w:eastAsia="Calibri" w:hAnsi="Times New Roman" w:cs="Times New Roman"/>
          <w:sz w:val="28"/>
          <w:lang w:val="uk-UA"/>
        </w:rPr>
        <w:t xml:space="preserve">до </w:t>
      </w:r>
      <w:r w:rsidR="00C32150" w:rsidRPr="00407E8F">
        <w:rPr>
          <w:rFonts w:ascii="Times New Roman" w:eastAsia="Calibri" w:hAnsi="Times New Roman" w:cs="Times New Roman"/>
          <w:b/>
          <w:sz w:val="28"/>
          <w:lang w:val="uk-UA"/>
        </w:rPr>
        <w:t>101</w:t>
      </w:r>
      <w:r w:rsidR="00C32150" w:rsidRPr="00407E8F">
        <w:rPr>
          <w:rFonts w:ascii="Times New Roman" w:eastAsia="Calibri" w:hAnsi="Times New Roman" w:cs="Times New Roman"/>
          <w:sz w:val="28"/>
          <w:lang w:val="uk-UA"/>
        </w:rPr>
        <w:t xml:space="preserve">) щодо </w:t>
      </w:r>
      <w:r w:rsidR="00C32150" w:rsidRPr="00407E8F">
        <w:rPr>
          <w:rFonts w:ascii="Times New Roman" w:eastAsia="Calibri" w:hAnsi="Times New Roman" w:cs="Times New Roman"/>
          <w:b/>
          <w:bCs/>
          <w:sz w:val="28"/>
          <w:lang w:val="uk-UA"/>
        </w:rPr>
        <w:t>ухилення від призову на військову службу під час мобілізації, на особливий період, на військову службу за призовом осіб із числа резервістів в особливий період</w:t>
      </w:r>
      <w:r w:rsidRPr="00407E8F">
        <w:rPr>
          <w:rFonts w:ascii="Times New Roman" w:eastAsia="Calibri" w:hAnsi="Times New Roman" w:cs="Times New Roman"/>
          <w:sz w:val="28"/>
          <w:lang w:val="uk-UA"/>
        </w:rPr>
        <w:t xml:space="preserve">. </w:t>
      </w:r>
    </w:p>
    <w:p w:rsidR="00E255EB" w:rsidRPr="00407E8F" w:rsidRDefault="007C1B4F" w:rsidP="00665258">
      <w:pPr>
        <w:spacing w:after="0" w:line="240" w:lineRule="auto"/>
        <w:ind w:firstLine="708"/>
        <w:jc w:val="both"/>
        <w:rPr>
          <w:rFonts w:ascii="Times New Roman" w:eastAsia="Calibri" w:hAnsi="Times New Roman" w:cs="Times New Roman"/>
          <w:sz w:val="28"/>
          <w:lang w:val="uk-UA"/>
        </w:rPr>
      </w:pPr>
      <w:r w:rsidRPr="00407E8F">
        <w:rPr>
          <w:rFonts w:ascii="Times New Roman" w:eastAsia="Calibri" w:hAnsi="Times New Roman" w:cs="Times New Roman"/>
          <w:sz w:val="28"/>
          <w:lang w:val="uk-UA"/>
        </w:rPr>
        <w:t>Значно менше</w:t>
      </w:r>
      <w:r w:rsidR="00665258" w:rsidRPr="00407E8F">
        <w:rPr>
          <w:rFonts w:ascii="Times New Roman" w:eastAsia="Calibri" w:hAnsi="Times New Roman" w:cs="Times New Roman"/>
          <w:sz w:val="28"/>
          <w:lang w:val="uk-UA"/>
        </w:rPr>
        <w:t xml:space="preserve"> обліковано </w:t>
      </w:r>
      <w:r w:rsidR="00665258" w:rsidRPr="00407E8F">
        <w:rPr>
          <w:rFonts w:ascii="Times New Roman" w:eastAsia="Calibri" w:hAnsi="Times New Roman" w:cs="Times New Roman"/>
          <w:b/>
          <w:bCs/>
          <w:sz w:val="28"/>
          <w:lang w:val="uk-UA"/>
        </w:rPr>
        <w:t xml:space="preserve"> </w:t>
      </w:r>
      <w:r w:rsidR="00665258" w:rsidRPr="00407E8F">
        <w:rPr>
          <w:rFonts w:ascii="Times New Roman" w:eastAsia="Calibri" w:hAnsi="Times New Roman" w:cs="Times New Roman"/>
          <w:sz w:val="28"/>
          <w:lang w:val="uk-UA"/>
        </w:rPr>
        <w:t xml:space="preserve">кримінальних правопорушення щодо </w:t>
      </w:r>
      <w:r w:rsidR="00665258" w:rsidRPr="00407E8F">
        <w:rPr>
          <w:rFonts w:ascii="Times New Roman" w:eastAsia="Calibri" w:hAnsi="Times New Roman" w:cs="Times New Roman"/>
          <w:b/>
          <w:bCs/>
          <w:sz w:val="28"/>
          <w:lang w:val="uk-UA"/>
        </w:rPr>
        <w:t>виправдування, визнання правомірною, заперечення збройної агресії російської федерації проти України</w:t>
      </w:r>
      <w:r w:rsidR="00665258" w:rsidRPr="00407E8F">
        <w:rPr>
          <w:rFonts w:ascii="Times New Roman" w:eastAsia="Calibri" w:hAnsi="Times New Roman" w:cs="Times New Roman"/>
          <w:sz w:val="28"/>
          <w:lang w:val="uk-UA"/>
        </w:rPr>
        <w:t xml:space="preserve"> (</w:t>
      </w:r>
      <w:r w:rsidRPr="00407E8F">
        <w:rPr>
          <w:rFonts w:ascii="Times New Roman" w:eastAsia="Calibri" w:hAnsi="Times New Roman" w:cs="Times New Roman"/>
          <w:b/>
          <w:bCs/>
          <w:sz w:val="28"/>
          <w:lang w:val="uk-UA"/>
        </w:rPr>
        <w:t xml:space="preserve">46 </w:t>
      </w:r>
      <w:r w:rsidR="00E255EB" w:rsidRPr="00407E8F">
        <w:rPr>
          <w:rFonts w:ascii="Times New Roman" w:eastAsia="Calibri" w:hAnsi="Times New Roman" w:cs="Times New Roman"/>
          <w:sz w:val="28"/>
          <w:lang w:val="uk-UA"/>
        </w:rPr>
        <w:t>проти</w:t>
      </w:r>
      <w:r w:rsidR="00665258" w:rsidRPr="00407E8F">
        <w:rPr>
          <w:rFonts w:ascii="Times New Roman" w:eastAsia="Calibri" w:hAnsi="Times New Roman" w:cs="Times New Roman"/>
          <w:sz w:val="28"/>
          <w:lang w:val="uk-UA"/>
        </w:rPr>
        <w:t xml:space="preserve"> 73</w:t>
      </w:r>
      <w:r w:rsidRPr="00407E8F">
        <w:rPr>
          <w:rFonts w:ascii="Times New Roman" w:eastAsia="Calibri" w:hAnsi="Times New Roman" w:cs="Times New Roman"/>
          <w:sz w:val="28"/>
          <w:lang w:val="uk-UA"/>
        </w:rPr>
        <w:t xml:space="preserve"> у І півріччі 2023 року</w:t>
      </w:r>
      <w:r w:rsidR="00771CE0" w:rsidRPr="00407E8F">
        <w:rPr>
          <w:rFonts w:ascii="Times New Roman" w:eastAsia="Calibri" w:hAnsi="Times New Roman" w:cs="Times New Roman"/>
          <w:sz w:val="28"/>
          <w:lang w:val="uk-UA"/>
        </w:rPr>
        <w:t>)</w:t>
      </w:r>
      <w:r w:rsidR="00E255EB" w:rsidRPr="00407E8F">
        <w:rPr>
          <w:rFonts w:ascii="Times New Roman" w:eastAsia="Calibri" w:hAnsi="Times New Roman" w:cs="Times New Roman"/>
          <w:sz w:val="28"/>
          <w:lang w:val="uk-UA"/>
        </w:rPr>
        <w:t>.</w:t>
      </w:r>
    </w:p>
    <w:p w:rsidR="00665258" w:rsidRPr="00407E8F" w:rsidRDefault="00771CE0" w:rsidP="00665258">
      <w:pPr>
        <w:spacing w:after="0" w:line="240" w:lineRule="auto"/>
        <w:ind w:firstLine="708"/>
        <w:jc w:val="both"/>
        <w:rPr>
          <w:rFonts w:ascii="Times New Roman" w:eastAsia="Calibri" w:hAnsi="Times New Roman" w:cs="Times New Roman"/>
          <w:sz w:val="28"/>
          <w:lang w:val="uk-UA"/>
        </w:rPr>
      </w:pPr>
      <w:r w:rsidRPr="00407E8F">
        <w:rPr>
          <w:rFonts w:ascii="Times New Roman" w:eastAsia="Calibri" w:hAnsi="Times New Roman" w:cs="Times New Roman"/>
          <w:sz w:val="28"/>
          <w:lang w:val="uk-UA"/>
        </w:rPr>
        <w:t>Менше н</w:t>
      </w:r>
      <w:r w:rsidR="00777DF7" w:rsidRPr="00407E8F">
        <w:rPr>
          <w:rFonts w:ascii="Times New Roman" w:eastAsia="Calibri" w:hAnsi="Times New Roman" w:cs="Times New Roman"/>
          <w:sz w:val="28"/>
          <w:lang w:val="uk-UA"/>
        </w:rPr>
        <w:t xml:space="preserve">а </w:t>
      </w:r>
      <w:r w:rsidR="00665258" w:rsidRPr="00407E8F">
        <w:rPr>
          <w:rFonts w:ascii="Times New Roman" w:eastAsia="Calibri" w:hAnsi="Times New Roman" w:cs="Times New Roman"/>
          <w:sz w:val="28"/>
          <w:lang w:val="uk-UA"/>
        </w:rPr>
        <w:t xml:space="preserve">58,6% обліковано кримінальних правопорушень щодо </w:t>
      </w:r>
      <w:r w:rsidR="00665258" w:rsidRPr="00407E8F">
        <w:rPr>
          <w:rFonts w:ascii="Times New Roman" w:eastAsia="Calibri" w:hAnsi="Times New Roman" w:cs="Times New Roman"/>
          <w:b/>
          <w:bCs/>
          <w:sz w:val="28"/>
          <w:lang w:val="uk-UA"/>
        </w:rPr>
        <w:t>порушення законів та звичаїв війни</w:t>
      </w:r>
      <w:r w:rsidR="00665258" w:rsidRPr="00407E8F">
        <w:rPr>
          <w:rFonts w:ascii="Times New Roman" w:eastAsia="Calibri" w:hAnsi="Times New Roman" w:cs="Times New Roman"/>
          <w:sz w:val="28"/>
          <w:lang w:val="uk-UA"/>
        </w:rPr>
        <w:t xml:space="preserve"> </w:t>
      </w:r>
      <w:r w:rsidRPr="00407E8F">
        <w:rPr>
          <w:rFonts w:ascii="Times New Roman" w:eastAsia="Calibri" w:hAnsi="Times New Roman" w:cs="Times New Roman"/>
          <w:sz w:val="28"/>
          <w:lang w:val="uk-UA"/>
        </w:rPr>
        <w:t>(</w:t>
      </w:r>
      <w:r w:rsidRPr="00407E8F">
        <w:rPr>
          <w:rFonts w:ascii="Times New Roman" w:eastAsia="Calibri" w:hAnsi="Times New Roman" w:cs="Times New Roman"/>
          <w:b/>
          <w:bCs/>
          <w:sz w:val="28"/>
          <w:lang w:val="uk-UA"/>
        </w:rPr>
        <w:t>120</w:t>
      </w:r>
      <w:r w:rsidRPr="00407E8F">
        <w:rPr>
          <w:rFonts w:ascii="Times New Roman" w:eastAsia="Calibri" w:hAnsi="Times New Roman" w:cs="Times New Roman"/>
          <w:sz w:val="28"/>
          <w:lang w:val="uk-UA"/>
        </w:rPr>
        <w:t xml:space="preserve"> проти </w:t>
      </w:r>
      <w:r w:rsidR="00665258" w:rsidRPr="00407E8F">
        <w:rPr>
          <w:rFonts w:ascii="Times New Roman" w:eastAsia="Calibri" w:hAnsi="Times New Roman" w:cs="Times New Roman"/>
          <w:sz w:val="28"/>
          <w:lang w:val="uk-UA"/>
        </w:rPr>
        <w:t xml:space="preserve">290 </w:t>
      </w:r>
      <w:r w:rsidR="00E255EB" w:rsidRPr="00407E8F">
        <w:rPr>
          <w:rFonts w:ascii="Times New Roman" w:eastAsia="Calibri" w:hAnsi="Times New Roman" w:cs="Times New Roman"/>
          <w:sz w:val="28"/>
          <w:lang w:val="uk-UA"/>
        </w:rPr>
        <w:t xml:space="preserve">у </w:t>
      </w:r>
      <w:r w:rsidRPr="00407E8F">
        <w:rPr>
          <w:rFonts w:ascii="Times New Roman" w:eastAsia="Calibri" w:hAnsi="Times New Roman" w:cs="Times New Roman"/>
          <w:sz w:val="28"/>
          <w:lang w:val="uk-UA"/>
        </w:rPr>
        <w:t>І</w:t>
      </w:r>
      <w:r w:rsidR="00E255EB" w:rsidRPr="00407E8F">
        <w:rPr>
          <w:rFonts w:ascii="Times New Roman" w:eastAsia="Calibri" w:hAnsi="Times New Roman" w:cs="Times New Roman"/>
          <w:sz w:val="28"/>
          <w:lang w:val="uk-UA"/>
        </w:rPr>
        <w:t xml:space="preserve"> півріччі 2023</w:t>
      </w:r>
      <w:r w:rsidRPr="00407E8F">
        <w:rPr>
          <w:rFonts w:ascii="Times New Roman" w:eastAsia="Calibri" w:hAnsi="Times New Roman" w:cs="Times New Roman"/>
          <w:sz w:val="28"/>
          <w:lang w:val="uk-UA"/>
        </w:rPr>
        <w:t xml:space="preserve"> року).</w:t>
      </w:r>
      <w:r w:rsidR="00E255EB" w:rsidRPr="00407E8F">
        <w:rPr>
          <w:rFonts w:ascii="Times New Roman" w:eastAsia="Calibri" w:hAnsi="Times New Roman" w:cs="Times New Roman"/>
          <w:sz w:val="28"/>
          <w:lang w:val="uk-UA"/>
        </w:rPr>
        <w:t xml:space="preserve"> </w:t>
      </w:r>
      <w:r w:rsidR="00665258" w:rsidRPr="00407E8F">
        <w:rPr>
          <w:rFonts w:ascii="Times New Roman" w:eastAsia="Calibri" w:hAnsi="Times New Roman" w:cs="Times New Roman"/>
          <w:sz w:val="28"/>
          <w:lang w:val="uk-UA"/>
        </w:rPr>
        <w:t xml:space="preserve">  </w:t>
      </w:r>
    </w:p>
    <w:p w:rsidR="003B730C" w:rsidRPr="00407E8F" w:rsidRDefault="003B730C" w:rsidP="005229FC">
      <w:pPr>
        <w:spacing w:after="0" w:line="240" w:lineRule="auto"/>
        <w:jc w:val="both"/>
        <w:rPr>
          <w:rFonts w:ascii="Times New Roman" w:eastAsia="Calibri" w:hAnsi="Times New Roman" w:cs="Times New Roman"/>
          <w:sz w:val="28"/>
          <w:szCs w:val="28"/>
          <w:highlight w:val="yellow"/>
          <w:lang w:val="uk-UA" w:bidi="uk-UA"/>
        </w:rPr>
      </w:pPr>
    </w:p>
    <w:bookmarkEnd w:id="1"/>
    <w:p w:rsidR="008C2700" w:rsidRPr="00407E8F" w:rsidRDefault="00A86FEE" w:rsidP="00953577">
      <w:pPr>
        <w:spacing w:after="0" w:line="240" w:lineRule="auto"/>
        <w:ind w:left="-426"/>
        <w:jc w:val="both"/>
        <w:rPr>
          <w:rFonts w:ascii="Times New Roman" w:eastAsia="Calibri" w:hAnsi="Times New Roman" w:cs="Times New Roman"/>
          <w:sz w:val="28"/>
          <w:highlight w:val="yellow"/>
          <w:lang w:val="uk-UA"/>
        </w:rPr>
      </w:pPr>
      <w:r w:rsidRPr="00407E8F">
        <w:rPr>
          <w:rFonts w:ascii="Times New Roman" w:eastAsia="Calibri" w:hAnsi="Times New Roman" w:cs="Times New Roman"/>
          <w:noProof/>
          <w:sz w:val="28"/>
          <w:lang w:eastAsia="ru-RU"/>
        </w:rPr>
        <w:lastRenderedPageBreak/>
        <w:drawing>
          <wp:inline distT="0" distB="0" distL="0" distR="0" wp14:anchorId="74F2E39F" wp14:editId="25133769">
            <wp:extent cx="6219152" cy="3498273"/>
            <wp:effectExtent l="171450" t="171450" r="372745" b="368935"/>
            <wp:docPr id="10" name="Рисунок 10" descr="F:\всі доки станом на 12.03.2024\до органів влади\6 місяців 2024 року\в текст\структура кримінальних правопорушен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всі доки станом на 12.03.2024\до органів влади\6 місяців 2024 року\в текст\структура кримінальних правопорушень.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6652" cy="3496867"/>
                    </a:xfrm>
                    <a:prstGeom prst="rect">
                      <a:avLst/>
                    </a:prstGeom>
                    <a:ln>
                      <a:noFill/>
                    </a:ln>
                    <a:effectLst>
                      <a:outerShdw blurRad="292100" dist="139700" dir="2700000" algn="tl" rotWithShape="0">
                        <a:srgbClr val="333333">
                          <a:alpha val="65000"/>
                        </a:srgbClr>
                      </a:outerShdw>
                    </a:effectLst>
                  </pic:spPr>
                </pic:pic>
              </a:graphicData>
            </a:graphic>
          </wp:inline>
        </w:drawing>
      </w:r>
    </w:p>
    <w:p w:rsidR="00F63BEE" w:rsidRPr="00407E8F" w:rsidRDefault="00EB7991" w:rsidP="00150545">
      <w:pPr>
        <w:spacing w:after="0" w:line="240" w:lineRule="auto"/>
        <w:jc w:val="center"/>
        <w:rPr>
          <w:rFonts w:ascii="Times New Roman" w:eastAsia="Calibri" w:hAnsi="Times New Roman" w:cs="Times New Roman"/>
          <w:b/>
          <w:bCs/>
          <w:sz w:val="28"/>
          <w:szCs w:val="28"/>
          <w:lang w:val="uk-UA"/>
        </w:rPr>
      </w:pPr>
      <w:r w:rsidRPr="00407E8F">
        <w:rPr>
          <w:rFonts w:ascii="Times New Roman" w:eastAsia="Calibri" w:hAnsi="Times New Roman" w:cs="Times New Roman"/>
          <w:b/>
          <w:bCs/>
          <w:sz w:val="28"/>
          <w:szCs w:val="28"/>
          <w:lang w:val="uk-UA"/>
        </w:rPr>
        <w:t>ІІ. Діяльність суб’єктів кримінального провадження</w:t>
      </w:r>
    </w:p>
    <w:p w:rsidR="00EB7991" w:rsidRPr="00407E8F" w:rsidRDefault="00EB7991" w:rsidP="005229FC">
      <w:pPr>
        <w:spacing w:after="0" w:line="240" w:lineRule="auto"/>
        <w:ind w:firstLine="709"/>
        <w:jc w:val="both"/>
        <w:rPr>
          <w:rFonts w:ascii="Times New Roman" w:eastAsia="Calibri" w:hAnsi="Times New Roman" w:cs="Times New Roman"/>
          <w:sz w:val="28"/>
          <w:szCs w:val="28"/>
          <w:lang w:val="uk-UA"/>
        </w:rPr>
      </w:pPr>
    </w:p>
    <w:p w:rsidR="00EB7991" w:rsidRPr="00407E8F" w:rsidRDefault="00C966F8" w:rsidP="005229FC">
      <w:pPr>
        <w:spacing w:after="0" w:line="240" w:lineRule="auto"/>
        <w:ind w:firstLine="709"/>
        <w:jc w:val="both"/>
        <w:rPr>
          <w:rFonts w:ascii="Times New Roman" w:eastAsia="Calibri" w:hAnsi="Times New Roman" w:cs="Times New Roman"/>
          <w:b/>
          <w:bCs/>
          <w:sz w:val="28"/>
          <w:szCs w:val="28"/>
          <w:lang w:val="uk-UA"/>
        </w:rPr>
      </w:pPr>
      <w:r w:rsidRPr="00407E8F">
        <w:rPr>
          <w:rFonts w:ascii="Times New Roman" w:eastAsia="Calibri" w:hAnsi="Times New Roman" w:cs="Times New Roman"/>
          <w:b/>
          <w:bCs/>
          <w:sz w:val="28"/>
          <w:szCs w:val="28"/>
          <w:lang w:val="uk-UA"/>
        </w:rPr>
        <w:t xml:space="preserve">2.1. </w:t>
      </w:r>
      <w:r w:rsidR="00EB7991" w:rsidRPr="00407E8F">
        <w:rPr>
          <w:rFonts w:ascii="Times New Roman" w:eastAsia="Calibri" w:hAnsi="Times New Roman" w:cs="Times New Roman"/>
          <w:b/>
          <w:bCs/>
          <w:sz w:val="28"/>
          <w:szCs w:val="28"/>
          <w:lang w:val="uk-UA"/>
        </w:rPr>
        <w:t>Стан законності при проведенні досудового розслідування органами СБУ</w:t>
      </w:r>
      <w:r w:rsidR="00110B91" w:rsidRPr="00407E8F">
        <w:rPr>
          <w:rFonts w:ascii="Times New Roman" w:eastAsia="Calibri" w:hAnsi="Times New Roman" w:cs="Times New Roman"/>
          <w:b/>
          <w:bCs/>
          <w:sz w:val="28"/>
          <w:szCs w:val="28"/>
          <w:lang w:val="uk-UA"/>
        </w:rPr>
        <w:t xml:space="preserve">   </w:t>
      </w:r>
    </w:p>
    <w:p w:rsidR="00F03AB3" w:rsidRPr="00407E8F" w:rsidRDefault="00F03AB3" w:rsidP="005229FC">
      <w:pPr>
        <w:spacing w:after="0" w:line="240" w:lineRule="auto"/>
        <w:ind w:firstLine="709"/>
        <w:jc w:val="both"/>
        <w:rPr>
          <w:rFonts w:ascii="Times New Roman" w:eastAsia="Calibri" w:hAnsi="Times New Roman" w:cs="Times New Roman"/>
          <w:b/>
          <w:bCs/>
          <w:sz w:val="28"/>
          <w:szCs w:val="28"/>
          <w:lang w:val="uk-UA"/>
        </w:rPr>
      </w:pPr>
    </w:p>
    <w:p w:rsidR="004A2776" w:rsidRPr="00407E8F" w:rsidRDefault="00F35BDC" w:rsidP="004A2776">
      <w:pPr>
        <w:spacing w:after="0"/>
        <w:ind w:firstLine="567"/>
        <w:jc w:val="both"/>
        <w:rPr>
          <w:rFonts w:ascii="Times New Roman" w:eastAsia="Calibri" w:hAnsi="Times New Roman" w:cs="Times New Roman"/>
          <w:sz w:val="28"/>
          <w:szCs w:val="28"/>
          <w:lang w:val="uk-UA"/>
        </w:rPr>
      </w:pPr>
      <w:r w:rsidRPr="00407E8F">
        <w:rPr>
          <w:rFonts w:ascii="Times New Roman" w:eastAsia="Calibri" w:hAnsi="Times New Roman" w:cs="Times New Roman"/>
          <w:sz w:val="28"/>
          <w:szCs w:val="28"/>
          <w:lang w:val="uk-UA"/>
        </w:rPr>
        <w:t xml:space="preserve">У  кримінальних провадженнях, </w:t>
      </w:r>
      <w:r w:rsidRPr="00407E8F">
        <w:rPr>
          <w:rFonts w:ascii="Times New Roman" w:eastAsia="Calibri" w:hAnsi="Times New Roman" w:cs="Times New Roman"/>
          <w:bCs/>
          <w:sz w:val="28"/>
          <w:szCs w:val="28"/>
          <w:lang w:val="uk-UA"/>
        </w:rPr>
        <w:t xml:space="preserve">досудове розслідування у яких здійснювалось слідчими </w:t>
      </w:r>
      <w:r w:rsidRPr="00407E8F">
        <w:rPr>
          <w:rFonts w:ascii="Times New Roman" w:eastAsia="Calibri" w:hAnsi="Times New Roman" w:cs="Times New Roman"/>
          <w:b/>
          <w:bCs/>
          <w:sz w:val="28"/>
          <w:szCs w:val="28"/>
          <w:lang w:val="uk-UA"/>
        </w:rPr>
        <w:t>СВ СБУ</w:t>
      </w:r>
      <w:r w:rsidRPr="00407E8F">
        <w:rPr>
          <w:rFonts w:ascii="Times New Roman" w:eastAsia="Calibri" w:hAnsi="Times New Roman" w:cs="Times New Roman"/>
          <w:sz w:val="28"/>
          <w:szCs w:val="28"/>
          <w:lang w:val="uk-UA"/>
        </w:rPr>
        <w:t xml:space="preserve"> в області під процесуальним керівництвом прокурорів </w:t>
      </w:r>
      <w:r w:rsidRPr="00407E8F">
        <w:rPr>
          <w:rFonts w:ascii="Times New Roman" w:eastAsia="Calibri" w:hAnsi="Times New Roman" w:cs="Times New Roman"/>
          <w:b/>
          <w:sz w:val="28"/>
          <w:szCs w:val="28"/>
          <w:lang w:val="uk-UA"/>
        </w:rPr>
        <w:t xml:space="preserve">відділу нагляду за додержанням законів регіональним органом безпеки </w:t>
      </w:r>
      <w:r w:rsidRPr="00407E8F">
        <w:rPr>
          <w:rFonts w:ascii="Times New Roman" w:eastAsia="Calibri" w:hAnsi="Times New Roman" w:cs="Times New Roman"/>
          <w:sz w:val="28"/>
          <w:szCs w:val="28"/>
          <w:lang w:val="uk-UA"/>
        </w:rPr>
        <w:t xml:space="preserve">обласної прокуратури, </w:t>
      </w:r>
      <w:r w:rsidR="004A2776" w:rsidRPr="00407E8F">
        <w:rPr>
          <w:rFonts w:ascii="Times New Roman" w:eastAsia="Calibri" w:hAnsi="Times New Roman" w:cs="Times New Roman"/>
          <w:sz w:val="28"/>
          <w:szCs w:val="28"/>
          <w:lang w:val="uk-UA"/>
        </w:rPr>
        <w:t xml:space="preserve">упродовж </w:t>
      </w:r>
      <w:bookmarkStart w:id="2" w:name="_Hlk172493476"/>
      <w:r w:rsidR="004A2776" w:rsidRPr="00407E8F">
        <w:rPr>
          <w:rFonts w:ascii="Times New Roman" w:eastAsia="Calibri" w:hAnsi="Times New Roman" w:cs="Times New Roman"/>
          <w:sz w:val="28"/>
          <w:szCs w:val="28"/>
          <w:lang w:val="uk-UA"/>
        </w:rPr>
        <w:t xml:space="preserve">I півріччя поточного року </w:t>
      </w:r>
      <w:bookmarkEnd w:id="2"/>
      <w:r w:rsidR="004A2776" w:rsidRPr="00407E8F">
        <w:rPr>
          <w:rFonts w:ascii="Times New Roman" w:eastAsia="Calibri" w:hAnsi="Times New Roman" w:cs="Times New Roman"/>
          <w:sz w:val="28"/>
          <w:szCs w:val="28"/>
          <w:lang w:val="uk-UA"/>
        </w:rPr>
        <w:t xml:space="preserve">до суду направлено </w:t>
      </w:r>
      <w:r w:rsidR="004A2776" w:rsidRPr="00407E8F">
        <w:rPr>
          <w:rFonts w:ascii="Times New Roman" w:eastAsia="Calibri" w:hAnsi="Times New Roman" w:cs="Times New Roman"/>
          <w:b/>
          <w:bCs/>
          <w:sz w:val="28"/>
          <w:szCs w:val="28"/>
          <w:lang w:val="uk-UA"/>
        </w:rPr>
        <w:t>29</w:t>
      </w:r>
      <w:r w:rsidR="004A2776" w:rsidRPr="00407E8F">
        <w:rPr>
          <w:rFonts w:ascii="Times New Roman" w:eastAsia="Calibri" w:hAnsi="Times New Roman" w:cs="Times New Roman"/>
          <w:sz w:val="28"/>
          <w:szCs w:val="28"/>
          <w:lang w:val="uk-UA"/>
        </w:rPr>
        <w:t xml:space="preserve"> обвинувальних актів відносно </w:t>
      </w:r>
      <w:r w:rsidR="004A2776" w:rsidRPr="00407E8F">
        <w:rPr>
          <w:rFonts w:ascii="Times New Roman" w:eastAsia="Calibri" w:hAnsi="Times New Roman" w:cs="Times New Roman"/>
          <w:b/>
          <w:bCs/>
          <w:sz w:val="28"/>
          <w:szCs w:val="28"/>
          <w:lang w:val="uk-UA"/>
        </w:rPr>
        <w:t>30</w:t>
      </w:r>
      <w:r w:rsidR="004A2776" w:rsidRPr="00407E8F">
        <w:rPr>
          <w:rFonts w:ascii="Times New Roman" w:eastAsia="Calibri" w:hAnsi="Times New Roman" w:cs="Times New Roman"/>
          <w:b/>
          <w:sz w:val="28"/>
          <w:szCs w:val="28"/>
          <w:lang w:val="uk-UA"/>
        </w:rPr>
        <w:t xml:space="preserve"> осіб</w:t>
      </w:r>
      <w:r w:rsidR="004A2776" w:rsidRPr="00407E8F">
        <w:rPr>
          <w:rFonts w:ascii="Times New Roman" w:eastAsia="Calibri" w:hAnsi="Times New Roman" w:cs="Times New Roman"/>
          <w:bCs/>
          <w:sz w:val="28"/>
          <w:szCs w:val="28"/>
          <w:lang w:val="uk-UA"/>
        </w:rPr>
        <w:t>.</w:t>
      </w:r>
    </w:p>
    <w:p w:rsidR="004A2776" w:rsidRPr="00407E8F" w:rsidRDefault="004A2776" w:rsidP="004A2776">
      <w:pPr>
        <w:spacing w:after="0" w:line="240" w:lineRule="auto"/>
        <w:ind w:firstLine="567"/>
        <w:jc w:val="both"/>
        <w:rPr>
          <w:rFonts w:ascii="Times New Roman" w:eastAsia="Calibri" w:hAnsi="Times New Roman" w:cs="Times New Roman"/>
          <w:b/>
          <w:sz w:val="28"/>
          <w:szCs w:val="28"/>
          <w:lang w:val="uk-UA"/>
        </w:rPr>
      </w:pPr>
      <w:r w:rsidRPr="00407E8F">
        <w:rPr>
          <w:rFonts w:ascii="Times New Roman" w:eastAsia="Calibri" w:hAnsi="Times New Roman" w:cs="Times New Roman"/>
          <w:sz w:val="28"/>
          <w:szCs w:val="28"/>
          <w:lang w:val="uk-UA"/>
        </w:rPr>
        <w:t xml:space="preserve">Зокрема, до суду направлено </w:t>
      </w:r>
      <w:r w:rsidRPr="00407E8F">
        <w:rPr>
          <w:rFonts w:ascii="Times New Roman" w:eastAsia="Calibri" w:hAnsi="Times New Roman" w:cs="Times New Roman"/>
          <w:b/>
          <w:sz w:val="28"/>
          <w:szCs w:val="28"/>
          <w:lang w:val="uk-UA"/>
        </w:rPr>
        <w:t>27</w:t>
      </w:r>
      <w:r w:rsidRPr="00407E8F">
        <w:rPr>
          <w:rFonts w:ascii="Times New Roman" w:eastAsia="Calibri" w:hAnsi="Times New Roman" w:cs="Times New Roman"/>
          <w:sz w:val="28"/>
          <w:szCs w:val="28"/>
          <w:lang w:val="uk-UA"/>
        </w:rPr>
        <w:t xml:space="preserve"> обвинувальних актів щодо </w:t>
      </w:r>
      <w:r w:rsidRPr="00407E8F">
        <w:rPr>
          <w:rFonts w:ascii="Times New Roman" w:eastAsia="Calibri" w:hAnsi="Times New Roman" w:cs="Times New Roman"/>
          <w:b/>
          <w:sz w:val="28"/>
          <w:szCs w:val="28"/>
          <w:lang w:val="uk-UA"/>
        </w:rPr>
        <w:t>28 осіб</w:t>
      </w:r>
      <w:r w:rsidRPr="00407E8F">
        <w:rPr>
          <w:rFonts w:ascii="Times New Roman" w:eastAsia="Calibri" w:hAnsi="Times New Roman" w:cs="Times New Roman"/>
          <w:sz w:val="28"/>
          <w:szCs w:val="28"/>
          <w:lang w:val="uk-UA"/>
        </w:rPr>
        <w:t xml:space="preserve"> у кримінальних провадженнях у сфері боротьби зі злочинами</w:t>
      </w:r>
      <w:r w:rsidRPr="00407E8F">
        <w:rPr>
          <w:rFonts w:ascii="Times New Roman" w:eastAsia="Calibri" w:hAnsi="Times New Roman" w:cs="Times New Roman"/>
          <w:b/>
          <w:sz w:val="28"/>
          <w:szCs w:val="28"/>
          <w:lang w:val="uk-UA"/>
        </w:rPr>
        <w:t xml:space="preserve"> проти основ національної безпеки</w:t>
      </w:r>
      <w:r w:rsidRPr="00407E8F">
        <w:rPr>
          <w:rFonts w:ascii="Times New Roman" w:eastAsia="Calibri" w:hAnsi="Times New Roman" w:cs="Times New Roman"/>
          <w:sz w:val="28"/>
          <w:szCs w:val="28"/>
          <w:lang w:val="uk-UA"/>
        </w:rPr>
        <w:t xml:space="preserve"> </w:t>
      </w:r>
      <w:r w:rsidRPr="00407E8F">
        <w:rPr>
          <w:rFonts w:ascii="Times New Roman" w:eastAsia="Calibri" w:hAnsi="Times New Roman" w:cs="Times New Roman"/>
          <w:b/>
          <w:sz w:val="28"/>
          <w:szCs w:val="28"/>
          <w:lang w:val="uk-UA"/>
        </w:rPr>
        <w:t>України:</w:t>
      </w:r>
    </w:p>
    <w:p w:rsidR="004A2776" w:rsidRPr="00407E8F" w:rsidRDefault="004A2776" w:rsidP="004A2776">
      <w:pPr>
        <w:spacing w:after="0" w:line="240" w:lineRule="auto"/>
        <w:ind w:firstLine="567"/>
        <w:jc w:val="both"/>
        <w:rPr>
          <w:rFonts w:ascii="Times New Roman" w:eastAsia="Calibri" w:hAnsi="Times New Roman" w:cs="Times New Roman"/>
          <w:sz w:val="28"/>
          <w:szCs w:val="28"/>
          <w:lang w:val="uk-UA"/>
        </w:rPr>
      </w:pPr>
      <w:r w:rsidRPr="00407E8F">
        <w:rPr>
          <w:rFonts w:ascii="Times New Roman" w:eastAsia="Calibri" w:hAnsi="Times New Roman" w:cs="Times New Roman"/>
          <w:sz w:val="28"/>
          <w:szCs w:val="28"/>
          <w:lang w:val="uk-UA"/>
        </w:rPr>
        <w:t xml:space="preserve">- за ст. 110 КК України </w:t>
      </w:r>
      <w:bookmarkStart w:id="3" w:name="_Hlk172816714"/>
      <w:r w:rsidRPr="00407E8F">
        <w:rPr>
          <w:rFonts w:ascii="Times New Roman" w:eastAsia="Calibri" w:hAnsi="Times New Roman" w:cs="Times New Roman"/>
          <w:sz w:val="28"/>
          <w:szCs w:val="28"/>
          <w:lang w:val="uk-UA"/>
        </w:rPr>
        <w:t>–</w:t>
      </w:r>
      <w:bookmarkEnd w:id="3"/>
      <w:r w:rsidRPr="00407E8F">
        <w:rPr>
          <w:rFonts w:ascii="Times New Roman" w:eastAsia="Calibri" w:hAnsi="Times New Roman" w:cs="Times New Roman"/>
          <w:sz w:val="28"/>
          <w:szCs w:val="28"/>
          <w:lang w:val="uk-UA"/>
        </w:rPr>
        <w:t xml:space="preserve"> 4; </w:t>
      </w:r>
    </w:p>
    <w:p w:rsidR="004A2776" w:rsidRPr="00407E8F" w:rsidRDefault="004A2776" w:rsidP="004A2776">
      <w:pPr>
        <w:spacing w:after="0" w:line="240" w:lineRule="auto"/>
        <w:ind w:firstLine="567"/>
        <w:jc w:val="both"/>
        <w:rPr>
          <w:rFonts w:ascii="Times New Roman" w:eastAsia="Calibri" w:hAnsi="Times New Roman" w:cs="Times New Roman"/>
          <w:sz w:val="28"/>
          <w:szCs w:val="28"/>
          <w:lang w:val="uk-UA"/>
        </w:rPr>
      </w:pPr>
      <w:r w:rsidRPr="00407E8F">
        <w:rPr>
          <w:rFonts w:ascii="Times New Roman" w:eastAsia="Calibri" w:hAnsi="Times New Roman" w:cs="Times New Roman"/>
          <w:sz w:val="28"/>
          <w:szCs w:val="28"/>
          <w:lang w:val="uk-UA"/>
        </w:rPr>
        <w:t xml:space="preserve">- за ст. 111 КК України – 7; </w:t>
      </w:r>
    </w:p>
    <w:p w:rsidR="004A2776" w:rsidRPr="00407E8F" w:rsidRDefault="004A2776" w:rsidP="004A2776">
      <w:pPr>
        <w:spacing w:after="0" w:line="240" w:lineRule="auto"/>
        <w:ind w:firstLine="567"/>
        <w:jc w:val="both"/>
        <w:rPr>
          <w:rFonts w:ascii="Times New Roman" w:eastAsia="Calibri" w:hAnsi="Times New Roman" w:cs="Times New Roman"/>
          <w:sz w:val="28"/>
          <w:szCs w:val="28"/>
          <w:lang w:val="uk-UA"/>
        </w:rPr>
      </w:pPr>
      <w:r w:rsidRPr="00407E8F">
        <w:rPr>
          <w:rFonts w:ascii="Times New Roman" w:eastAsia="Calibri" w:hAnsi="Times New Roman" w:cs="Times New Roman"/>
          <w:sz w:val="28"/>
          <w:szCs w:val="28"/>
          <w:lang w:val="uk-UA"/>
        </w:rPr>
        <w:t xml:space="preserve">- за ст. 111-1 КК України – 7; </w:t>
      </w:r>
    </w:p>
    <w:p w:rsidR="004A2776" w:rsidRPr="00407E8F" w:rsidRDefault="004A2776" w:rsidP="004A2776">
      <w:pPr>
        <w:spacing w:after="0" w:line="240" w:lineRule="auto"/>
        <w:ind w:firstLine="567"/>
        <w:jc w:val="both"/>
        <w:rPr>
          <w:rFonts w:ascii="Times New Roman" w:eastAsia="Calibri" w:hAnsi="Times New Roman" w:cs="Times New Roman"/>
          <w:sz w:val="28"/>
          <w:szCs w:val="28"/>
          <w:lang w:val="uk-UA"/>
        </w:rPr>
      </w:pPr>
      <w:r w:rsidRPr="00407E8F">
        <w:rPr>
          <w:rFonts w:ascii="Times New Roman" w:eastAsia="Calibri" w:hAnsi="Times New Roman" w:cs="Times New Roman"/>
          <w:sz w:val="28"/>
          <w:szCs w:val="28"/>
          <w:lang w:val="uk-UA"/>
        </w:rPr>
        <w:t xml:space="preserve">- за ст. 111-2 КК України – 1; </w:t>
      </w:r>
    </w:p>
    <w:p w:rsidR="004A2776" w:rsidRPr="00407E8F" w:rsidRDefault="004A2776" w:rsidP="004A2776">
      <w:pPr>
        <w:spacing w:after="0" w:line="240" w:lineRule="auto"/>
        <w:ind w:firstLine="567"/>
        <w:jc w:val="both"/>
        <w:rPr>
          <w:rFonts w:ascii="Times New Roman" w:eastAsia="Calibri" w:hAnsi="Times New Roman" w:cs="Times New Roman"/>
          <w:sz w:val="28"/>
          <w:szCs w:val="28"/>
          <w:lang w:val="uk-UA"/>
        </w:rPr>
      </w:pPr>
      <w:r w:rsidRPr="00407E8F">
        <w:rPr>
          <w:rFonts w:ascii="Times New Roman" w:eastAsia="Calibri" w:hAnsi="Times New Roman" w:cs="Times New Roman"/>
          <w:sz w:val="28"/>
          <w:szCs w:val="28"/>
          <w:lang w:val="uk-UA"/>
        </w:rPr>
        <w:t>- за ст. 114-1 КК України – 1;</w:t>
      </w:r>
    </w:p>
    <w:p w:rsidR="004A2776" w:rsidRPr="00407E8F" w:rsidRDefault="004A2776" w:rsidP="004A2776">
      <w:pPr>
        <w:spacing w:after="0" w:line="240" w:lineRule="auto"/>
        <w:ind w:firstLine="567"/>
        <w:jc w:val="both"/>
        <w:rPr>
          <w:rFonts w:ascii="Times New Roman" w:eastAsia="Calibri" w:hAnsi="Times New Roman" w:cs="Times New Roman"/>
          <w:sz w:val="28"/>
          <w:szCs w:val="28"/>
          <w:lang w:val="uk-UA"/>
        </w:rPr>
      </w:pPr>
      <w:r w:rsidRPr="00407E8F">
        <w:rPr>
          <w:rFonts w:ascii="Times New Roman" w:eastAsia="Calibri" w:hAnsi="Times New Roman" w:cs="Times New Roman"/>
          <w:sz w:val="28"/>
          <w:szCs w:val="28"/>
          <w:lang w:val="uk-UA"/>
        </w:rPr>
        <w:t xml:space="preserve">- за ст. 114-2 КК України – 7. </w:t>
      </w:r>
    </w:p>
    <w:p w:rsidR="004A2776" w:rsidRPr="00407E8F" w:rsidRDefault="004A2776" w:rsidP="004A2776">
      <w:pPr>
        <w:spacing w:after="0" w:line="240" w:lineRule="auto"/>
        <w:ind w:firstLine="567"/>
        <w:jc w:val="both"/>
        <w:rPr>
          <w:rFonts w:ascii="Times New Roman" w:eastAsia="Calibri" w:hAnsi="Times New Roman" w:cs="Times New Roman"/>
          <w:sz w:val="28"/>
          <w:szCs w:val="28"/>
          <w:lang w:val="uk-UA"/>
        </w:rPr>
      </w:pPr>
      <w:r w:rsidRPr="00407E8F">
        <w:rPr>
          <w:rFonts w:ascii="Times New Roman" w:eastAsia="Calibri" w:hAnsi="Times New Roman" w:cs="Times New Roman"/>
          <w:sz w:val="28"/>
          <w:szCs w:val="28"/>
          <w:lang w:val="uk-UA"/>
        </w:rPr>
        <w:t xml:space="preserve">Також </w:t>
      </w:r>
      <w:r w:rsidRPr="00407E8F">
        <w:rPr>
          <w:rFonts w:ascii="Times New Roman" w:eastAsia="Calibri" w:hAnsi="Times New Roman" w:cs="Times New Roman"/>
          <w:b/>
          <w:sz w:val="28"/>
          <w:szCs w:val="28"/>
          <w:lang w:val="uk-UA"/>
        </w:rPr>
        <w:t>один</w:t>
      </w:r>
      <w:r w:rsidRPr="00407E8F">
        <w:rPr>
          <w:rFonts w:ascii="Times New Roman" w:eastAsia="Calibri" w:hAnsi="Times New Roman" w:cs="Times New Roman"/>
          <w:sz w:val="28"/>
          <w:szCs w:val="28"/>
          <w:lang w:val="uk-UA"/>
        </w:rPr>
        <w:t xml:space="preserve"> обвинувальний акт </w:t>
      </w:r>
      <w:r w:rsidR="00F6072D" w:rsidRPr="00407E8F">
        <w:rPr>
          <w:rFonts w:ascii="Times New Roman" w:eastAsia="Calibri" w:hAnsi="Times New Roman" w:cs="Times New Roman"/>
          <w:sz w:val="28"/>
          <w:szCs w:val="28"/>
          <w:lang w:val="uk-UA"/>
        </w:rPr>
        <w:t xml:space="preserve">направлено до суду </w:t>
      </w:r>
      <w:r w:rsidRPr="00407E8F">
        <w:rPr>
          <w:rFonts w:ascii="Times New Roman" w:eastAsia="Calibri" w:hAnsi="Times New Roman" w:cs="Times New Roman"/>
          <w:sz w:val="28"/>
          <w:szCs w:val="28"/>
          <w:lang w:val="uk-UA"/>
        </w:rPr>
        <w:t>відносно</w:t>
      </w:r>
      <w:r w:rsidRPr="00407E8F">
        <w:rPr>
          <w:rFonts w:ascii="Times New Roman" w:eastAsia="Calibri" w:hAnsi="Times New Roman" w:cs="Times New Roman"/>
          <w:b/>
          <w:sz w:val="28"/>
          <w:szCs w:val="28"/>
          <w:lang w:val="uk-UA"/>
        </w:rPr>
        <w:t xml:space="preserve"> однієї особи </w:t>
      </w:r>
      <w:r w:rsidRPr="00407E8F">
        <w:rPr>
          <w:rFonts w:ascii="Times New Roman" w:eastAsia="Calibri" w:hAnsi="Times New Roman" w:cs="Times New Roman"/>
          <w:sz w:val="28"/>
          <w:szCs w:val="28"/>
          <w:lang w:val="uk-UA"/>
        </w:rPr>
        <w:t>за</w:t>
      </w:r>
      <w:r w:rsidR="00F6072D" w:rsidRPr="00407E8F">
        <w:rPr>
          <w:rFonts w:ascii="Times New Roman" w:eastAsia="Calibri" w:hAnsi="Times New Roman" w:cs="Times New Roman"/>
          <w:sz w:val="28"/>
          <w:szCs w:val="28"/>
          <w:lang w:val="uk-UA"/>
        </w:rPr>
        <w:t xml:space="preserve"> </w:t>
      </w:r>
      <w:r w:rsidRPr="00407E8F">
        <w:rPr>
          <w:rFonts w:ascii="Times New Roman" w:eastAsia="Calibri" w:hAnsi="Times New Roman" w:cs="Times New Roman"/>
          <w:b/>
          <w:sz w:val="28"/>
          <w:szCs w:val="28"/>
          <w:lang w:val="uk-UA"/>
        </w:rPr>
        <w:t xml:space="preserve">ч. 5 ст. 361 </w:t>
      </w:r>
      <w:r w:rsidRPr="00407E8F">
        <w:rPr>
          <w:rFonts w:ascii="Times New Roman" w:eastAsia="Calibri" w:hAnsi="Times New Roman" w:cs="Times New Roman"/>
          <w:b/>
          <w:bCs/>
          <w:sz w:val="28"/>
          <w:szCs w:val="28"/>
          <w:lang w:val="uk-UA"/>
        </w:rPr>
        <w:t>КК України</w:t>
      </w:r>
      <w:r w:rsidRPr="00407E8F">
        <w:rPr>
          <w:rFonts w:ascii="Times New Roman" w:eastAsia="Calibri" w:hAnsi="Times New Roman" w:cs="Times New Roman"/>
          <w:sz w:val="28"/>
          <w:szCs w:val="28"/>
          <w:lang w:val="uk-UA"/>
        </w:rPr>
        <w:t xml:space="preserve"> </w:t>
      </w:r>
      <w:r w:rsidR="00F6072D" w:rsidRPr="00407E8F">
        <w:rPr>
          <w:rFonts w:ascii="Times New Roman" w:eastAsia="Calibri" w:hAnsi="Times New Roman" w:cs="Times New Roman"/>
          <w:sz w:val="28"/>
          <w:szCs w:val="28"/>
          <w:lang w:val="uk-UA"/>
        </w:rPr>
        <w:t xml:space="preserve">щодо </w:t>
      </w:r>
      <w:r w:rsidRPr="00407E8F">
        <w:rPr>
          <w:rFonts w:ascii="Times New Roman" w:eastAsia="Calibri" w:hAnsi="Times New Roman" w:cs="Times New Roman"/>
          <w:sz w:val="28"/>
          <w:szCs w:val="28"/>
          <w:lang w:val="uk-UA"/>
        </w:rPr>
        <w:t>несанкціонован</w:t>
      </w:r>
      <w:r w:rsidR="00F6072D" w:rsidRPr="00407E8F">
        <w:rPr>
          <w:rFonts w:ascii="Times New Roman" w:eastAsia="Calibri" w:hAnsi="Times New Roman" w:cs="Times New Roman"/>
          <w:sz w:val="28"/>
          <w:szCs w:val="28"/>
          <w:lang w:val="uk-UA"/>
        </w:rPr>
        <w:t>ого</w:t>
      </w:r>
      <w:r w:rsidRPr="00407E8F">
        <w:rPr>
          <w:rFonts w:ascii="Times New Roman" w:eastAsia="Calibri" w:hAnsi="Times New Roman" w:cs="Times New Roman"/>
          <w:sz w:val="28"/>
          <w:szCs w:val="28"/>
          <w:lang w:val="uk-UA"/>
        </w:rPr>
        <w:t xml:space="preserve"> втручання в роботу інформаційних, електронних комунікаційних систем, вчинен</w:t>
      </w:r>
      <w:r w:rsidR="00F6072D" w:rsidRPr="00407E8F">
        <w:rPr>
          <w:rFonts w:ascii="Times New Roman" w:eastAsia="Calibri" w:hAnsi="Times New Roman" w:cs="Times New Roman"/>
          <w:sz w:val="28"/>
          <w:szCs w:val="28"/>
          <w:lang w:val="uk-UA"/>
        </w:rPr>
        <w:t>ого</w:t>
      </w:r>
      <w:r w:rsidRPr="00407E8F">
        <w:rPr>
          <w:rFonts w:ascii="Times New Roman" w:eastAsia="Calibri" w:hAnsi="Times New Roman" w:cs="Times New Roman"/>
          <w:sz w:val="28"/>
          <w:szCs w:val="28"/>
          <w:lang w:val="uk-UA"/>
        </w:rPr>
        <w:t xml:space="preserve"> під час дії воєнного стану та </w:t>
      </w:r>
      <w:r w:rsidRPr="00407E8F">
        <w:rPr>
          <w:rFonts w:ascii="Times New Roman" w:eastAsia="Calibri" w:hAnsi="Times New Roman" w:cs="Times New Roman"/>
          <w:b/>
          <w:bCs/>
          <w:sz w:val="28"/>
          <w:szCs w:val="28"/>
          <w:lang w:val="uk-UA"/>
        </w:rPr>
        <w:t xml:space="preserve">один </w:t>
      </w:r>
      <w:r w:rsidR="00F6072D" w:rsidRPr="00407E8F">
        <w:rPr>
          <w:rFonts w:ascii="Times New Roman" w:eastAsia="Calibri" w:hAnsi="Times New Roman" w:cs="Times New Roman"/>
          <w:sz w:val="28"/>
          <w:szCs w:val="28"/>
          <w:lang w:val="uk-UA"/>
        </w:rPr>
        <w:t xml:space="preserve">– </w:t>
      </w:r>
      <w:r w:rsidRPr="00407E8F">
        <w:rPr>
          <w:rFonts w:ascii="Times New Roman" w:eastAsia="Calibri" w:hAnsi="Times New Roman" w:cs="Times New Roman"/>
          <w:bCs/>
          <w:sz w:val="28"/>
          <w:szCs w:val="28"/>
          <w:lang w:val="uk-UA"/>
        </w:rPr>
        <w:t>за</w:t>
      </w:r>
      <w:r w:rsidRPr="00407E8F">
        <w:rPr>
          <w:rFonts w:ascii="Times New Roman" w:eastAsia="Calibri" w:hAnsi="Times New Roman" w:cs="Times New Roman"/>
          <w:b/>
          <w:sz w:val="28"/>
          <w:szCs w:val="28"/>
          <w:lang w:val="uk-UA"/>
        </w:rPr>
        <w:t xml:space="preserve"> ст. 436-2 КК України.</w:t>
      </w:r>
    </w:p>
    <w:p w:rsidR="00D31D83" w:rsidRPr="00407E8F" w:rsidRDefault="00C567DA" w:rsidP="00691F0C">
      <w:pPr>
        <w:spacing w:after="0" w:line="240" w:lineRule="auto"/>
        <w:ind w:firstLine="567"/>
        <w:jc w:val="both"/>
        <w:rPr>
          <w:rFonts w:ascii="Times New Roman" w:eastAsia="Calibri" w:hAnsi="Times New Roman" w:cs="Times New Roman"/>
          <w:b/>
          <w:sz w:val="28"/>
          <w:szCs w:val="28"/>
          <w:lang w:val="uk-UA"/>
        </w:rPr>
      </w:pPr>
      <w:r w:rsidRPr="00407E8F">
        <w:rPr>
          <w:rFonts w:ascii="Times New Roman" w:eastAsia="Calibri" w:hAnsi="Times New Roman" w:cs="Times New Roman"/>
          <w:sz w:val="28"/>
          <w:szCs w:val="28"/>
          <w:lang w:val="uk-UA"/>
        </w:rPr>
        <w:lastRenderedPageBreak/>
        <w:t>Накладено</w:t>
      </w:r>
      <w:r w:rsidR="004A2776" w:rsidRPr="00407E8F">
        <w:rPr>
          <w:rFonts w:ascii="Times New Roman" w:eastAsia="Calibri" w:hAnsi="Times New Roman" w:cs="Times New Roman"/>
          <w:sz w:val="28"/>
          <w:szCs w:val="28"/>
          <w:lang w:val="uk-UA"/>
        </w:rPr>
        <w:t xml:space="preserve"> </w:t>
      </w:r>
      <w:r w:rsidR="004A2776" w:rsidRPr="00407E8F">
        <w:rPr>
          <w:rFonts w:ascii="Times New Roman" w:eastAsia="Calibri" w:hAnsi="Times New Roman" w:cs="Times New Roman"/>
          <w:b/>
          <w:sz w:val="28"/>
          <w:szCs w:val="28"/>
          <w:lang w:val="uk-UA"/>
        </w:rPr>
        <w:t xml:space="preserve">арешт </w:t>
      </w:r>
      <w:r w:rsidR="004A2776" w:rsidRPr="00407E8F">
        <w:rPr>
          <w:rFonts w:ascii="Times New Roman" w:eastAsia="Calibri" w:hAnsi="Times New Roman" w:cs="Times New Roman"/>
          <w:sz w:val="28"/>
          <w:szCs w:val="28"/>
          <w:lang w:val="uk-UA"/>
        </w:rPr>
        <w:t xml:space="preserve">на майно підозрюваних </w:t>
      </w:r>
      <w:r w:rsidRPr="00407E8F">
        <w:rPr>
          <w:rFonts w:ascii="Times New Roman" w:eastAsia="Calibri" w:hAnsi="Times New Roman" w:cs="Times New Roman"/>
          <w:sz w:val="28"/>
          <w:szCs w:val="28"/>
          <w:lang w:val="uk-UA"/>
        </w:rPr>
        <w:t xml:space="preserve">у вказаних кримінальних провадженнях </w:t>
      </w:r>
      <w:r w:rsidR="004A2776" w:rsidRPr="00407E8F">
        <w:rPr>
          <w:rFonts w:ascii="Times New Roman" w:eastAsia="Calibri" w:hAnsi="Times New Roman" w:cs="Times New Roman"/>
          <w:sz w:val="28"/>
          <w:szCs w:val="28"/>
          <w:lang w:val="uk-UA"/>
        </w:rPr>
        <w:t xml:space="preserve">на суму  </w:t>
      </w:r>
      <w:r w:rsidR="00691F0C" w:rsidRPr="00407E8F">
        <w:rPr>
          <w:rFonts w:ascii="Times New Roman" w:eastAsia="Calibri" w:hAnsi="Times New Roman" w:cs="Times New Roman"/>
          <w:b/>
          <w:sz w:val="28"/>
          <w:szCs w:val="28"/>
          <w:lang w:val="uk-UA"/>
        </w:rPr>
        <w:t xml:space="preserve">2 </w:t>
      </w:r>
      <w:proofErr w:type="spellStart"/>
      <w:r w:rsidR="00691F0C" w:rsidRPr="00407E8F">
        <w:rPr>
          <w:rFonts w:ascii="Times New Roman" w:eastAsia="Calibri" w:hAnsi="Times New Roman" w:cs="Times New Roman"/>
          <w:b/>
          <w:sz w:val="28"/>
          <w:szCs w:val="28"/>
          <w:lang w:val="uk-UA"/>
        </w:rPr>
        <w:t>млн</w:t>
      </w:r>
      <w:proofErr w:type="spellEnd"/>
      <w:r w:rsidR="00691F0C" w:rsidRPr="00407E8F">
        <w:rPr>
          <w:rFonts w:ascii="Times New Roman" w:eastAsia="Calibri" w:hAnsi="Times New Roman" w:cs="Times New Roman"/>
          <w:b/>
          <w:sz w:val="28"/>
          <w:szCs w:val="28"/>
          <w:lang w:val="uk-UA"/>
        </w:rPr>
        <w:t xml:space="preserve"> грн.</w:t>
      </w:r>
    </w:p>
    <w:p w:rsidR="00F35BDC" w:rsidRPr="00407E8F" w:rsidRDefault="00F35BDC" w:rsidP="005229FC">
      <w:pPr>
        <w:spacing w:after="0" w:line="240" w:lineRule="auto"/>
        <w:ind w:firstLine="709"/>
        <w:jc w:val="both"/>
        <w:rPr>
          <w:rFonts w:ascii="Times New Roman" w:eastAsia="Calibri" w:hAnsi="Times New Roman" w:cs="Times New Roman"/>
          <w:i/>
          <w:iCs/>
          <w:sz w:val="28"/>
          <w:szCs w:val="28"/>
          <w:lang w:val="uk-UA"/>
        </w:rPr>
      </w:pPr>
      <w:r w:rsidRPr="00407E8F">
        <w:rPr>
          <w:rFonts w:ascii="Times New Roman" w:eastAsia="Calibri" w:hAnsi="Times New Roman" w:cs="Times New Roman"/>
          <w:i/>
          <w:iCs/>
          <w:sz w:val="28"/>
          <w:szCs w:val="28"/>
          <w:lang w:val="uk-UA"/>
        </w:rPr>
        <w:t xml:space="preserve">До прикладу, до суду </w:t>
      </w:r>
      <w:r w:rsidR="0095111B" w:rsidRPr="00407E8F">
        <w:rPr>
          <w:rFonts w:ascii="Times New Roman" w:eastAsia="Calibri" w:hAnsi="Times New Roman" w:cs="Times New Roman"/>
          <w:i/>
          <w:iCs/>
          <w:sz w:val="28"/>
          <w:szCs w:val="28"/>
          <w:lang w:val="uk-UA"/>
        </w:rPr>
        <w:t xml:space="preserve">прокурорами </w:t>
      </w:r>
      <w:r w:rsidRPr="00407E8F">
        <w:rPr>
          <w:rFonts w:ascii="Times New Roman" w:eastAsia="Calibri" w:hAnsi="Times New Roman" w:cs="Times New Roman"/>
          <w:i/>
          <w:iCs/>
          <w:sz w:val="28"/>
          <w:szCs w:val="28"/>
          <w:lang w:val="uk-UA"/>
        </w:rPr>
        <w:t>скеровано:</w:t>
      </w:r>
    </w:p>
    <w:p w:rsidR="007F1747" w:rsidRPr="00407E8F" w:rsidRDefault="007F1747" w:rsidP="007F1747">
      <w:pPr>
        <w:pStyle w:val="ae"/>
        <w:numPr>
          <w:ilvl w:val="0"/>
          <w:numId w:val="4"/>
        </w:numPr>
        <w:spacing w:after="0" w:line="240" w:lineRule="auto"/>
        <w:ind w:left="0" w:firstLine="567"/>
        <w:jc w:val="both"/>
        <w:rPr>
          <w:rFonts w:ascii="Times New Roman" w:eastAsia="Calibri" w:hAnsi="Times New Roman" w:cs="Times New Roman"/>
          <w:i/>
          <w:sz w:val="28"/>
          <w:szCs w:val="28"/>
          <w:lang w:val="uk-UA"/>
        </w:rPr>
      </w:pPr>
      <w:r w:rsidRPr="00407E8F">
        <w:rPr>
          <w:rFonts w:ascii="Times New Roman" w:eastAsia="Calibri" w:hAnsi="Times New Roman" w:cs="Times New Roman"/>
          <w:i/>
          <w:sz w:val="28"/>
          <w:szCs w:val="28"/>
          <w:lang w:val="uk-UA"/>
        </w:rPr>
        <w:t xml:space="preserve"> </w:t>
      </w:r>
      <w:bookmarkStart w:id="4" w:name="_Hlk172491177"/>
      <w:r w:rsidR="004A2776" w:rsidRPr="00407E8F">
        <w:rPr>
          <w:rFonts w:ascii="Times New Roman" w:eastAsia="Calibri" w:hAnsi="Times New Roman" w:cs="Times New Roman"/>
          <w:i/>
          <w:sz w:val="28"/>
          <w:szCs w:val="28"/>
          <w:lang w:val="uk-UA"/>
        </w:rPr>
        <w:t xml:space="preserve">обвинувальний акт </w:t>
      </w:r>
      <w:bookmarkEnd w:id="4"/>
      <w:r w:rsidR="004A2776" w:rsidRPr="00407E8F">
        <w:rPr>
          <w:rFonts w:ascii="Times New Roman" w:eastAsia="Calibri" w:hAnsi="Times New Roman" w:cs="Times New Roman"/>
          <w:i/>
          <w:sz w:val="28"/>
          <w:szCs w:val="28"/>
          <w:lang w:val="uk-UA"/>
        </w:rPr>
        <w:t xml:space="preserve">відносно мешканки міста Очакова за </w:t>
      </w:r>
      <w:r w:rsidR="007B5B31" w:rsidRPr="00407E8F">
        <w:rPr>
          <w:rFonts w:ascii="Times New Roman" w:eastAsia="Calibri" w:hAnsi="Times New Roman" w:cs="Times New Roman"/>
          <w:i/>
          <w:sz w:val="28"/>
          <w:szCs w:val="28"/>
          <w:lang w:val="uk-UA"/>
        </w:rPr>
        <w:t xml:space="preserve">                          </w:t>
      </w:r>
      <w:r w:rsidR="004A2776" w:rsidRPr="00407E8F">
        <w:rPr>
          <w:rFonts w:ascii="Times New Roman" w:eastAsia="Calibri" w:hAnsi="Times New Roman" w:cs="Times New Roman"/>
          <w:b/>
          <w:i/>
          <w:sz w:val="28"/>
          <w:szCs w:val="28"/>
          <w:lang w:val="uk-UA"/>
        </w:rPr>
        <w:t>ч. 2 ст. 111 КК України</w:t>
      </w:r>
      <w:r w:rsidR="004A2776" w:rsidRPr="00407E8F">
        <w:rPr>
          <w:rFonts w:ascii="Times New Roman" w:eastAsia="Calibri" w:hAnsi="Times New Roman" w:cs="Times New Roman"/>
          <w:i/>
          <w:sz w:val="28"/>
          <w:szCs w:val="28"/>
          <w:lang w:val="uk-UA"/>
        </w:rPr>
        <w:t xml:space="preserve"> за фактом державної зради, вчиненої в умовах воєнного стану, яка у липні 2023 року була завербована співробітником спецслужб російської федерації, на завдання як</w:t>
      </w:r>
      <w:r w:rsidR="00C567DA" w:rsidRPr="00407E8F">
        <w:rPr>
          <w:rFonts w:ascii="Times New Roman" w:eastAsia="Calibri" w:hAnsi="Times New Roman" w:cs="Times New Roman"/>
          <w:i/>
          <w:sz w:val="28"/>
          <w:szCs w:val="28"/>
          <w:lang w:val="uk-UA"/>
        </w:rPr>
        <w:t>их</w:t>
      </w:r>
      <w:r w:rsidR="004A2776" w:rsidRPr="00407E8F">
        <w:rPr>
          <w:rFonts w:ascii="Times New Roman" w:eastAsia="Calibri" w:hAnsi="Times New Roman" w:cs="Times New Roman"/>
          <w:i/>
          <w:sz w:val="28"/>
          <w:szCs w:val="28"/>
          <w:lang w:val="uk-UA"/>
        </w:rPr>
        <w:t xml:space="preserve"> збирала та передавала розвіддані про місця базування підрозділів Збройних Сил України, військової техніки та боєприпасів на території міста Очакова</w:t>
      </w:r>
      <w:r w:rsidR="00C567DA" w:rsidRPr="00407E8F">
        <w:rPr>
          <w:rFonts w:ascii="Times New Roman" w:eastAsia="Calibri" w:hAnsi="Times New Roman" w:cs="Times New Roman"/>
          <w:i/>
          <w:sz w:val="28"/>
          <w:szCs w:val="28"/>
          <w:lang w:val="uk-UA"/>
        </w:rPr>
        <w:t>;</w:t>
      </w:r>
    </w:p>
    <w:p w:rsidR="007F1747" w:rsidRPr="00407E8F" w:rsidRDefault="007F1747" w:rsidP="007F1747">
      <w:pPr>
        <w:pStyle w:val="ae"/>
        <w:numPr>
          <w:ilvl w:val="0"/>
          <w:numId w:val="4"/>
        </w:numPr>
        <w:spacing w:after="0" w:line="240" w:lineRule="auto"/>
        <w:ind w:left="0" w:firstLine="567"/>
        <w:jc w:val="both"/>
        <w:rPr>
          <w:rFonts w:ascii="Times New Roman" w:eastAsia="Calibri" w:hAnsi="Times New Roman" w:cs="Times New Roman"/>
          <w:i/>
          <w:sz w:val="28"/>
          <w:szCs w:val="28"/>
          <w:lang w:val="uk-UA"/>
        </w:rPr>
      </w:pPr>
      <w:r w:rsidRPr="00407E8F">
        <w:rPr>
          <w:rFonts w:ascii="Times New Roman" w:eastAsia="Calibri" w:hAnsi="Times New Roman" w:cs="Times New Roman"/>
          <w:i/>
          <w:sz w:val="28"/>
          <w:szCs w:val="28"/>
          <w:lang w:val="uk-UA"/>
        </w:rPr>
        <w:t xml:space="preserve"> обвинувальний акт за процедурою </w:t>
      </w:r>
      <w:r w:rsidR="004A2776" w:rsidRPr="00407E8F">
        <w:rPr>
          <w:rFonts w:ascii="Times New Roman" w:eastAsia="Calibri" w:hAnsi="Times New Roman" w:cs="Times New Roman"/>
          <w:i/>
          <w:sz w:val="28"/>
          <w:szCs w:val="28"/>
          <w:lang w:val="uk-UA"/>
        </w:rPr>
        <w:t xml:space="preserve">спеціального досудового розслідування </w:t>
      </w:r>
      <w:r w:rsidRPr="00407E8F">
        <w:rPr>
          <w:rFonts w:ascii="Times New Roman" w:eastAsia="Calibri" w:hAnsi="Times New Roman" w:cs="Times New Roman"/>
          <w:i/>
          <w:sz w:val="28"/>
          <w:szCs w:val="28"/>
          <w:lang w:val="uk-UA"/>
        </w:rPr>
        <w:t>у кримінальному провадженні стосовно</w:t>
      </w:r>
      <w:r w:rsidR="004A2776" w:rsidRPr="00407E8F">
        <w:rPr>
          <w:rFonts w:ascii="Times New Roman" w:eastAsia="Calibri" w:hAnsi="Times New Roman" w:cs="Times New Roman"/>
          <w:i/>
          <w:sz w:val="28"/>
          <w:szCs w:val="28"/>
          <w:lang w:val="uk-UA"/>
        </w:rPr>
        <w:t xml:space="preserve"> </w:t>
      </w:r>
      <w:bookmarkStart w:id="5" w:name="_Hlk172491596"/>
      <w:r w:rsidR="004A2776" w:rsidRPr="00407E8F">
        <w:rPr>
          <w:rFonts w:ascii="Times New Roman" w:eastAsia="Calibri" w:hAnsi="Times New Roman" w:cs="Times New Roman"/>
          <w:i/>
          <w:sz w:val="28"/>
          <w:szCs w:val="28"/>
          <w:lang w:val="uk-UA"/>
        </w:rPr>
        <w:t xml:space="preserve">громадянина </w:t>
      </w:r>
      <w:bookmarkEnd w:id="5"/>
      <w:r w:rsidR="004A2776" w:rsidRPr="00407E8F">
        <w:rPr>
          <w:rFonts w:ascii="Times New Roman" w:eastAsia="Calibri" w:hAnsi="Times New Roman" w:cs="Times New Roman"/>
          <w:i/>
          <w:sz w:val="28"/>
          <w:szCs w:val="28"/>
          <w:lang w:val="uk-UA"/>
        </w:rPr>
        <w:t xml:space="preserve">за </w:t>
      </w:r>
      <w:r w:rsidR="007B5B31" w:rsidRPr="00407E8F">
        <w:rPr>
          <w:rFonts w:ascii="Times New Roman" w:eastAsia="Calibri" w:hAnsi="Times New Roman" w:cs="Times New Roman"/>
          <w:i/>
          <w:sz w:val="28"/>
          <w:szCs w:val="28"/>
          <w:lang w:val="uk-UA"/>
        </w:rPr>
        <w:t xml:space="preserve">                                       </w:t>
      </w:r>
      <w:r w:rsidR="004A2776" w:rsidRPr="00407E8F">
        <w:rPr>
          <w:rFonts w:ascii="Times New Roman" w:eastAsia="Calibri" w:hAnsi="Times New Roman" w:cs="Times New Roman"/>
          <w:b/>
          <w:i/>
          <w:sz w:val="28"/>
          <w:szCs w:val="28"/>
          <w:lang w:val="uk-UA"/>
        </w:rPr>
        <w:t>ч. 2ст. 111 КК України</w:t>
      </w:r>
      <w:r w:rsidR="004A2776" w:rsidRPr="00407E8F">
        <w:rPr>
          <w:rFonts w:ascii="Times New Roman" w:eastAsia="Calibri" w:hAnsi="Times New Roman" w:cs="Times New Roman"/>
          <w:i/>
          <w:sz w:val="28"/>
          <w:szCs w:val="28"/>
          <w:lang w:val="uk-UA"/>
        </w:rPr>
        <w:t xml:space="preserve">, який будучи колишнім співробітником правоохоронних органів України та фактично перебуваючи на ТОТ АР Крим, використовуючи свої зв’язки на підконтрольній Україні території, здійснював збір та передачу представникам спеціальних служб російської федерації через </w:t>
      </w:r>
      <w:proofErr w:type="spellStart"/>
      <w:r w:rsidR="004A2776" w:rsidRPr="00407E8F">
        <w:rPr>
          <w:rFonts w:ascii="Times New Roman" w:eastAsia="Calibri" w:hAnsi="Times New Roman" w:cs="Times New Roman"/>
          <w:i/>
          <w:sz w:val="28"/>
          <w:szCs w:val="28"/>
          <w:lang w:val="uk-UA"/>
        </w:rPr>
        <w:t>месенджер</w:t>
      </w:r>
      <w:proofErr w:type="spellEnd"/>
      <w:r w:rsidR="004A2776" w:rsidRPr="00407E8F">
        <w:rPr>
          <w:rFonts w:ascii="Times New Roman" w:eastAsia="Calibri" w:hAnsi="Times New Roman" w:cs="Times New Roman"/>
          <w:i/>
          <w:sz w:val="28"/>
          <w:szCs w:val="28"/>
          <w:lang w:val="uk-UA"/>
        </w:rPr>
        <w:t xml:space="preserve"> «</w:t>
      </w:r>
      <w:bookmarkStart w:id="6" w:name="_Hlk168405715"/>
      <w:proofErr w:type="spellStart"/>
      <w:r w:rsidR="004A2776" w:rsidRPr="00407E8F">
        <w:rPr>
          <w:rFonts w:ascii="Times New Roman" w:eastAsia="Calibri" w:hAnsi="Times New Roman" w:cs="Times New Roman"/>
          <w:i/>
          <w:sz w:val="28"/>
          <w:szCs w:val="28"/>
          <w:lang w:val="uk-UA"/>
        </w:rPr>
        <w:t>Telegram</w:t>
      </w:r>
      <w:bookmarkEnd w:id="6"/>
      <w:proofErr w:type="spellEnd"/>
      <w:r w:rsidR="004A2776" w:rsidRPr="00407E8F">
        <w:rPr>
          <w:rFonts w:ascii="Times New Roman" w:eastAsia="Calibri" w:hAnsi="Times New Roman" w:cs="Times New Roman"/>
          <w:i/>
          <w:sz w:val="28"/>
          <w:szCs w:val="28"/>
          <w:lang w:val="uk-UA"/>
        </w:rPr>
        <w:t>» даних щодо місць дислокації техніки і військовослужбовців Збройних Сил України</w:t>
      </w:r>
      <w:r w:rsidR="00C567DA" w:rsidRPr="00407E8F">
        <w:rPr>
          <w:rFonts w:ascii="Times New Roman" w:eastAsia="Calibri" w:hAnsi="Times New Roman" w:cs="Times New Roman"/>
          <w:i/>
          <w:sz w:val="28"/>
          <w:szCs w:val="28"/>
          <w:lang w:val="uk-UA"/>
        </w:rPr>
        <w:t>;</w:t>
      </w:r>
    </w:p>
    <w:p w:rsidR="004A2776" w:rsidRPr="00407E8F" w:rsidRDefault="007F1747" w:rsidP="007F1747">
      <w:pPr>
        <w:pStyle w:val="ae"/>
        <w:numPr>
          <w:ilvl w:val="0"/>
          <w:numId w:val="4"/>
        </w:numPr>
        <w:spacing w:after="0" w:line="240" w:lineRule="auto"/>
        <w:ind w:left="0" w:firstLine="567"/>
        <w:jc w:val="both"/>
        <w:rPr>
          <w:rFonts w:ascii="Times New Roman" w:eastAsia="Calibri" w:hAnsi="Times New Roman" w:cs="Times New Roman"/>
          <w:i/>
          <w:iCs/>
          <w:sz w:val="28"/>
          <w:szCs w:val="28"/>
          <w:lang w:val="uk-UA"/>
        </w:rPr>
      </w:pPr>
      <w:r w:rsidRPr="00407E8F">
        <w:rPr>
          <w:rFonts w:ascii="Times New Roman" w:eastAsia="Calibri" w:hAnsi="Times New Roman" w:cs="Times New Roman"/>
          <w:i/>
          <w:iCs/>
          <w:sz w:val="28"/>
          <w:szCs w:val="28"/>
          <w:lang w:val="uk-UA"/>
        </w:rPr>
        <w:t xml:space="preserve"> </w:t>
      </w:r>
      <w:r w:rsidR="004A2776" w:rsidRPr="00407E8F">
        <w:rPr>
          <w:rFonts w:ascii="Times New Roman" w:eastAsia="Calibri" w:hAnsi="Times New Roman" w:cs="Times New Roman"/>
          <w:i/>
          <w:iCs/>
          <w:sz w:val="28"/>
          <w:szCs w:val="28"/>
          <w:lang w:val="uk-UA" w:eastAsia="zh-CN"/>
        </w:rPr>
        <w:t xml:space="preserve">обвинувальний акт у кримінальному провадженні за </w:t>
      </w:r>
      <w:r w:rsidR="004A2776" w:rsidRPr="00407E8F">
        <w:rPr>
          <w:rFonts w:ascii="Times New Roman" w:eastAsia="Calibri" w:hAnsi="Times New Roman" w:cs="Times New Roman"/>
          <w:b/>
          <w:i/>
          <w:iCs/>
          <w:sz w:val="28"/>
          <w:szCs w:val="28"/>
          <w:lang w:val="uk-UA" w:eastAsia="zh-CN"/>
        </w:rPr>
        <w:t xml:space="preserve">ч. 2 ст. 111, </w:t>
      </w:r>
      <w:r w:rsidRPr="00407E8F">
        <w:rPr>
          <w:rFonts w:ascii="Times New Roman" w:eastAsia="Calibri" w:hAnsi="Times New Roman" w:cs="Times New Roman"/>
          <w:b/>
          <w:i/>
          <w:iCs/>
          <w:sz w:val="28"/>
          <w:szCs w:val="28"/>
          <w:lang w:val="uk-UA" w:eastAsia="zh-CN"/>
        </w:rPr>
        <w:t xml:space="preserve">            </w:t>
      </w:r>
      <w:r w:rsidR="004A2776" w:rsidRPr="00407E8F">
        <w:rPr>
          <w:rFonts w:ascii="Times New Roman" w:eastAsia="Calibri" w:hAnsi="Times New Roman" w:cs="Times New Roman"/>
          <w:b/>
          <w:i/>
          <w:iCs/>
          <w:sz w:val="28"/>
          <w:szCs w:val="28"/>
          <w:lang w:val="uk-UA" w:eastAsia="zh-CN"/>
        </w:rPr>
        <w:t>ч. 7 ст. 111-1, ч. 1 ст. 258-3</w:t>
      </w:r>
      <w:r w:rsidR="004A2776" w:rsidRPr="00407E8F">
        <w:rPr>
          <w:rFonts w:ascii="Times New Roman" w:eastAsia="Calibri" w:hAnsi="Times New Roman" w:cs="Times New Roman"/>
          <w:b/>
          <w:bCs/>
          <w:i/>
          <w:iCs/>
          <w:sz w:val="28"/>
          <w:szCs w:val="28"/>
          <w:lang w:val="uk-UA" w:eastAsia="zh-CN"/>
        </w:rPr>
        <w:t xml:space="preserve"> КК України</w:t>
      </w:r>
      <w:r w:rsidR="004A2776" w:rsidRPr="00407E8F">
        <w:rPr>
          <w:rFonts w:ascii="Times New Roman" w:eastAsia="Calibri" w:hAnsi="Times New Roman" w:cs="Times New Roman"/>
          <w:bCs/>
          <w:i/>
          <w:iCs/>
          <w:sz w:val="28"/>
          <w:szCs w:val="28"/>
          <w:lang w:val="uk-UA" w:eastAsia="zh-CN"/>
        </w:rPr>
        <w:t xml:space="preserve"> </w:t>
      </w:r>
      <w:r w:rsidR="004A2776" w:rsidRPr="00407E8F">
        <w:rPr>
          <w:rFonts w:ascii="Times New Roman" w:eastAsia="Calibri" w:hAnsi="Times New Roman" w:cs="Times New Roman"/>
          <w:bCs/>
          <w:i/>
          <w:iCs/>
          <w:sz w:val="28"/>
          <w:szCs w:val="28"/>
          <w:lang w:val="uk-UA"/>
        </w:rPr>
        <w:t>відносно</w:t>
      </w:r>
      <w:r w:rsidR="004A2776" w:rsidRPr="00407E8F">
        <w:rPr>
          <w:rFonts w:ascii="Times New Roman" w:eastAsia="Calibri" w:hAnsi="Times New Roman" w:cs="Times New Roman"/>
          <w:b/>
          <w:i/>
          <w:iCs/>
          <w:sz w:val="28"/>
          <w:szCs w:val="28"/>
          <w:lang w:val="uk-UA" w:eastAsia="zh-CN"/>
        </w:rPr>
        <w:t xml:space="preserve"> </w:t>
      </w:r>
      <w:bookmarkStart w:id="7" w:name="_Hlk172492134"/>
      <w:r w:rsidR="00691CA2" w:rsidRPr="00407E8F">
        <w:rPr>
          <w:rFonts w:ascii="Times New Roman" w:eastAsia="Calibri" w:hAnsi="Times New Roman" w:cs="Times New Roman"/>
          <w:i/>
          <w:sz w:val="28"/>
          <w:szCs w:val="28"/>
          <w:lang w:val="uk-UA"/>
        </w:rPr>
        <w:t xml:space="preserve">громадянина </w:t>
      </w:r>
      <w:bookmarkEnd w:id="7"/>
      <w:r w:rsidR="004A2776" w:rsidRPr="00407E8F">
        <w:rPr>
          <w:rFonts w:ascii="Times New Roman" w:eastAsia="Calibri" w:hAnsi="Times New Roman" w:cs="Times New Roman"/>
          <w:bCs/>
          <w:i/>
          <w:iCs/>
          <w:sz w:val="28"/>
          <w:szCs w:val="28"/>
          <w:lang w:val="uk-UA" w:eastAsia="zh-CN"/>
        </w:rPr>
        <w:t xml:space="preserve">за фактом участі у терористичній організації, переході на бік ворога в період збройного конфлікту, добровільної участі </w:t>
      </w:r>
      <w:r w:rsidR="00C567DA" w:rsidRPr="00407E8F">
        <w:rPr>
          <w:rFonts w:ascii="Times New Roman" w:eastAsia="Calibri" w:hAnsi="Times New Roman" w:cs="Times New Roman"/>
          <w:bCs/>
          <w:i/>
          <w:iCs/>
          <w:sz w:val="28"/>
          <w:szCs w:val="28"/>
          <w:lang w:val="uk-UA" w:eastAsia="zh-CN"/>
        </w:rPr>
        <w:t>у</w:t>
      </w:r>
      <w:r w:rsidR="004A2776" w:rsidRPr="00407E8F">
        <w:rPr>
          <w:rFonts w:ascii="Times New Roman" w:eastAsia="Calibri" w:hAnsi="Times New Roman" w:cs="Times New Roman"/>
          <w:bCs/>
          <w:i/>
          <w:iCs/>
          <w:sz w:val="28"/>
          <w:szCs w:val="28"/>
          <w:lang w:val="uk-UA" w:eastAsia="zh-CN"/>
        </w:rPr>
        <w:t xml:space="preserve"> незаконних збройних формуваннях, створених на тимчасово окупованих територіях –</w:t>
      </w:r>
      <w:r w:rsidR="004A2776" w:rsidRPr="00407E8F">
        <w:rPr>
          <w:rFonts w:ascii="Times New Roman" w:eastAsia="Times New Roman" w:hAnsi="Times New Roman" w:cs="Times New Roman"/>
          <w:i/>
          <w:iCs/>
          <w:sz w:val="28"/>
          <w:szCs w:val="28"/>
          <w:lang w:val="uk-UA" w:eastAsia="uk-UA"/>
        </w:rPr>
        <w:t xml:space="preserve"> з 2014</w:t>
      </w:r>
      <w:r w:rsidR="00C567DA" w:rsidRPr="00407E8F">
        <w:rPr>
          <w:rFonts w:ascii="Times New Roman" w:eastAsia="Times New Roman" w:hAnsi="Times New Roman" w:cs="Times New Roman"/>
          <w:i/>
          <w:iCs/>
          <w:sz w:val="28"/>
          <w:szCs w:val="28"/>
          <w:lang w:val="uk-UA" w:eastAsia="uk-UA"/>
        </w:rPr>
        <w:t xml:space="preserve"> року </w:t>
      </w:r>
      <w:r w:rsidR="004A2776" w:rsidRPr="00407E8F">
        <w:rPr>
          <w:rFonts w:ascii="Times New Roman" w:eastAsia="Times New Roman" w:hAnsi="Times New Roman" w:cs="Times New Roman"/>
          <w:i/>
          <w:iCs/>
          <w:sz w:val="28"/>
          <w:szCs w:val="28"/>
          <w:lang w:val="uk-UA" w:eastAsia="uk-UA"/>
        </w:rPr>
        <w:t xml:space="preserve"> по теперішній час приймає участь у бойових діях у складі незаконного збройного формування  армійського корпусу Міністерства оборони ДНР</w:t>
      </w:r>
      <w:r w:rsidR="00691CA2" w:rsidRPr="00407E8F">
        <w:rPr>
          <w:rFonts w:ascii="Times New Roman" w:eastAsia="Times New Roman" w:hAnsi="Times New Roman" w:cs="Times New Roman"/>
          <w:i/>
          <w:iCs/>
          <w:sz w:val="28"/>
          <w:szCs w:val="28"/>
          <w:lang w:val="uk-UA" w:eastAsia="uk-UA"/>
        </w:rPr>
        <w:t>.</w:t>
      </w:r>
    </w:p>
    <w:p w:rsidR="000260C3" w:rsidRPr="00407E8F" w:rsidRDefault="000260C3" w:rsidP="00691CA2">
      <w:pPr>
        <w:suppressAutoHyphens/>
        <w:spacing w:after="0" w:line="240" w:lineRule="auto"/>
        <w:ind w:firstLine="567"/>
        <w:jc w:val="both"/>
        <w:rPr>
          <w:rFonts w:ascii="Times New Roman" w:eastAsia="Calibri" w:hAnsi="Times New Roman" w:cs="Times New Roman"/>
          <w:b/>
          <w:bCs/>
          <w:iCs/>
          <w:sz w:val="28"/>
          <w:szCs w:val="28"/>
          <w:lang w:val="uk-UA" w:eastAsia="zh-CN"/>
        </w:rPr>
      </w:pPr>
      <w:bookmarkStart w:id="8" w:name="_Hlk168577427"/>
      <w:r w:rsidRPr="00407E8F">
        <w:rPr>
          <w:rFonts w:ascii="Times New Roman" w:eastAsia="Calibri" w:hAnsi="Times New Roman" w:cs="Times New Roman"/>
          <w:sz w:val="28"/>
          <w:szCs w:val="28"/>
          <w:lang w:val="uk-UA" w:eastAsia="zh-CN"/>
        </w:rPr>
        <w:t>С</w:t>
      </w:r>
      <w:r w:rsidR="004A2776" w:rsidRPr="00407E8F">
        <w:rPr>
          <w:rFonts w:ascii="Times New Roman" w:eastAsia="Calibri" w:hAnsi="Times New Roman" w:cs="Times New Roman"/>
          <w:sz w:val="28"/>
          <w:szCs w:val="28"/>
          <w:lang w:val="uk-UA" w:eastAsia="zh-CN"/>
        </w:rPr>
        <w:t xml:space="preserve">удами </w:t>
      </w:r>
      <w:r w:rsidRPr="00407E8F">
        <w:rPr>
          <w:rFonts w:ascii="Times New Roman" w:eastAsia="Calibri" w:hAnsi="Times New Roman" w:cs="Times New Roman"/>
          <w:sz w:val="28"/>
          <w:szCs w:val="28"/>
          <w:lang w:val="uk-UA" w:eastAsia="zh-CN"/>
        </w:rPr>
        <w:t>ухвалено</w:t>
      </w:r>
      <w:r w:rsidR="004A2776" w:rsidRPr="00407E8F">
        <w:rPr>
          <w:rFonts w:ascii="Times New Roman" w:eastAsia="Calibri" w:hAnsi="Times New Roman" w:cs="Times New Roman"/>
          <w:b/>
          <w:sz w:val="28"/>
          <w:szCs w:val="28"/>
          <w:lang w:val="uk-UA" w:eastAsia="zh-CN"/>
        </w:rPr>
        <w:t xml:space="preserve"> 15 обвинувальних вироків</w:t>
      </w:r>
      <w:r w:rsidR="004A2776" w:rsidRPr="00407E8F">
        <w:rPr>
          <w:rFonts w:ascii="Times New Roman" w:eastAsia="Calibri" w:hAnsi="Times New Roman" w:cs="Times New Roman"/>
          <w:sz w:val="28"/>
          <w:szCs w:val="28"/>
          <w:lang w:val="uk-UA" w:eastAsia="zh-CN"/>
        </w:rPr>
        <w:t xml:space="preserve"> у кримінальних провадженнях цієї категорії</w:t>
      </w:r>
      <w:r w:rsidR="00691CA2" w:rsidRPr="00407E8F">
        <w:rPr>
          <w:rFonts w:ascii="Times New Roman" w:eastAsia="Calibri" w:hAnsi="Times New Roman" w:cs="Times New Roman"/>
          <w:sz w:val="28"/>
          <w:szCs w:val="28"/>
          <w:lang w:val="uk-UA" w:eastAsia="zh-CN"/>
        </w:rPr>
        <w:t>.</w:t>
      </w:r>
      <w:r w:rsidRPr="00407E8F">
        <w:rPr>
          <w:rFonts w:ascii="Times New Roman" w:eastAsia="Calibri" w:hAnsi="Times New Roman" w:cs="Times New Roman"/>
          <w:sz w:val="28"/>
          <w:szCs w:val="28"/>
          <w:lang w:val="uk-UA" w:eastAsia="zh-CN"/>
        </w:rPr>
        <w:t xml:space="preserve"> </w:t>
      </w:r>
      <w:r w:rsidR="00691CA2" w:rsidRPr="00407E8F">
        <w:rPr>
          <w:rFonts w:ascii="Times New Roman" w:eastAsia="Calibri" w:hAnsi="Times New Roman" w:cs="Times New Roman"/>
          <w:b/>
          <w:bCs/>
          <w:iCs/>
          <w:sz w:val="28"/>
          <w:szCs w:val="28"/>
          <w:lang w:val="uk-UA" w:eastAsia="zh-CN"/>
        </w:rPr>
        <w:t>Зокрема</w:t>
      </w:r>
      <w:r w:rsidRPr="00407E8F">
        <w:rPr>
          <w:rFonts w:ascii="Times New Roman" w:eastAsia="Calibri" w:hAnsi="Times New Roman" w:cs="Times New Roman"/>
          <w:b/>
          <w:bCs/>
          <w:iCs/>
          <w:sz w:val="28"/>
          <w:szCs w:val="28"/>
          <w:lang w:val="uk-UA" w:eastAsia="zh-CN"/>
        </w:rPr>
        <w:t>:</w:t>
      </w:r>
    </w:p>
    <w:p w:rsidR="004A2776" w:rsidRPr="00407E8F" w:rsidRDefault="000260C3" w:rsidP="00691CA2">
      <w:pPr>
        <w:suppressAutoHyphens/>
        <w:spacing w:after="0" w:line="240" w:lineRule="auto"/>
        <w:ind w:firstLine="567"/>
        <w:jc w:val="both"/>
        <w:rPr>
          <w:rFonts w:ascii="Times New Roman" w:eastAsia="Calibri" w:hAnsi="Times New Roman" w:cs="Times New Roman"/>
          <w:iCs/>
          <w:sz w:val="28"/>
          <w:szCs w:val="28"/>
          <w:lang w:val="uk-UA" w:eastAsia="zh-CN"/>
        </w:rPr>
      </w:pPr>
      <w:r w:rsidRPr="00407E8F">
        <w:rPr>
          <w:rFonts w:ascii="Times New Roman" w:eastAsia="Calibri" w:hAnsi="Times New Roman" w:cs="Times New Roman"/>
          <w:b/>
          <w:bCs/>
          <w:iCs/>
          <w:sz w:val="28"/>
          <w:szCs w:val="28"/>
          <w:lang w:val="uk-UA" w:eastAsia="zh-CN"/>
        </w:rPr>
        <w:t>-</w:t>
      </w:r>
      <w:r w:rsidR="00691CA2" w:rsidRPr="00407E8F">
        <w:rPr>
          <w:rFonts w:ascii="Times New Roman" w:eastAsia="Calibri" w:hAnsi="Times New Roman" w:cs="Times New Roman"/>
          <w:iCs/>
          <w:sz w:val="28"/>
          <w:szCs w:val="28"/>
          <w:lang w:val="uk-UA" w:eastAsia="zh-CN"/>
        </w:rPr>
        <w:t xml:space="preserve"> </w:t>
      </w:r>
      <w:r w:rsidR="004A2776" w:rsidRPr="00407E8F">
        <w:rPr>
          <w:rFonts w:ascii="Times New Roman" w:eastAsia="Calibri" w:hAnsi="Times New Roman" w:cs="Times New Roman"/>
          <w:b/>
          <w:iCs/>
          <w:sz w:val="28"/>
          <w:szCs w:val="28"/>
          <w:lang w:val="uk-UA" w:eastAsia="zh-CN"/>
        </w:rPr>
        <w:t>до 15 років позбавлення волі з конфіскацією майна</w:t>
      </w:r>
      <w:r w:rsidR="004A2776" w:rsidRPr="00407E8F">
        <w:rPr>
          <w:rFonts w:ascii="Times New Roman" w:eastAsia="Calibri" w:hAnsi="Times New Roman" w:cs="Times New Roman"/>
          <w:iCs/>
          <w:sz w:val="28"/>
          <w:szCs w:val="28"/>
          <w:lang w:val="uk-UA" w:eastAsia="zh-CN"/>
        </w:rPr>
        <w:t xml:space="preserve"> засуджено обвинуваченого за </w:t>
      </w:r>
      <w:r w:rsidR="004A2776" w:rsidRPr="00407E8F">
        <w:rPr>
          <w:rFonts w:ascii="Times New Roman" w:eastAsia="Calibri" w:hAnsi="Times New Roman" w:cs="Times New Roman"/>
          <w:b/>
          <w:iCs/>
          <w:sz w:val="28"/>
          <w:szCs w:val="28"/>
          <w:lang w:val="uk-UA" w:eastAsia="zh-CN"/>
        </w:rPr>
        <w:t>ч. 2 ст. 111</w:t>
      </w:r>
      <w:r w:rsidR="004A2776" w:rsidRPr="00407E8F">
        <w:rPr>
          <w:rFonts w:ascii="Times New Roman" w:eastAsia="Calibri" w:hAnsi="Times New Roman" w:cs="Times New Roman"/>
          <w:iCs/>
          <w:sz w:val="28"/>
          <w:szCs w:val="28"/>
          <w:lang w:val="uk-UA" w:eastAsia="zh-CN"/>
        </w:rPr>
        <w:t xml:space="preserve"> </w:t>
      </w:r>
      <w:r w:rsidR="004A2776" w:rsidRPr="00407E8F">
        <w:rPr>
          <w:rFonts w:ascii="Times New Roman" w:eastAsia="Calibri" w:hAnsi="Times New Roman" w:cs="Times New Roman"/>
          <w:b/>
          <w:iCs/>
          <w:sz w:val="28"/>
          <w:szCs w:val="28"/>
          <w:lang w:val="uk-UA" w:eastAsia="zh-CN"/>
        </w:rPr>
        <w:t>КК України</w:t>
      </w:r>
      <w:r w:rsidR="004A2776" w:rsidRPr="00407E8F">
        <w:rPr>
          <w:rFonts w:ascii="Times New Roman" w:eastAsia="Calibri" w:hAnsi="Times New Roman" w:cs="Times New Roman"/>
          <w:iCs/>
          <w:sz w:val="28"/>
          <w:szCs w:val="28"/>
          <w:lang w:val="uk-UA" w:eastAsia="zh-CN"/>
        </w:rPr>
        <w:t xml:space="preserve"> за фактом державної зради, вчиненої в умовах воєнного стану</w:t>
      </w:r>
      <w:r w:rsidRPr="00407E8F">
        <w:rPr>
          <w:rFonts w:ascii="Times New Roman" w:eastAsia="Calibri" w:hAnsi="Times New Roman" w:cs="Times New Roman"/>
          <w:iCs/>
          <w:sz w:val="28"/>
          <w:szCs w:val="28"/>
          <w:lang w:val="uk-UA" w:eastAsia="zh-CN"/>
        </w:rPr>
        <w:t>;</w:t>
      </w:r>
    </w:p>
    <w:p w:rsidR="004A2776" w:rsidRPr="00407E8F" w:rsidRDefault="000260C3" w:rsidP="00691CA2">
      <w:pPr>
        <w:suppressAutoHyphens/>
        <w:spacing w:after="0" w:line="240" w:lineRule="auto"/>
        <w:ind w:firstLine="567"/>
        <w:jc w:val="both"/>
        <w:rPr>
          <w:rFonts w:ascii="Times New Roman" w:eastAsia="Calibri" w:hAnsi="Times New Roman" w:cs="Times New Roman"/>
          <w:iCs/>
          <w:sz w:val="28"/>
          <w:szCs w:val="28"/>
          <w:lang w:val="uk-UA" w:eastAsia="zh-CN"/>
        </w:rPr>
      </w:pPr>
      <w:r w:rsidRPr="00407E8F">
        <w:rPr>
          <w:rFonts w:ascii="Times New Roman" w:eastAsia="Calibri" w:hAnsi="Times New Roman" w:cs="Times New Roman"/>
          <w:b/>
          <w:iCs/>
          <w:sz w:val="28"/>
          <w:szCs w:val="28"/>
          <w:lang w:val="uk-UA" w:eastAsia="zh-CN"/>
        </w:rPr>
        <w:t>- д</w:t>
      </w:r>
      <w:r w:rsidR="004A2776" w:rsidRPr="00407E8F">
        <w:rPr>
          <w:rFonts w:ascii="Times New Roman" w:eastAsia="Calibri" w:hAnsi="Times New Roman" w:cs="Times New Roman"/>
          <w:b/>
          <w:iCs/>
          <w:sz w:val="28"/>
          <w:szCs w:val="28"/>
          <w:lang w:val="uk-UA" w:eastAsia="zh-CN"/>
        </w:rPr>
        <w:t xml:space="preserve">о 11 років позбавлення волі </w:t>
      </w:r>
      <w:r w:rsidR="004A2776" w:rsidRPr="00407E8F">
        <w:rPr>
          <w:rFonts w:ascii="Times New Roman" w:eastAsia="Calibri" w:hAnsi="Times New Roman" w:cs="Times New Roman"/>
          <w:iCs/>
          <w:sz w:val="28"/>
          <w:szCs w:val="28"/>
          <w:lang w:val="uk-UA" w:eastAsia="zh-CN"/>
        </w:rPr>
        <w:t>засуджено</w:t>
      </w:r>
      <w:r w:rsidR="0080613E" w:rsidRPr="00407E8F">
        <w:rPr>
          <w:rFonts w:ascii="Times New Roman" w:eastAsia="Calibri" w:hAnsi="Times New Roman" w:cs="Times New Roman"/>
          <w:iCs/>
          <w:sz w:val="28"/>
          <w:szCs w:val="28"/>
          <w:lang w:val="uk-UA" w:eastAsia="zh-CN"/>
        </w:rPr>
        <w:t xml:space="preserve"> </w:t>
      </w:r>
      <w:r w:rsidR="004A2776" w:rsidRPr="00407E8F">
        <w:rPr>
          <w:rFonts w:ascii="Times New Roman" w:eastAsia="Calibri" w:hAnsi="Times New Roman" w:cs="Times New Roman"/>
          <w:iCs/>
          <w:sz w:val="28"/>
          <w:szCs w:val="28"/>
          <w:lang w:val="uk-UA" w:eastAsia="zh-CN"/>
        </w:rPr>
        <w:t>обвинуваченого за</w:t>
      </w:r>
      <w:r w:rsidR="0080613E" w:rsidRPr="00407E8F">
        <w:rPr>
          <w:rFonts w:ascii="Times New Roman" w:eastAsia="Calibri" w:hAnsi="Times New Roman" w:cs="Times New Roman"/>
          <w:iCs/>
          <w:sz w:val="28"/>
          <w:szCs w:val="28"/>
          <w:lang w:val="uk-UA" w:eastAsia="zh-CN"/>
        </w:rPr>
        <w:t xml:space="preserve"> </w:t>
      </w:r>
      <w:r w:rsidR="007B5B31" w:rsidRPr="00407E8F">
        <w:rPr>
          <w:rFonts w:ascii="Times New Roman" w:eastAsia="Calibri" w:hAnsi="Times New Roman" w:cs="Times New Roman"/>
          <w:iCs/>
          <w:sz w:val="28"/>
          <w:szCs w:val="28"/>
          <w:lang w:val="uk-UA" w:eastAsia="zh-CN"/>
        </w:rPr>
        <w:t xml:space="preserve">                     </w:t>
      </w:r>
      <w:r w:rsidR="004A2776" w:rsidRPr="00407E8F">
        <w:rPr>
          <w:rFonts w:ascii="Times New Roman" w:eastAsia="Calibri" w:hAnsi="Times New Roman" w:cs="Times New Roman"/>
          <w:b/>
          <w:iCs/>
          <w:sz w:val="28"/>
          <w:szCs w:val="28"/>
          <w:lang w:val="uk-UA" w:eastAsia="zh-CN"/>
        </w:rPr>
        <w:t>ч. 3 ст. 114-2</w:t>
      </w:r>
      <w:r w:rsidR="004A2776" w:rsidRPr="00407E8F">
        <w:rPr>
          <w:rFonts w:ascii="Times New Roman" w:eastAsia="Calibri" w:hAnsi="Times New Roman" w:cs="Times New Roman"/>
          <w:iCs/>
          <w:sz w:val="28"/>
          <w:szCs w:val="28"/>
          <w:lang w:val="uk-UA" w:eastAsia="zh-CN"/>
        </w:rPr>
        <w:t xml:space="preserve"> </w:t>
      </w:r>
      <w:r w:rsidR="004A2776" w:rsidRPr="00407E8F">
        <w:rPr>
          <w:rFonts w:ascii="Times New Roman" w:eastAsia="Calibri" w:hAnsi="Times New Roman" w:cs="Times New Roman"/>
          <w:b/>
          <w:iCs/>
          <w:sz w:val="28"/>
          <w:szCs w:val="28"/>
          <w:lang w:val="uk-UA" w:eastAsia="zh-CN"/>
        </w:rPr>
        <w:t>КК України</w:t>
      </w:r>
      <w:r w:rsidR="004A2776" w:rsidRPr="00407E8F">
        <w:rPr>
          <w:rFonts w:ascii="Times New Roman" w:eastAsia="Calibri" w:hAnsi="Times New Roman" w:cs="Times New Roman"/>
          <w:iCs/>
          <w:sz w:val="28"/>
          <w:szCs w:val="28"/>
          <w:lang w:val="uk-UA" w:eastAsia="zh-CN"/>
        </w:rPr>
        <w:t xml:space="preserve"> за фактом несанкціонованого поширення в умовах воєнного стану інформації про направлення, переміщення озброєння та бойових припасів в Україну, рух, переміщення та розміщення Збройних Сил України чи інших утворених відповідно до законів України військових формувань;</w:t>
      </w:r>
    </w:p>
    <w:p w:rsidR="004A2776" w:rsidRPr="00407E8F" w:rsidRDefault="000260C3" w:rsidP="0080613E">
      <w:pPr>
        <w:suppressAutoHyphens/>
        <w:spacing w:after="0" w:line="240" w:lineRule="auto"/>
        <w:ind w:firstLine="567"/>
        <w:jc w:val="both"/>
        <w:rPr>
          <w:rFonts w:ascii="Times New Roman" w:eastAsia="Calibri" w:hAnsi="Times New Roman" w:cs="Times New Roman"/>
          <w:iCs/>
          <w:sz w:val="28"/>
          <w:szCs w:val="28"/>
          <w:lang w:val="uk-UA"/>
        </w:rPr>
      </w:pPr>
      <w:bookmarkStart w:id="9" w:name="_Hlk151541063"/>
      <w:r w:rsidRPr="00407E8F">
        <w:rPr>
          <w:rFonts w:ascii="Times New Roman" w:eastAsia="Calibri" w:hAnsi="Times New Roman" w:cs="Times New Roman"/>
          <w:b/>
          <w:iCs/>
          <w:sz w:val="28"/>
          <w:szCs w:val="28"/>
          <w:lang w:val="uk-UA" w:eastAsia="zh-CN"/>
        </w:rPr>
        <w:t>- д</w:t>
      </w:r>
      <w:r w:rsidR="004A2776" w:rsidRPr="00407E8F">
        <w:rPr>
          <w:rFonts w:ascii="Times New Roman" w:eastAsia="Calibri" w:hAnsi="Times New Roman" w:cs="Times New Roman"/>
          <w:b/>
          <w:iCs/>
          <w:sz w:val="28"/>
          <w:szCs w:val="28"/>
          <w:lang w:val="uk-UA" w:eastAsia="zh-CN"/>
        </w:rPr>
        <w:t>о 8 років позбавлення волі з конфіскацією майна</w:t>
      </w:r>
      <w:r w:rsidR="004A2776" w:rsidRPr="00407E8F">
        <w:rPr>
          <w:rFonts w:ascii="Times New Roman" w:eastAsia="Calibri" w:hAnsi="Times New Roman" w:cs="Times New Roman"/>
          <w:iCs/>
          <w:sz w:val="28"/>
          <w:szCs w:val="28"/>
          <w:lang w:val="uk-UA" w:eastAsia="zh-CN"/>
        </w:rPr>
        <w:t xml:space="preserve"> засуджено </w:t>
      </w:r>
      <w:r w:rsidR="009B4968" w:rsidRPr="00407E8F">
        <w:rPr>
          <w:rFonts w:ascii="Times New Roman" w:eastAsia="Calibri" w:hAnsi="Times New Roman" w:cs="Times New Roman"/>
          <w:iCs/>
          <w:sz w:val="28"/>
          <w:szCs w:val="28"/>
          <w:lang w:val="uk-UA" w:eastAsia="zh-CN"/>
        </w:rPr>
        <w:t>обвинувачену</w:t>
      </w:r>
      <w:r w:rsidR="004A2776" w:rsidRPr="00407E8F">
        <w:rPr>
          <w:rFonts w:ascii="Times New Roman" w:eastAsia="Calibri" w:hAnsi="Times New Roman" w:cs="Times New Roman"/>
          <w:iCs/>
          <w:sz w:val="28"/>
          <w:szCs w:val="28"/>
          <w:lang w:val="uk-UA" w:eastAsia="zh-CN"/>
        </w:rPr>
        <w:t xml:space="preserve"> за </w:t>
      </w:r>
      <w:r w:rsidR="004A2776" w:rsidRPr="00407E8F">
        <w:rPr>
          <w:rFonts w:ascii="Times New Roman" w:eastAsia="Calibri" w:hAnsi="Times New Roman" w:cs="Times New Roman"/>
          <w:b/>
          <w:bCs/>
          <w:iCs/>
          <w:sz w:val="28"/>
          <w:szCs w:val="28"/>
          <w:lang w:val="uk-UA" w:eastAsia="zh-CN"/>
        </w:rPr>
        <w:t xml:space="preserve">ч. 1 </w:t>
      </w:r>
      <w:r w:rsidR="004A2776" w:rsidRPr="00407E8F">
        <w:rPr>
          <w:rFonts w:ascii="Times New Roman" w:eastAsia="Calibri" w:hAnsi="Times New Roman" w:cs="Times New Roman"/>
          <w:b/>
          <w:iCs/>
          <w:sz w:val="28"/>
          <w:szCs w:val="28"/>
          <w:lang w:val="uk-UA" w:eastAsia="zh-CN"/>
        </w:rPr>
        <w:t>та 2 ст. 110, ч. 2 та 3 ст. 436-2</w:t>
      </w:r>
      <w:r w:rsidR="004A2776" w:rsidRPr="00407E8F">
        <w:rPr>
          <w:rFonts w:ascii="Times New Roman" w:eastAsia="Calibri" w:hAnsi="Times New Roman" w:cs="Times New Roman"/>
          <w:iCs/>
          <w:sz w:val="28"/>
          <w:szCs w:val="28"/>
          <w:lang w:val="uk-UA" w:eastAsia="zh-CN"/>
        </w:rPr>
        <w:t xml:space="preserve"> </w:t>
      </w:r>
      <w:r w:rsidR="004A2776" w:rsidRPr="00407E8F">
        <w:rPr>
          <w:rFonts w:ascii="Times New Roman" w:eastAsia="Calibri" w:hAnsi="Times New Roman" w:cs="Times New Roman"/>
          <w:b/>
          <w:iCs/>
          <w:sz w:val="28"/>
          <w:szCs w:val="28"/>
          <w:lang w:val="uk-UA" w:eastAsia="zh-CN"/>
        </w:rPr>
        <w:t>КК України</w:t>
      </w:r>
      <w:r w:rsidR="004A2776" w:rsidRPr="00407E8F">
        <w:rPr>
          <w:rFonts w:ascii="Times New Roman" w:eastAsia="Calibri" w:hAnsi="Times New Roman" w:cs="Times New Roman"/>
          <w:bCs/>
          <w:iCs/>
          <w:sz w:val="28"/>
          <w:szCs w:val="28"/>
          <w:lang w:val="uk-UA" w:eastAsia="zh-CN"/>
        </w:rPr>
        <w:t>, яка</w:t>
      </w:r>
      <w:r w:rsidR="004A2776" w:rsidRPr="00407E8F">
        <w:rPr>
          <w:rFonts w:ascii="Times New Roman" w:eastAsia="Calibri" w:hAnsi="Times New Roman" w:cs="Times New Roman"/>
          <w:b/>
          <w:bCs/>
          <w:iCs/>
          <w:sz w:val="28"/>
          <w:szCs w:val="28"/>
          <w:lang w:val="uk-UA" w:eastAsia="zh-CN"/>
        </w:rPr>
        <w:t xml:space="preserve"> </w:t>
      </w:r>
      <w:r w:rsidR="004A2776" w:rsidRPr="00407E8F">
        <w:rPr>
          <w:rFonts w:ascii="Times New Roman" w:eastAsia="Calibri" w:hAnsi="Times New Roman" w:cs="Times New Roman"/>
          <w:iCs/>
          <w:sz w:val="28"/>
          <w:szCs w:val="28"/>
          <w:lang w:val="uk-UA"/>
        </w:rPr>
        <w:t xml:space="preserve">розповсюджувала матеріали із закликами до вчинення дій щодо зміни меж території та державного кордону України на порушення порядку, встановленого Конституцією України, а також виготовила та поширила матеріали, в яких міститься </w:t>
      </w:r>
      <w:proofErr w:type="spellStart"/>
      <w:r w:rsidR="004A2776" w:rsidRPr="00407E8F">
        <w:rPr>
          <w:rFonts w:ascii="Times New Roman" w:eastAsia="Calibri" w:hAnsi="Times New Roman" w:cs="Times New Roman"/>
          <w:iCs/>
          <w:sz w:val="28"/>
          <w:szCs w:val="28"/>
          <w:lang w:val="uk-UA"/>
        </w:rPr>
        <w:t>виправдовування</w:t>
      </w:r>
      <w:proofErr w:type="spellEnd"/>
      <w:r w:rsidR="004A2776" w:rsidRPr="00407E8F">
        <w:rPr>
          <w:rFonts w:ascii="Times New Roman" w:eastAsia="Calibri" w:hAnsi="Times New Roman" w:cs="Times New Roman"/>
          <w:iCs/>
          <w:sz w:val="28"/>
          <w:szCs w:val="28"/>
          <w:lang w:val="uk-UA"/>
        </w:rPr>
        <w:t>, визнання правомірною, заперечення збройної агресії російської федерації проти України та тимчасової окупації частини території України;</w:t>
      </w:r>
    </w:p>
    <w:p w:rsidR="004A2776" w:rsidRPr="00407E8F" w:rsidRDefault="000260C3" w:rsidP="0080613E">
      <w:pPr>
        <w:suppressAutoHyphens/>
        <w:spacing w:after="0" w:line="240" w:lineRule="auto"/>
        <w:ind w:firstLine="567"/>
        <w:jc w:val="both"/>
        <w:rPr>
          <w:rFonts w:ascii="Times New Roman" w:eastAsia="Calibri" w:hAnsi="Times New Roman" w:cs="Times New Roman"/>
          <w:iCs/>
          <w:sz w:val="28"/>
          <w:szCs w:val="28"/>
          <w:lang w:val="uk-UA"/>
        </w:rPr>
      </w:pPr>
      <w:bookmarkStart w:id="10" w:name="_Hlk168570811"/>
      <w:bookmarkEnd w:id="9"/>
      <w:r w:rsidRPr="00407E8F">
        <w:rPr>
          <w:rFonts w:ascii="Times New Roman" w:eastAsia="Calibri" w:hAnsi="Times New Roman" w:cs="Times New Roman"/>
          <w:b/>
          <w:iCs/>
          <w:sz w:val="28"/>
          <w:szCs w:val="28"/>
          <w:lang w:val="uk-UA" w:eastAsia="zh-CN"/>
        </w:rPr>
        <w:t>- д</w:t>
      </w:r>
      <w:r w:rsidR="004A2776" w:rsidRPr="00407E8F">
        <w:rPr>
          <w:rFonts w:ascii="Times New Roman" w:eastAsia="Calibri" w:hAnsi="Times New Roman" w:cs="Times New Roman"/>
          <w:b/>
          <w:iCs/>
          <w:sz w:val="28"/>
          <w:szCs w:val="28"/>
          <w:lang w:val="uk-UA" w:eastAsia="zh-CN"/>
        </w:rPr>
        <w:t>о 6 років позбавлення волі</w:t>
      </w:r>
      <w:r w:rsidR="004A2776" w:rsidRPr="00407E8F">
        <w:rPr>
          <w:rFonts w:ascii="Times New Roman" w:eastAsia="Calibri" w:hAnsi="Times New Roman" w:cs="Times New Roman"/>
          <w:iCs/>
          <w:sz w:val="28"/>
          <w:szCs w:val="28"/>
          <w:lang w:val="uk-UA" w:eastAsia="zh-CN"/>
        </w:rPr>
        <w:t xml:space="preserve"> </w:t>
      </w:r>
      <w:r w:rsidR="004A2776" w:rsidRPr="00407E8F">
        <w:rPr>
          <w:rFonts w:ascii="Times New Roman" w:eastAsia="Calibri" w:hAnsi="Times New Roman" w:cs="Times New Roman"/>
          <w:b/>
          <w:bCs/>
          <w:iCs/>
          <w:sz w:val="28"/>
          <w:szCs w:val="28"/>
          <w:lang w:val="uk-UA" w:eastAsia="zh-CN"/>
        </w:rPr>
        <w:t xml:space="preserve">з конфіскацією майна та </w:t>
      </w:r>
      <w:r w:rsidR="004A2776" w:rsidRPr="00407E8F">
        <w:rPr>
          <w:rFonts w:ascii="Times New Roman" w:eastAsia="Calibri" w:hAnsi="Times New Roman" w:cs="Times New Roman"/>
          <w:b/>
          <w:iCs/>
          <w:sz w:val="28"/>
          <w:szCs w:val="28"/>
          <w:lang w:val="uk-UA" w:eastAsia="zh-CN"/>
        </w:rPr>
        <w:t xml:space="preserve">забороною </w:t>
      </w:r>
      <w:bookmarkStart w:id="11" w:name="_Hlk168570862"/>
      <w:r w:rsidR="004A2776" w:rsidRPr="00407E8F">
        <w:rPr>
          <w:rFonts w:ascii="Times New Roman" w:eastAsia="Calibri" w:hAnsi="Times New Roman" w:cs="Times New Roman"/>
          <w:b/>
          <w:iCs/>
          <w:sz w:val="28"/>
          <w:szCs w:val="28"/>
          <w:lang w:val="uk-UA" w:eastAsia="zh-CN"/>
        </w:rPr>
        <w:t>строком на 10 років зайняття посад</w:t>
      </w:r>
      <w:r w:rsidR="004A2776" w:rsidRPr="00407E8F">
        <w:rPr>
          <w:rFonts w:ascii="Times New Roman" w:eastAsia="Calibri" w:hAnsi="Times New Roman" w:cs="Times New Roman"/>
          <w:iCs/>
          <w:sz w:val="28"/>
          <w:szCs w:val="28"/>
          <w:lang w:val="uk-UA" w:eastAsia="zh-CN"/>
        </w:rPr>
        <w:t xml:space="preserve"> в органах державної влади та місцевого </w:t>
      </w:r>
      <w:r w:rsidR="004A2776" w:rsidRPr="00407E8F">
        <w:rPr>
          <w:rFonts w:ascii="Times New Roman" w:eastAsia="Calibri" w:hAnsi="Times New Roman" w:cs="Times New Roman"/>
          <w:iCs/>
          <w:sz w:val="28"/>
          <w:szCs w:val="28"/>
          <w:lang w:val="uk-UA" w:eastAsia="zh-CN"/>
        </w:rPr>
        <w:lastRenderedPageBreak/>
        <w:t>самоврядування,</w:t>
      </w:r>
      <w:r w:rsidR="004A2776" w:rsidRPr="00407E8F">
        <w:rPr>
          <w:rFonts w:ascii="Times New Roman" w:eastAsia="Times New Roman" w:hAnsi="Times New Roman" w:cs="Times New Roman"/>
          <w:iCs/>
          <w:sz w:val="28"/>
          <w:szCs w:val="28"/>
          <w:lang w:val="uk-UA" w:eastAsia="ru-RU"/>
        </w:rPr>
        <w:t xml:space="preserve"> а також посад, пов`язаних з наданням публічних послуг</w:t>
      </w:r>
      <w:r w:rsidR="004A2776" w:rsidRPr="00407E8F">
        <w:rPr>
          <w:rFonts w:ascii="Times New Roman" w:eastAsia="Calibri" w:hAnsi="Times New Roman" w:cs="Times New Roman"/>
          <w:iCs/>
          <w:sz w:val="28"/>
          <w:szCs w:val="28"/>
          <w:lang w:val="uk-UA" w:eastAsia="zh-CN"/>
        </w:rPr>
        <w:t xml:space="preserve">, </w:t>
      </w:r>
      <w:bookmarkEnd w:id="11"/>
      <w:r w:rsidR="004A2776" w:rsidRPr="00407E8F">
        <w:rPr>
          <w:rFonts w:ascii="Times New Roman" w:eastAsia="Calibri" w:hAnsi="Times New Roman" w:cs="Times New Roman"/>
          <w:iCs/>
          <w:sz w:val="28"/>
          <w:szCs w:val="28"/>
          <w:lang w:val="uk-UA" w:eastAsia="zh-CN"/>
        </w:rPr>
        <w:t>засуджено</w:t>
      </w:r>
      <w:r w:rsidR="004A2776" w:rsidRPr="00407E8F">
        <w:rPr>
          <w:rFonts w:ascii="Times New Roman" w:eastAsia="Calibri" w:hAnsi="Times New Roman" w:cs="Times New Roman"/>
          <w:b/>
          <w:iCs/>
          <w:sz w:val="28"/>
          <w:szCs w:val="28"/>
          <w:lang w:val="uk-UA" w:eastAsia="zh-CN"/>
        </w:rPr>
        <w:t xml:space="preserve"> </w:t>
      </w:r>
      <w:r w:rsidR="009B4968" w:rsidRPr="00407E8F">
        <w:rPr>
          <w:rFonts w:ascii="Times New Roman" w:eastAsia="Calibri" w:hAnsi="Times New Roman" w:cs="Times New Roman"/>
          <w:bCs/>
          <w:iCs/>
          <w:sz w:val="28"/>
          <w:szCs w:val="28"/>
          <w:lang w:val="uk-UA" w:eastAsia="zh-CN"/>
        </w:rPr>
        <w:t>обвинуваченого</w:t>
      </w:r>
      <w:r w:rsidR="00565AFC" w:rsidRPr="00407E8F">
        <w:rPr>
          <w:rFonts w:ascii="Times New Roman" w:eastAsia="Calibri" w:hAnsi="Times New Roman" w:cs="Times New Roman"/>
          <w:bCs/>
          <w:iCs/>
          <w:sz w:val="28"/>
          <w:szCs w:val="28"/>
          <w:lang w:val="uk-UA" w:eastAsia="zh-CN"/>
        </w:rPr>
        <w:t xml:space="preserve"> </w:t>
      </w:r>
      <w:r w:rsidR="004A2776" w:rsidRPr="00407E8F">
        <w:rPr>
          <w:rFonts w:ascii="Times New Roman" w:eastAsia="Calibri" w:hAnsi="Times New Roman" w:cs="Times New Roman"/>
          <w:iCs/>
          <w:sz w:val="28"/>
          <w:szCs w:val="28"/>
          <w:lang w:val="uk-UA" w:eastAsia="zh-CN"/>
        </w:rPr>
        <w:t xml:space="preserve">за </w:t>
      </w:r>
      <w:r w:rsidR="004A2776" w:rsidRPr="00407E8F">
        <w:rPr>
          <w:rFonts w:ascii="Times New Roman" w:eastAsia="Calibri" w:hAnsi="Times New Roman" w:cs="Times New Roman"/>
          <w:b/>
          <w:iCs/>
          <w:sz w:val="28"/>
          <w:szCs w:val="28"/>
          <w:lang w:val="uk-UA" w:eastAsia="zh-CN"/>
        </w:rPr>
        <w:t>ч. 5 ст. 111-1 КК України</w:t>
      </w:r>
      <w:r w:rsidR="004A2776" w:rsidRPr="00407E8F">
        <w:rPr>
          <w:rFonts w:ascii="Times New Roman" w:eastAsia="Calibri" w:hAnsi="Times New Roman" w:cs="Times New Roman"/>
          <w:iCs/>
          <w:sz w:val="28"/>
          <w:szCs w:val="28"/>
          <w:lang w:val="uk-UA" w:eastAsia="zh-CN"/>
        </w:rPr>
        <w:t>,</w:t>
      </w:r>
      <w:r w:rsidR="004A2776" w:rsidRPr="00407E8F">
        <w:rPr>
          <w:rFonts w:ascii="Times New Roman" w:eastAsia="Calibri" w:hAnsi="Times New Roman" w:cs="Times New Roman"/>
          <w:b/>
          <w:iCs/>
          <w:sz w:val="28"/>
          <w:szCs w:val="28"/>
          <w:lang w:val="uk-UA" w:eastAsia="zh-CN"/>
        </w:rPr>
        <w:t xml:space="preserve"> </w:t>
      </w:r>
      <w:bookmarkEnd w:id="8"/>
      <w:bookmarkEnd w:id="10"/>
      <w:r w:rsidR="004A2776" w:rsidRPr="00407E8F">
        <w:rPr>
          <w:rFonts w:ascii="Times New Roman" w:eastAsia="Calibri" w:hAnsi="Times New Roman" w:cs="Times New Roman"/>
          <w:iCs/>
          <w:sz w:val="28"/>
          <w:szCs w:val="28"/>
          <w:lang w:val="uk-UA" w:eastAsia="zh-CN"/>
        </w:rPr>
        <w:t>який в</w:t>
      </w:r>
      <w:r w:rsidR="004A2776" w:rsidRPr="00407E8F">
        <w:rPr>
          <w:rFonts w:ascii="Times New Roman" w:eastAsia="Calibri" w:hAnsi="Times New Roman" w:cs="Times New Roman"/>
          <w:iCs/>
          <w:sz w:val="28"/>
          <w:szCs w:val="28"/>
          <w:lang w:val="uk-UA"/>
        </w:rPr>
        <w:t xml:space="preserve"> період окупації міста </w:t>
      </w:r>
      <w:proofErr w:type="spellStart"/>
      <w:r w:rsidR="004A2776" w:rsidRPr="00407E8F">
        <w:rPr>
          <w:rFonts w:ascii="Times New Roman" w:eastAsia="Calibri" w:hAnsi="Times New Roman" w:cs="Times New Roman"/>
          <w:iCs/>
          <w:sz w:val="28"/>
          <w:szCs w:val="28"/>
          <w:lang w:val="uk-UA"/>
        </w:rPr>
        <w:t>Снігурівка</w:t>
      </w:r>
      <w:proofErr w:type="spellEnd"/>
      <w:r w:rsidR="004A2776" w:rsidRPr="00407E8F">
        <w:rPr>
          <w:rFonts w:ascii="Times New Roman" w:eastAsia="Calibri" w:hAnsi="Times New Roman" w:cs="Times New Roman"/>
          <w:iCs/>
          <w:sz w:val="28"/>
          <w:szCs w:val="28"/>
          <w:lang w:val="uk-UA"/>
        </w:rPr>
        <w:t xml:space="preserve"> Миколаївської області добровільно зайняв посаду </w:t>
      </w:r>
      <w:r w:rsidR="004A2776" w:rsidRPr="00407E8F">
        <w:rPr>
          <w:rFonts w:ascii="Times New Roman" w:eastAsia="Calibri" w:hAnsi="Times New Roman" w:cs="Times New Roman"/>
          <w:iCs/>
          <w:sz w:val="28"/>
          <w:szCs w:val="28"/>
          <w:lang w:val="uk-UA" w:eastAsia="zh-CN"/>
        </w:rPr>
        <w:t xml:space="preserve">начальника відділу діловодства, </w:t>
      </w:r>
      <w:r w:rsidR="004A2776" w:rsidRPr="00407E8F">
        <w:rPr>
          <w:rFonts w:ascii="Times New Roman" w:eastAsia="Calibri" w:hAnsi="Times New Roman" w:cs="Times New Roman"/>
          <w:iCs/>
          <w:sz w:val="28"/>
          <w:szCs w:val="28"/>
          <w:lang w:val="uk-UA"/>
        </w:rPr>
        <w:t xml:space="preserve">пов’язану з виконанням організаційно-розпорядчих та адміністративно-господарських функцій у незаконному органі влади, створеному на тимчасово окупованій території, у так званій «Військово-цивільній адміністрації </w:t>
      </w:r>
      <w:proofErr w:type="spellStart"/>
      <w:r w:rsidR="004A2776" w:rsidRPr="00407E8F">
        <w:rPr>
          <w:rFonts w:ascii="Times New Roman" w:eastAsia="Calibri" w:hAnsi="Times New Roman" w:cs="Times New Roman"/>
          <w:iCs/>
          <w:sz w:val="28"/>
          <w:szCs w:val="28"/>
          <w:lang w:val="uk-UA"/>
        </w:rPr>
        <w:t>Снігурівського</w:t>
      </w:r>
      <w:proofErr w:type="spellEnd"/>
      <w:r w:rsidR="004A2776" w:rsidRPr="00407E8F">
        <w:rPr>
          <w:rFonts w:ascii="Times New Roman" w:eastAsia="Calibri" w:hAnsi="Times New Roman" w:cs="Times New Roman"/>
          <w:iCs/>
          <w:sz w:val="28"/>
          <w:szCs w:val="28"/>
          <w:lang w:val="uk-UA"/>
        </w:rPr>
        <w:t xml:space="preserve"> району Херсонської області»</w:t>
      </w:r>
      <w:r w:rsidRPr="00407E8F">
        <w:rPr>
          <w:rFonts w:ascii="Times New Roman" w:eastAsia="Calibri" w:hAnsi="Times New Roman" w:cs="Times New Roman"/>
          <w:iCs/>
          <w:sz w:val="28"/>
          <w:szCs w:val="28"/>
          <w:lang w:val="uk-UA"/>
        </w:rPr>
        <w:t>.</w:t>
      </w:r>
    </w:p>
    <w:p w:rsidR="004A2776" w:rsidRPr="00407E8F" w:rsidRDefault="004A2776" w:rsidP="004A2776">
      <w:pPr>
        <w:pBdr>
          <w:bottom w:val="single" w:sz="12" w:space="0" w:color="FFFFFF"/>
        </w:pBdr>
        <w:suppressAutoHyphens/>
        <w:spacing w:after="0" w:line="240" w:lineRule="auto"/>
        <w:ind w:firstLine="567"/>
        <w:jc w:val="both"/>
        <w:rPr>
          <w:rFonts w:ascii="Times New Roman" w:eastAsia="Calibri" w:hAnsi="Times New Roman" w:cs="Times New Roman"/>
          <w:b/>
          <w:sz w:val="28"/>
          <w:szCs w:val="28"/>
          <w:lang w:val="uk-UA"/>
        </w:rPr>
      </w:pPr>
      <w:r w:rsidRPr="00407E8F">
        <w:rPr>
          <w:rFonts w:ascii="Times New Roman" w:eastAsia="Calibri" w:hAnsi="Times New Roman" w:cs="Times New Roman"/>
          <w:sz w:val="28"/>
          <w:szCs w:val="28"/>
          <w:lang w:val="uk-UA"/>
        </w:rPr>
        <w:t>У поточному році націонал</w:t>
      </w:r>
      <w:r w:rsidR="009B4968" w:rsidRPr="00407E8F">
        <w:rPr>
          <w:rFonts w:ascii="Times New Roman" w:eastAsia="Calibri" w:hAnsi="Times New Roman" w:cs="Times New Roman"/>
          <w:sz w:val="28"/>
          <w:szCs w:val="28"/>
          <w:lang w:val="uk-UA"/>
        </w:rPr>
        <w:t>ізований,</w:t>
      </w:r>
      <w:r w:rsidRPr="00407E8F">
        <w:rPr>
          <w:rFonts w:ascii="Times New Roman" w:eastAsia="Calibri" w:hAnsi="Times New Roman" w:cs="Times New Roman"/>
          <w:sz w:val="28"/>
          <w:szCs w:val="28"/>
          <w:lang w:val="uk-UA"/>
        </w:rPr>
        <w:t xml:space="preserve"> арештован</w:t>
      </w:r>
      <w:r w:rsidR="009B4968" w:rsidRPr="00407E8F">
        <w:rPr>
          <w:rFonts w:ascii="Times New Roman" w:eastAsia="Calibri" w:hAnsi="Times New Roman" w:cs="Times New Roman"/>
          <w:sz w:val="28"/>
          <w:szCs w:val="28"/>
          <w:lang w:val="uk-UA"/>
        </w:rPr>
        <w:t>ий</w:t>
      </w:r>
      <w:r w:rsidRPr="00407E8F">
        <w:rPr>
          <w:rFonts w:ascii="Times New Roman" w:eastAsia="Calibri" w:hAnsi="Times New Roman" w:cs="Times New Roman"/>
          <w:sz w:val="28"/>
          <w:szCs w:val="28"/>
          <w:lang w:val="uk-UA"/>
        </w:rPr>
        <w:t xml:space="preserve"> у 2022 році та передан</w:t>
      </w:r>
      <w:r w:rsidR="009B4968" w:rsidRPr="00407E8F">
        <w:rPr>
          <w:rFonts w:ascii="Times New Roman" w:eastAsia="Calibri" w:hAnsi="Times New Roman" w:cs="Times New Roman"/>
          <w:sz w:val="28"/>
          <w:szCs w:val="28"/>
          <w:lang w:val="uk-UA"/>
        </w:rPr>
        <w:t>ий</w:t>
      </w:r>
      <w:r w:rsidRPr="00407E8F">
        <w:rPr>
          <w:rFonts w:ascii="Times New Roman" w:eastAsia="Calibri" w:hAnsi="Times New Roman" w:cs="Times New Roman"/>
          <w:sz w:val="28"/>
          <w:szCs w:val="28"/>
          <w:lang w:val="uk-UA"/>
        </w:rPr>
        <w:t xml:space="preserve"> </w:t>
      </w:r>
      <w:r w:rsidRPr="00407E8F">
        <w:rPr>
          <w:rFonts w:ascii="Times New Roman" w:eastAsia="Calibri" w:hAnsi="Times New Roman" w:cs="Times New Roman"/>
          <w:b/>
          <w:sz w:val="28"/>
          <w:szCs w:val="28"/>
          <w:lang w:val="uk-UA"/>
        </w:rPr>
        <w:t>в управління АРМА</w:t>
      </w:r>
      <w:r w:rsidRPr="00407E8F">
        <w:rPr>
          <w:rFonts w:ascii="Times New Roman" w:eastAsia="Calibri" w:hAnsi="Times New Roman" w:cs="Times New Roman"/>
          <w:sz w:val="28"/>
          <w:szCs w:val="28"/>
          <w:lang w:val="uk-UA"/>
        </w:rPr>
        <w:t xml:space="preserve"> у 2023 році в рамках кримінального провадження за </w:t>
      </w:r>
      <w:r w:rsidRPr="00407E8F">
        <w:rPr>
          <w:rFonts w:ascii="Times New Roman" w:eastAsia="Calibri" w:hAnsi="Times New Roman" w:cs="Times New Roman"/>
          <w:b/>
          <w:sz w:val="28"/>
          <w:szCs w:val="28"/>
          <w:lang w:val="uk-UA"/>
        </w:rPr>
        <w:t>ч. 4 ст. 111-1 КК України</w:t>
      </w:r>
      <w:r w:rsidR="009B4968" w:rsidRPr="00407E8F">
        <w:rPr>
          <w:rFonts w:ascii="Times New Roman" w:eastAsia="Calibri" w:hAnsi="Times New Roman" w:cs="Times New Roman"/>
          <w:sz w:val="28"/>
          <w:szCs w:val="28"/>
          <w:lang w:val="uk-UA"/>
        </w:rPr>
        <w:t>,</w:t>
      </w:r>
      <w:r w:rsidRPr="00407E8F">
        <w:rPr>
          <w:rFonts w:ascii="Times New Roman" w:eastAsia="Calibri" w:hAnsi="Times New Roman" w:cs="Times New Roman"/>
          <w:sz w:val="28"/>
          <w:szCs w:val="28"/>
          <w:lang w:val="uk-UA"/>
        </w:rPr>
        <w:t xml:space="preserve"> </w:t>
      </w:r>
      <w:r w:rsidRPr="00407E8F">
        <w:rPr>
          <w:rFonts w:ascii="Times New Roman" w:eastAsia="Calibri" w:hAnsi="Times New Roman" w:cs="Times New Roman"/>
          <w:b/>
          <w:sz w:val="28"/>
          <w:szCs w:val="28"/>
          <w:lang w:val="uk-UA"/>
        </w:rPr>
        <w:t>велик</w:t>
      </w:r>
      <w:r w:rsidR="009B4968" w:rsidRPr="00407E8F">
        <w:rPr>
          <w:rFonts w:ascii="Times New Roman" w:eastAsia="Calibri" w:hAnsi="Times New Roman" w:cs="Times New Roman"/>
          <w:b/>
          <w:sz w:val="28"/>
          <w:szCs w:val="28"/>
          <w:lang w:val="uk-UA"/>
        </w:rPr>
        <w:t>ий</w:t>
      </w:r>
      <w:r w:rsidRPr="00407E8F">
        <w:rPr>
          <w:rFonts w:ascii="Times New Roman" w:eastAsia="Calibri" w:hAnsi="Times New Roman" w:cs="Times New Roman"/>
          <w:b/>
          <w:sz w:val="28"/>
          <w:szCs w:val="28"/>
          <w:lang w:val="uk-UA"/>
        </w:rPr>
        <w:t xml:space="preserve"> морозильн</w:t>
      </w:r>
      <w:r w:rsidR="009B4968" w:rsidRPr="00407E8F">
        <w:rPr>
          <w:rFonts w:ascii="Times New Roman" w:eastAsia="Calibri" w:hAnsi="Times New Roman" w:cs="Times New Roman"/>
          <w:b/>
          <w:sz w:val="28"/>
          <w:szCs w:val="28"/>
          <w:lang w:val="uk-UA"/>
        </w:rPr>
        <w:t>ий</w:t>
      </w:r>
      <w:r w:rsidRPr="00407E8F">
        <w:rPr>
          <w:rFonts w:ascii="Times New Roman" w:eastAsia="Calibri" w:hAnsi="Times New Roman" w:cs="Times New Roman"/>
          <w:b/>
          <w:sz w:val="28"/>
          <w:szCs w:val="28"/>
          <w:lang w:val="uk-UA"/>
        </w:rPr>
        <w:t xml:space="preserve"> риболовецьк</w:t>
      </w:r>
      <w:r w:rsidR="009B4968" w:rsidRPr="00407E8F">
        <w:rPr>
          <w:rFonts w:ascii="Times New Roman" w:eastAsia="Calibri" w:hAnsi="Times New Roman" w:cs="Times New Roman"/>
          <w:b/>
          <w:sz w:val="28"/>
          <w:szCs w:val="28"/>
          <w:lang w:val="uk-UA"/>
        </w:rPr>
        <w:t>ий</w:t>
      </w:r>
      <w:r w:rsidRPr="00407E8F">
        <w:rPr>
          <w:rFonts w:ascii="Times New Roman" w:eastAsia="Calibri" w:hAnsi="Times New Roman" w:cs="Times New Roman"/>
          <w:b/>
          <w:sz w:val="28"/>
          <w:szCs w:val="28"/>
          <w:lang w:val="uk-UA"/>
        </w:rPr>
        <w:t xml:space="preserve"> траулер</w:t>
      </w:r>
      <w:r w:rsidRPr="00407E8F">
        <w:rPr>
          <w:rFonts w:ascii="Times New Roman" w:eastAsia="Calibri" w:hAnsi="Times New Roman" w:cs="Times New Roman"/>
          <w:sz w:val="28"/>
          <w:szCs w:val="28"/>
          <w:lang w:val="uk-UA"/>
        </w:rPr>
        <w:t>, який належить на праві власності російському підприємству,</w:t>
      </w:r>
      <w:r w:rsidRPr="00407E8F">
        <w:rPr>
          <w:rFonts w:ascii="Times New Roman" w:eastAsia="Calibri" w:hAnsi="Times New Roman" w:cs="Times New Roman"/>
          <w:b/>
          <w:sz w:val="28"/>
          <w:szCs w:val="28"/>
          <w:lang w:val="uk-UA"/>
        </w:rPr>
        <w:t xml:space="preserve"> </w:t>
      </w:r>
      <w:r w:rsidRPr="00407E8F">
        <w:rPr>
          <w:rFonts w:ascii="Times New Roman" w:eastAsia="Calibri" w:hAnsi="Times New Roman" w:cs="Times New Roman"/>
          <w:sz w:val="28"/>
          <w:szCs w:val="28"/>
          <w:lang w:val="uk-UA"/>
        </w:rPr>
        <w:t>що перебуває під санкціями.</w:t>
      </w:r>
      <w:r w:rsidR="009B4968" w:rsidRPr="00407E8F">
        <w:rPr>
          <w:rFonts w:ascii="Times New Roman" w:eastAsia="Calibri" w:hAnsi="Times New Roman" w:cs="Times New Roman"/>
          <w:sz w:val="28"/>
          <w:szCs w:val="28"/>
          <w:lang w:val="uk-UA"/>
        </w:rPr>
        <w:t xml:space="preserve"> </w:t>
      </w:r>
      <w:r w:rsidRPr="00407E8F">
        <w:rPr>
          <w:rFonts w:ascii="Times New Roman" w:eastAsia="Calibri" w:hAnsi="Times New Roman" w:cs="Times New Roman"/>
          <w:sz w:val="28"/>
          <w:szCs w:val="28"/>
          <w:lang w:val="uk-UA"/>
        </w:rPr>
        <w:t>Приблизна ринкова вартість зазначеного судна складає</w:t>
      </w:r>
      <w:r w:rsidRPr="00407E8F">
        <w:rPr>
          <w:rFonts w:ascii="Times New Roman" w:eastAsia="Calibri" w:hAnsi="Times New Roman" w:cs="Times New Roman"/>
          <w:b/>
          <w:sz w:val="28"/>
          <w:szCs w:val="28"/>
          <w:lang w:val="uk-UA"/>
        </w:rPr>
        <w:t xml:space="preserve"> 50 </w:t>
      </w:r>
      <w:proofErr w:type="spellStart"/>
      <w:r w:rsidRPr="00407E8F">
        <w:rPr>
          <w:rFonts w:ascii="Times New Roman" w:eastAsia="Calibri" w:hAnsi="Times New Roman" w:cs="Times New Roman"/>
          <w:b/>
          <w:sz w:val="28"/>
          <w:szCs w:val="28"/>
          <w:lang w:val="uk-UA"/>
        </w:rPr>
        <w:t>млн</w:t>
      </w:r>
      <w:proofErr w:type="spellEnd"/>
      <w:r w:rsidRPr="00407E8F">
        <w:rPr>
          <w:rFonts w:ascii="Times New Roman" w:eastAsia="Calibri" w:hAnsi="Times New Roman" w:cs="Times New Roman"/>
          <w:b/>
          <w:sz w:val="28"/>
          <w:szCs w:val="28"/>
          <w:lang w:val="uk-UA"/>
        </w:rPr>
        <w:t xml:space="preserve"> доларів США.</w:t>
      </w:r>
    </w:p>
    <w:p w:rsidR="002A2A14" w:rsidRPr="00407E8F" w:rsidRDefault="002A2A14" w:rsidP="00830848">
      <w:pPr>
        <w:pBdr>
          <w:bottom w:val="single" w:sz="12" w:space="1" w:color="FFFFFF"/>
        </w:pBdr>
        <w:tabs>
          <w:tab w:val="left" w:pos="851"/>
        </w:tabs>
        <w:spacing w:after="0" w:line="240" w:lineRule="auto"/>
        <w:ind w:right="-1"/>
        <w:jc w:val="both"/>
        <w:rPr>
          <w:rFonts w:ascii="Times New Roman" w:eastAsia="Calibri" w:hAnsi="Times New Roman" w:cs="Times New Roman"/>
          <w:b/>
          <w:sz w:val="28"/>
          <w:szCs w:val="28"/>
          <w:lang w:val="uk-UA" w:bidi="uk-UA"/>
        </w:rPr>
      </w:pPr>
    </w:p>
    <w:p w:rsidR="00691F0C" w:rsidRPr="00407E8F" w:rsidRDefault="00934217" w:rsidP="00830848">
      <w:pPr>
        <w:pBdr>
          <w:bottom w:val="single" w:sz="12" w:space="1" w:color="FFFFFF"/>
        </w:pBdr>
        <w:tabs>
          <w:tab w:val="left" w:pos="851"/>
        </w:tabs>
        <w:spacing w:after="0" w:line="240" w:lineRule="auto"/>
        <w:ind w:right="-1" w:firstLine="709"/>
        <w:jc w:val="both"/>
        <w:rPr>
          <w:rFonts w:ascii="Times New Roman" w:eastAsia="Calibri" w:hAnsi="Times New Roman" w:cs="Times New Roman"/>
          <w:b/>
          <w:sz w:val="28"/>
          <w:szCs w:val="28"/>
          <w:lang w:val="uk-UA" w:bidi="uk-UA"/>
        </w:rPr>
      </w:pPr>
      <w:r w:rsidRPr="00407E8F">
        <w:rPr>
          <w:rFonts w:ascii="Times New Roman" w:eastAsia="Calibri" w:hAnsi="Times New Roman" w:cs="Times New Roman"/>
          <w:b/>
          <w:sz w:val="28"/>
          <w:szCs w:val="28"/>
          <w:lang w:val="uk-UA" w:bidi="uk-UA"/>
        </w:rPr>
        <w:t>2.2. Стан законності при проведенні досудового розслідування органами поліції</w:t>
      </w:r>
      <w:r w:rsidR="007A76E3" w:rsidRPr="00407E8F">
        <w:rPr>
          <w:rFonts w:ascii="Times New Roman" w:eastAsia="Calibri" w:hAnsi="Times New Roman" w:cs="Times New Roman"/>
          <w:b/>
          <w:sz w:val="28"/>
          <w:szCs w:val="28"/>
          <w:lang w:val="uk-UA" w:bidi="uk-UA"/>
        </w:rPr>
        <w:t xml:space="preserve"> </w:t>
      </w:r>
    </w:p>
    <w:p w:rsidR="002A2A14" w:rsidRPr="00407E8F" w:rsidRDefault="002A2A14" w:rsidP="0020670A">
      <w:pPr>
        <w:pBdr>
          <w:bottom w:val="single" w:sz="12" w:space="1" w:color="FFFFFF"/>
        </w:pBdr>
        <w:tabs>
          <w:tab w:val="left" w:pos="851"/>
        </w:tabs>
        <w:spacing w:after="0" w:line="240" w:lineRule="auto"/>
        <w:ind w:right="-1"/>
        <w:jc w:val="both"/>
        <w:rPr>
          <w:rFonts w:ascii="Times New Roman" w:eastAsia="Calibri" w:hAnsi="Times New Roman" w:cs="Times New Roman"/>
          <w:b/>
          <w:sz w:val="28"/>
          <w:szCs w:val="28"/>
          <w:lang w:val="uk-UA" w:bidi="uk-UA"/>
        </w:rPr>
      </w:pPr>
    </w:p>
    <w:p w:rsidR="00830848" w:rsidRPr="00407E8F" w:rsidRDefault="00830848" w:rsidP="00830848">
      <w:pPr>
        <w:pBdr>
          <w:bottom w:val="single" w:sz="12" w:space="1" w:color="FFFFFF"/>
        </w:pBdr>
        <w:tabs>
          <w:tab w:val="left" w:pos="851"/>
        </w:tabs>
        <w:spacing w:after="0" w:line="240" w:lineRule="auto"/>
        <w:ind w:right="-1" w:firstLine="709"/>
        <w:jc w:val="both"/>
        <w:rPr>
          <w:rFonts w:ascii="Times New Roman" w:eastAsia="Calibri" w:hAnsi="Times New Roman" w:cs="Times New Roman"/>
          <w:bCs/>
          <w:sz w:val="28"/>
          <w:szCs w:val="28"/>
          <w:lang w:val="uk-UA" w:bidi="uk-UA"/>
        </w:rPr>
      </w:pPr>
      <w:r w:rsidRPr="00407E8F">
        <w:rPr>
          <w:rFonts w:ascii="Times New Roman" w:eastAsia="Calibri" w:hAnsi="Times New Roman" w:cs="Times New Roman"/>
          <w:b/>
          <w:sz w:val="28"/>
          <w:szCs w:val="28"/>
          <w:lang w:val="uk-UA" w:bidi="uk-UA"/>
        </w:rPr>
        <w:t>Зросла на 17,5%</w:t>
      </w:r>
      <w:r w:rsidRPr="00407E8F">
        <w:rPr>
          <w:rFonts w:ascii="Times New Roman" w:eastAsia="Calibri" w:hAnsi="Times New Roman" w:cs="Times New Roman"/>
          <w:bCs/>
          <w:sz w:val="28"/>
          <w:szCs w:val="28"/>
          <w:lang w:val="uk-UA" w:bidi="uk-UA"/>
        </w:rPr>
        <w:t xml:space="preserve"> кількість закінчених кримінальних проваджень, розслідуваних органами </w:t>
      </w:r>
      <w:r w:rsidRPr="00407E8F">
        <w:rPr>
          <w:rFonts w:ascii="Times New Roman" w:eastAsia="Calibri" w:hAnsi="Times New Roman" w:cs="Times New Roman"/>
          <w:b/>
          <w:bCs/>
          <w:sz w:val="28"/>
          <w:szCs w:val="28"/>
          <w:lang w:val="uk-UA" w:bidi="uk-UA"/>
        </w:rPr>
        <w:t>Національної поліції</w:t>
      </w:r>
      <w:r w:rsidRPr="00407E8F">
        <w:rPr>
          <w:rFonts w:ascii="Times New Roman" w:eastAsia="Calibri" w:hAnsi="Times New Roman" w:cs="Times New Roman"/>
          <w:bCs/>
          <w:sz w:val="28"/>
          <w:szCs w:val="28"/>
          <w:lang w:val="uk-UA" w:bidi="uk-UA"/>
        </w:rPr>
        <w:t xml:space="preserve"> в області (з 5351</w:t>
      </w:r>
      <w:r w:rsidR="00104441" w:rsidRPr="00407E8F">
        <w:rPr>
          <w:rFonts w:ascii="Times New Roman" w:eastAsia="Calibri" w:hAnsi="Times New Roman" w:cs="Times New Roman"/>
          <w:bCs/>
          <w:sz w:val="28"/>
          <w:szCs w:val="28"/>
          <w:lang w:val="uk-UA" w:bidi="uk-UA"/>
        </w:rPr>
        <w:t xml:space="preserve"> </w:t>
      </w:r>
      <w:r w:rsidRPr="00407E8F">
        <w:rPr>
          <w:rFonts w:ascii="Times New Roman" w:eastAsia="Calibri" w:hAnsi="Times New Roman" w:cs="Times New Roman"/>
          <w:bCs/>
          <w:sz w:val="28"/>
          <w:szCs w:val="28"/>
          <w:lang w:val="uk-UA" w:bidi="uk-UA"/>
        </w:rPr>
        <w:t>до 6287), до суду скеровано майже 1500 обвинувальних актів та клопотань.</w:t>
      </w:r>
    </w:p>
    <w:p w:rsidR="00830848" w:rsidRPr="00407E8F" w:rsidRDefault="00830848" w:rsidP="00830848">
      <w:pPr>
        <w:spacing w:after="0" w:line="240" w:lineRule="auto"/>
        <w:ind w:firstLine="709"/>
        <w:jc w:val="both"/>
        <w:rPr>
          <w:rFonts w:ascii="Times New Roman" w:eastAsia="Calibri" w:hAnsi="Times New Roman" w:cs="Times New Roman"/>
          <w:b/>
          <w:sz w:val="28"/>
          <w:szCs w:val="28"/>
          <w:lang w:val="uk-UA"/>
        </w:rPr>
      </w:pPr>
      <w:r w:rsidRPr="00407E8F">
        <w:rPr>
          <w:rFonts w:ascii="Times New Roman" w:eastAsia="Calibri" w:hAnsi="Times New Roman" w:cs="Times New Roman"/>
          <w:sz w:val="28"/>
          <w:szCs w:val="28"/>
          <w:lang w:val="uk-UA"/>
        </w:rPr>
        <w:t xml:space="preserve">Зокрема, на </w:t>
      </w:r>
      <w:r w:rsidRPr="00407E8F">
        <w:rPr>
          <w:rFonts w:ascii="Times New Roman" w:eastAsia="Calibri" w:hAnsi="Times New Roman" w:cs="Times New Roman"/>
          <w:b/>
          <w:sz w:val="28"/>
          <w:szCs w:val="28"/>
          <w:lang w:val="uk-UA"/>
        </w:rPr>
        <w:t>пріоритетних напрямках</w:t>
      </w:r>
      <w:r w:rsidRPr="00407E8F">
        <w:rPr>
          <w:rFonts w:ascii="Times New Roman" w:eastAsia="Calibri" w:hAnsi="Times New Roman" w:cs="Times New Roman"/>
          <w:sz w:val="28"/>
          <w:szCs w:val="28"/>
          <w:lang w:val="uk-UA"/>
        </w:rPr>
        <w:t xml:space="preserve"> до суду скеровано обвинувальні акти:</w:t>
      </w:r>
      <w:r w:rsidRPr="00407E8F">
        <w:rPr>
          <w:rFonts w:ascii="Times New Roman" w:eastAsia="Calibri" w:hAnsi="Times New Roman" w:cs="Times New Roman"/>
          <w:b/>
          <w:sz w:val="28"/>
          <w:szCs w:val="28"/>
          <w:lang w:val="uk-UA"/>
        </w:rPr>
        <w:t xml:space="preserve"> </w:t>
      </w:r>
    </w:p>
    <w:p w:rsidR="00691F0C" w:rsidRPr="00407E8F" w:rsidRDefault="00830848" w:rsidP="00830848">
      <w:pPr>
        <w:pBdr>
          <w:bottom w:val="single" w:sz="12" w:space="31" w:color="FFFFFF"/>
        </w:pBdr>
        <w:tabs>
          <w:tab w:val="left" w:pos="851"/>
        </w:tabs>
        <w:spacing w:after="0" w:line="240" w:lineRule="auto"/>
        <w:ind w:right="-1"/>
        <w:jc w:val="both"/>
        <w:rPr>
          <w:rFonts w:ascii="Times New Roman" w:hAnsi="Times New Roman"/>
          <w:b/>
          <w:sz w:val="28"/>
          <w:szCs w:val="28"/>
          <w:lang w:val="uk-UA" w:eastAsia="ru-RU"/>
        </w:rPr>
      </w:pPr>
      <w:r w:rsidRPr="00407E8F">
        <w:rPr>
          <w:rFonts w:ascii="Times New Roman" w:hAnsi="Times New Roman"/>
          <w:b/>
          <w:sz w:val="28"/>
          <w:szCs w:val="28"/>
          <w:lang w:val="uk-UA" w:eastAsia="ru-RU"/>
        </w:rPr>
        <w:tab/>
      </w:r>
      <w:r w:rsidR="00970C0C" w:rsidRPr="00407E8F">
        <w:rPr>
          <w:rFonts w:ascii="Times New Roman" w:eastAsia="Times New Roman" w:hAnsi="Times New Roman" w:cs="Times New Roman"/>
          <w:bCs/>
          <w:sz w:val="28"/>
          <w:szCs w:val="28"/>
          <w:lang w:val="uk-UA" w:eastAsia="uk-UA"/>
        </w:rPr>
        <w:t xml:space="preserve">- у </w:t>
      </w:r>
      <w:r w:rsidR="00970C0C" w:rsidRPr="00407E8F">
        <w:rPr>
          <w:rFonts w:ascii="Times New Roman" w:eastAsia="Times New Roman" w:hAnsi="Times New Roman" w:cs="Times New Roman"/>
          <w:b/>
          <w:sz w:val="28"/>
          <w:szCs w:val="28"/>
          <w:lang w:val="uk-UA" w:eastAsia="uk-UA"/>
        </w:rPr>
        <w:t>27</w:t>
      </w:r>
      <w:r w:rsidR="00970C0C" w:rsidRPr="00407E8F">
        <w:rPr>
          <w:rFonts w:ascii="Times New Roman" w:eastAsia="Times New Roman" w:hAnsi="Times New Roman" w:cs="Times New Roman"/>
          <w:bCs/>
          <w:sz w:val="28"/>
          <w:szCs w:val="28"/>
          <w:lang w:val="uk-UA" w:eastAsia="uk-UA"/>
        </w:rPr>
        <w:t xml:space="preserve"> кримінальних провадженнях </w:t>
      </w:r>
      <w:r w:rsidR="00970C0C" w:rsidRPr="00407E8F">
        <w:rPr>
          <w:rFonts w:ascii="Times New Roman" w:eastAsia="Times New Roman" w:hAnsi="Times New Roman" w:cs="Times New Roman"/>
          <w:b/>
          <w:bCs/>
          <w:sz w:val="28"/>
          <w:szCs w:val="28"/>
          <w:lang w:val="uk-UA" w:eastAsia="uk-UA"/>
        </w:rPr>
        <w:t xml:space="preserve">про корупційні правопорушення </w:t>
      </w:r>
      <w:r w:rsidR="00970C0C" w:rsidRPr="00407E8F">
        <w:rPr>
          <w:rFonts w:ascii="Times New Roman" w:eastAsia="Times New Roman" w:hAnsi="Times New Roman" w:cs="Times New Roman"/>
          <w:bCs/>
          <w:sz w:val="28"/>
          <w:szCs w:val="28"/>
          <w:lang w:val="uk-UA" w:eastAsia="uk-UA"/>
        </w:rPr>
        <w:t xml:space="preserve">відносно 44 осіб, у тому числі одне кримінальне провадження щодо 7 осіб у складі організованої злочинної групи по привласненню та розтраті коштів, </w:t>
      </w:r>
      <w:r w:rsidR="00970C0C" w:rsidRPr="00407E8F">
        <w:rPr>
          <w:rFonts w:ascii="Times New Roman" w:eastAsia="Times New Roman" w:hAnsi="Times New Roman" w:cs="Times New Roman"/>
          <w:b/>
          <w:bCs/>
          <w:sz w:val="28"/>
          <w:szCs w:val="28"/>
          <w:lang w:val="uk-UA" w:eastAsia="uk-UA"/>
        </w:rPr>
        <w:t>виділених для потреб оборони та на відновлення зруйнованої інфраструктури</w:t>
      </w:r>
      <w:r w:rsidR="00970C0C" w:rsidRPr="00407E8F">
        <w:rPr>
          <w:rFonts w:ascii="Times New Roman" w:eastAsia="Times New Roman" w:hAnsi="Times New Roman" w:cs="Times New Roman"/>
          <w:bCs/>
          <w:sz w:val="28"/>
          <w:szCs w:val="28"/>
          <w:lang w:val="uk-UA" w:eastAsia="uk-UA"/>
        </w:rPr>
        <w:t>;</w:t>
      </w:r>
      <w:r w:rsidR="00970C0C" w:rsidRPr="00407E8F">
        <w:rPr>
          <w:rFonts w:ascii="Times New Roman" w:hAnsi="Times New Roman"/>
          <w:b/>
          <w:sz w:val="28"/>
          <w:szCs w:val="28"/>
          <w:lang w:val="uk-UA" w:eastAsia="ru-RU"/>
        </w:rPr>
        <w:tab/>
      </w:r>
      <w:r w:rsidR="00970C0C" w:rsidRPr="00407E8F">
        <w:rPr>
          <w:rFonts w:ascii="Times New Roman" w:hAnsi="Times New Roman"/>
          <w:b/>
          <w:sz w:val="28"/>
          <w:szCs w:val="28"/>
          <w:lang w:val="uk-UA" w:eastAsia="ru-RU"/>
        </w:rPr>
        <w:tab/>
      </w:r>
      <w:r w:rsidR="00970C0C" w:rsidRPr="00407E8F">
        <w:rPr>
          <w:rFonts w:ascii="Times New Roman" w:hAnsi="Times New Roman"/>
          <w:b/>
          <w:sz w:val="28"/>
          <w:szCs w:val="28"/>
          <w:lang w:val="uk-UA" w:eastAsia="ru-RU"/>
        </w:rPr>
        <w:tab/>
      </w:r>
      <w:r w:rsidR="00970C0C" w:rsidRPr="00407E8F">
        <w:rPr>
          <w:rFonts w:ascii="Times New Roman" w:hAnsi="Times New Roman"/>
          <w:b/>
          <w:sz w:val="28"/>
          <w:szCs w:val="28"/>
          <w:lang w:val="uk-UA" w:eastAsia="ru-RU"/>
        </w:rPr>
        <w:tab/>
      </w:r>
      <w:r w:rsidR="00970C0C" w:rsidRPr="00407E8F">
        <w:rPr>
          <w:rFonts w:ascii="Times New Roman" w:hAnsi="Times New Roman"/>
          <w:b/>
          <w:sz w:val="28"/>
          <w:szCs w:val="28"/>
          <w:lang w:val="uk-UA" w:eastAsia="ru-RU"/>
        </w:rPr>
        <w:tab/>
      </w:r>
      <w:r w:rsidR="00970C0C" w:rsidRPr="00407E8F">
        <w:rPr>
          <w:rFonts w:ascii="Times New Roman" w:hAnsi="Times New Roman"/>
          <w:b/>
          <w:sz w:val="28"/>
          <w:szCs w:val="28"/>
          <w:lang w:val="uk-UA" w:eastAsia="ru-RU"/>
        </w:rPr>
        <w:tab/>
      </w:r>
      <w:r w:rsidR="00970C0C" w:rsidRPr="00407E8F">
        <w:rPr>
          <w:rFonts w:ascii="Times New Roman" w:hAnsi="Times New Roman"/>
          <w:b/>
          <w:sz w:val="28"/>
          <w:szCs w:val="28"/>
          <w:lang w:val="uk-UA" w:eastAsia="ru-RU"/>
        </w:rPr>
        <w:tab/>
      </w:r>
      <w:r w:rsidR="00970C0C" w:rsidRPr="00407E8F">
        <w:rPr>
          <w:rFonts w:ascii="Times New Roman" w:hAnsi="Times New Roman"/>
          <w:b/>
          <w:sz w:val="28"/>
          <w:szCs w:val="28"/>
          <w:lang w:val="uk-UA" w:eastAsia="ru-RU"/>
        </w:rPr>
        <w:tab/>
      </w:r>
      <w:r w:rsidR="00970C0C" w:rsidRPr="00407E8F">
        <w:rPr>
          <w:rFonts w:ascii="Times New Roman" w:hAnsi="Times New Roman"/>
          <w:b/>
          <w:sz w:val="28"/>
          <w:szCs w:val="28"/>
          <w:lang w:val="uk-UA" w:eastAsia="ru-RU"/>
        </w:rPr>
        <w:tab/>
      </w:r>
      <w:r w:rsidR="00970C0C" w:rsidRPr="00407E8F">
        <w:rPr>
          <w:rFonts w:ascii="Times New Roman" w:hAnsi="Times New Roman"/>
          <w:b/>
          <w:sz w:val="28"/>
          <w:szCs w:val="28"/>
          <w:lang w:val="uk-UA" w:eastAsia="ru-RU"/>
        </w:rPr>
        <w:tab/>
      </w:r>
      <w:r w:rsidR="00970C0C" w:rsidRPr="00407E8F">
        <w:rPr>
          <w:rFonts w:ascii="Times New Roman" w:hAnsi="Times New Roman"/>
          <w:b/>
          <w:sz w:val="28"/>
          <w:szCs w:val="28"/>
          <w:lang w:val="uk-UA" w:eastAsia="ru-RU"/>
        </w:rPr>
        <w:tab/>
      </w:r>
      <w:r w:rsidR="00970C0C" w:rsidRPr="00407E8F">
        <w:rPr>
          <w:rFonts w:ascii="Times New Roman" w:hAnsi="Times New Roman"/>
          <w:b/>
          <w:sz w:val="28"/>
          <w:szCs w:val="28"/>
          <w:lang w:val="uk-UA" w:eastAsia="ru-RU"/>
        </w:rPr>
        <w:tab/>
      </w:r>
      <w:r w:rsidR="00970C0C" w:rsidRPr="00407E8F">
        <w:rPr>
          <w:rFonts w:ascii="Times New Roman" w:eastAsia="Times New Roman" w:hAnsi="Times New Roman" w:cs="Times New Roman"/>
          <w:bCs/>
          <w:sz w:val="28"/>
          <w:szCs w:val="28"/>
          <w:lang w:val="uk-UA" w:eastAsia="uk-UA"/>
        </w:rPr>
        <w:t xml:space="preserve">- у </w:t>
      </w:r>
      <w:r w:rsidR="00970C0C" w:rsidRPr="00407E8F">
        <w:rPr>
          <w:rFonts w:ascii="Times New Roman" w:eastAsia="Times New Roman" w:hAnsi="Times New Roman" w:cs="Times New Roman"/>
          <w:b/>
          <w:sz w:val="28"/>
          <w:szCs w:val="28"/>
          <w:lang w:val="uk-UA" w:eastAsia="uk-UA"/>
        </w:rPr>
        <w:t>19</w:t>
      </w:r>
      <w:r w:rsidR="00970C0C" w:rsidRPr="00407E8F">
        <w:rPr>
          <w:rFonts w:ascii="Times New Roman" w:eastAsia="Times New Roman" w:hAnsi="Times New Roman" w:cs="Times New Roman"/>
          <w:bCs/>
          <w:sz w:val="28"/>
          <w:szCs w:val="28"/>
          <w:lang w:val="uk-UA" w:eastAsia="uk-UA"/>
        </w:rPr>
        <w:t xml:space="preserve"> кримінальних провадженнях </w:t>
      </w:r>
      <w:r w:rsidR="00970C0C" w:rsidRPr="00407E8F">
        <w:rPr>
          <w:rFonts w:ascii="Times New Roman" w:eastAsia="Times New Roman" w:hAnsi="Times New Roman" w:cs="Times New Roman"/>
          <w:b/>
          <w:bCs/>
          <w:sz w:val="28"/>
          <w:szCs w:val="28"/>
          <w:lang w:val="uk-UA" w:eastAsia="uk-UA"/>
        </w:rPr>
        <w:t xml:space="preserve">у бюджетній сфері </w:t>
      </w:r>
      <w:r w:rsidR="00970C0C" w:rsidRPr="00407E8F">
        <w:rPr>
          <w:rFonts w:ascii="Times New Roman" w:eastAsia="Times New Roman" w:hAnsi="Times New Roman" w:cs="Times New Roman"/>
          <w:bCs/>
          <w:sz w:val="28"/>
          <w:szCs w:val="28"/>
          <w:lang w:val="uk-UA" w:eastAsia="uk-UA"/>
        </w:rPr>
        <w:t xml:space="preserve">відносно </w:t>
      </w:r>
      <w:r w:rsidRPr="00407E8F">
        <w:rPr>
          <w:rFonts w:ascii="Times New Roman" w:eastAsia="Times New Roman" w:hAnsi="Times New Roman" w:cs="Times New Roman"/>
          <w:bCs/>
          <w:sz w:val="28"/>
          <w:szCs w:val="28"/>
          <w:lang w:val="uk-UA" w:eastAsia="uk-UA"/>
        </w:rPr>
        <w:t xml:space="preserve">           </w:t>
      </w:r>
      <w:r w:rsidR="00970C0C" w:rsidRPr="00407E8F">
        <w:rPr>
          <w:rFonts w:ascii="Times New Roman" w:eastAsia="Times New Roman" w:hAnsi="Times New Roman" w:cs="Times New Roman"/>
          <w:bCs/>
          <w:sz w:val="28"/>
          <w:szCs w:val="28"/>
          <w:lang w:val="uk-UA" w:eastAsia="uk-UA"/>
        </w:rPr>
        <w:t xml:space="preserve">33 осіб, у тому числі одне кримінальне провадження щодо 7 осіб у складі організованої злочинної групи, які привласнили та розтратили кошти, </w:t>
      </w:r>
      <w:r w:rsidR="00970C0C" w:rsidRPr="00407E8F">
        <w:rPr>
          <w:rFonts w:ascii="Times New Roman" w:eastAsia="Times New Roman" w:hAnsi="Times New Roman" w:cs="Times New Roman"/>
          <w:b/>
          <w:bCs/>
          <w:sz w:val="28"/>
          <w:szCs w:val="28"/>
          <w:lang w:val="uk-UA" w:eastAsia="uk-UA"/>
        </w:rPr>
        <w:t>виділені для потреб оборони та на відновлення зруйнованої інфраструктури</w:t>
      </w:r>
      <w:r w:rsidR="00970C0C" w:rsidRPr="00407E8F">
        <w:rPr>
          <w:rFonts w:ascii="Times New Roman" w:eastAsia="Times New Roman" w:hAnsi="Times New Roman" w:cs="Times New Roman"/>
          <w:bCs/>
          <w:sz w:val="28"/>
          <w:szCs w:val="28"/>
          <w:lang w:val="uk-UA" w:eastAsia="uk-UA"/>
        </w:rPr>
        <w:t>;</w:t>
      </w:r>
      <w:r w:rsidR="00970C0C" w:rsidRPr="00407E8F">
        <w:rPr>
          <w:rFonts w:ascii="Times New Roman" w:hAnsi="Times New Roman"/>
          <w:b/>
          <w:sz w:val="28"/>
          <w:szCs w:val="28"/>
          <w:lang w:val="uk-UA" w:eastAsia="ru-RU"/>
        </w:rPr>
        <w:tab/>
      </w:r>
    </w:p>
    <w:p w:rsidR="002A2A14" w:rsidRPr="00407E8F" w:rsidRDefault="00970C0C" w:rsidP="007A76E3">
      <w:pPr>
        <w:pBdr>
          <w:bottom w:val="single" w:sz="12" w:space="31" w:color="FFFFFF"/>
        </w:pBdr>
        <w:tabs>
          <w:tab w:val="left" w:pos="851"/>
        </w:tabs>
        <w:spacing w:after="0" w:line="240" w:lineRule="auto"/>
        <w:ind w:right="-1" w:firstLine="709"/>
        <w:jc w:val="both"/>
        <w:rPr>
          <w:rFonts w:ascii="Times New Roman" w:hAnsi="Times New Roman"/>
          <w:b/>
          <w:i/>
          <w:sz w:val="28"/>
          <w:szCs w:val="28"/>
          <w:lang w:val="uk-UA" w:eastAsia="ru-RU"/>
        </w:rPr>
      </w:pPr>
      <w:r w:rsidRPr="00407E8F">
        <w:rPr>
          <w:rFonts w:ascii="Times New Roman" w:eastAsia="Times New Roman" w:hAnsi="Times New Roman" w:cs="Times New Roman"/>
          <w:bCs/>
          <w:sz w:val="28"/>
          <w:szCs w:val="28"/>
          <w:lang w:val="uk-UA" w:eastAsia="uk-UA"/>
        </w:rPr>
        <w:t xml:space="preserve">- у </w:t>
      </w:r>
      <w:r w:rsidRPr="00407E8F">
        <w:rPr>
          <w:rFonts w:ascii="Times New Roman" w:eastAsia="Times New Roman" w:hAnsi="Times New Roman" w:cs="Times New Roman"/>
          <w:b/>
          <w:sz w:val="28"/>
          <w:szCs w:val="28"/>
          <w:lang w:val="uk-UA" w:eastAsia="uk-UA"/>
        </w:rPr>
        <w:t>10</w:t>
      </w:r>
      <w:r w:rsidRPr="00407E8F">
        <w:rPr>
          <w:rFonts w:ascii="Times New Roman" w:eastAsia="Times New Roman" w:hAnsi="Times New Roman" w:cs="Times New Roman"/>
          <w:bCs/>
          <w:sz w:val="28"/>
          <w:szCs w:val="28"/>
          <w:lang w:val="uk-UA" w:eastAsia="uk-UA"/>
        </w:rPr>
        <w:t xml:space="preserve"> кримінальних провадженнях про правопорушення, вчинені у </w:t>
      </w:r>
      <w:r w:rsidRPr="00407E8F">
        <w:rPr>
          <w:rFonts w:ascii="Times New Roman" w:eastAsia="Times New Roman" w:hAnsi="Times New Roman" w:cs="Times New Roman"/>
          <w:b/>
          <w:sz w:val="28"/>
          <w:szCs w:val="28"/>
          <w:lang w:val="uk-UA" w:eastAsia="uk-UA"/>
        </w:rPr>
        <w:t xml:space="preserve">сфері земельних правовідносин </w:t>
      </w:r>
      <w:r w:rsidRPr="00407E8F">
        <w:rPr>
          <w:rFonts w:ascii="Times New Roman" w:eastAsia="Times New Roman" w:hAnsi="Times New Roman" w:cs="Times New Roman"/>
          <w:bCs/>
          <w:sz w:val="28"/>
          <w:szCs w:val="28"/>
          <w:lang w:val="uk-UA" w:eastAsia="uk-UA"/>
        </w:rPr>
        <w:t>щодо 10 осіб, що у 3 рази більше порівняно з аналогічним періодом минулого року;</w:t>
      </w:r>
      <w:r w:rsidRPr="00407E8F">
        <w:rPr>
          <w:rFonts w:ascii="Times New Roman" w:hAnsi="Times New Roman"/>
          <w:b/>
          <w:sz w:val="28"/>
          <w:szCs w:val="28"/>
          <w:lang w:val="uk-UA" w:eastAsia="ru-RU"/>
        </w:rPr>
        <w:tab/>
      </w:r>
      <w:r w:rsidRPr="00407E8F">
        <w:rPr>
          <w:rFonts w:ascii="Times New Roman" w:hAnsi="Times New Roman"/>
          <w:b/>
          <w:sz w:val="28"/>
          <w:szCs w:val="28"/>
          <w:lang w:val="uk-UA" w:eastAsia="ru-RU"/>
        </w:rPr>
        <w:tab/>
      </w:r>
      <w:r w:rsidRPr="00407E8F">
        <w:rPr>
          <w:rFonts w:ascii="Times New Roman" w:hAnsi="Times New Roman"/>
          <w:b/>
          <w:sz w:val="28"/>
          <w:szCs w:val="28"/>
          <w:lang w:val="uk-UA" w:eastAsia="ru-RU"/>
        </w:rPr>
        <w:tab/>
      </w:r>
      <w:r w:rsidRPr="00407E8F">
        <w:rPr>
          <w:rFonts w:ascii="Times New Roman" w:hAnsi="Times New Roman"/>
          <w:b/>
          <w:sz w:val="28"/>
          <w:szCs w:val="28"/>
          <w:lang w:val="uk-UA" w:eastAsia="ru-RU"/>
        </w:rPr>
        <w:tab/>
      </w:r>
      <w:r w:rsidRPr="00407E8F">
        <w:rPr>
          <w:rFonts w:ascii="Times New Roman" w:hAnsi="Times New Roman"/>
          <w:b/>
          <w:sz w:val="28"/>
          <w:szCs w:val="28"/>
          <w:lang w:val="uk-UA" w:eastAsia="ru-RU"/>
        </w:rPr>
        <w:tab/>
      </w:r>
      <w:r w:rsidRPr="00407E8F">
        <w:rPr>
          <w:rFonts w:ascii="Times New Roman" w:hAnsi="Times New Roman"/>
          <w:b/>
          <w:sz w:val="28"/>
          <w:szCs w:val="28"/>
          <w:lang w:val="uk-UA" w:eastAsia="ru-RU"/>
        </w:rPr>
        <w:tab/>
      </w:r>
      <w:r w:rsidRPr="00407E8F">
        <w:rPr>
          <w:rFonts w:ascii="Times New Roman" w:hAnsi="Times New Roman"/>
          <w:b/>
          <w:sz w:val="28"/>
          <w:szCs w:val="28"/>
          <w:lang w:val="uk-UA" w:eastAsia="ru-RU"/>
        </w:rPr>
        <w:tab/>
      </w:r>
      <w:r w:rsidRPr="00407E8F">
        <w:rPr>
          <w:rFonts w:ascii="Times New Roman" w:hAnsi="Times New Roman"/>
          <w:b/>
          <w:sz w:val="28"/>
          <w:szCs w:val="28"/>
          <w:lang w:val="uk-UA" w:eastAsia="ru-RU"/>
        </w:rPr>
        <w:tab/>
      </w:r>
      <w:r w:rsidRPr="00407E8F">
        <w:rPr>
          <w:rFonts w:ascii="Times New Roman" w:eastAsia="Times New Roman" w:hAnsi="Times New Roman" w:cs="Times New Roman"/>
          <w:bCs/>
          <w:sz w:val="28"/>
          <w:szCs w:val="28"/>
          <w:lang w:val="uk-UA" w:eastAsia="uk-UA"/>
        </w:rPr>
        <w:t xml:space="preserve">- у </w:t>
      </w:r>
      <w:r w:rsidRPr="00407E8F">
        <w:rPr>
          <w:rFonts w:ascii="Times New Roman" w:eastAsia="Times New Roman" w:hAnsi="Times New Roman" w:cs="Times New Roman"/>
          <w:b/>
          <w:sz w:val="28"/>
          <w:szCs w:val="28"/>
          <w:lang w:val="uk-UA" w:eastAsia="uk-UA"/>
        </w:rPr>
        <w:t>2</w:t>
      </w:r>
      <w:r w:rsidRPr="00407E8F">
        <w:rPr>
          <w:rFonts w:ascii="Times New Roman" w:eastAsia="Times New Roman" w:hAnsi="Times New Roman" w:cs="Times New Roman"/>
          <w:bCs/>
          <w:sz w:val="28"/>
          <w:szCs w:val="28"/>
          <w:lang w:val="uk-UA" w:eastAsia="uk-UA"/>
        </w:rPr>
        <w:t xml:space="preserve"> кримінальних провадженнях відносно 2 осіб по кримінальних правопорушеннях, пов’язаних із сприянням </w:t>
      </w:r>
      <w:r w:rsidRPr="00407E8F">
        <w:rPr>
          <w:rFonts w:ascii="Times New Roman" w:eastAsia="Times New Roman" w:hAnsi="Times New Roman" w:cs="Times New Roman"/>
          <w:b/>
          <w:bCs/>
          <w:sz w:val="28"/>
          <w:szCs w:val="28"/>
          <w:lang w:val="uk-UA" w:eastAsia="uk-UA"/>
        </w:rPr>
        <w:t>ухиленню від призову на військову службу</w:t>
      </w:r>
      <w:r w:rsidRPr="00407E8F">
        <w:rPr>
          <w:rFonts w:ascii="Times New Roman" w:eastAsia="Times New Roman" w:hAnsi="Times New Roman" w:cs="Times New Roman"/>
          <w:bCs/>
          <w:sz w:val="28"/>
          <w:szCs w:val="28"/>
          <w:lang w:val="uk-UA" w:eastAsia="uk-UA"/>
        </w:rPr>
        <w:t>, у тому числі шляхом підроблення медичних та інших документів;</w:t>
      </w:r>
      <w:r w:rsidRPr="00407E8F">
        <w:rPr>
          <w:rFonts w:ascii="Times New Roman" w:hAnsi="Times New Roman"/>
          <w:b/>
          <w:sz w:val="28"/>
          <w:szCs w:val="28"/>
          <w:lang w:val="uk-UA" w:eastAsia="ru-RU"/>
        </w:rPr>
        <w:tab/>
      </w:r>
      <w:r w:rsidRPr="00407E8F">
        <w:rPr>
          <w:rFonts w:ascii="Times New Roman" w:hAnsi="Times New Roman"/>
          <w:b/>
          <w:sz w:val="28"/>
          <w:szCs w:val="28"/>
          <w:lang w:val="uk-UA" w:eastAsia="ru-RU"/>
        </w:rPr>
        <w:tab/>
      </w:r>
      <w:r w:rsidRPr="00407E8F">
        <w:rPr>
          <w:rFonts w:ascii="Times New Roman" w:hAnsi="Times New Roman"/>
          <w:b/>
          <w:sz w:val="28"/>
          <w:szCs w:val="28"/>
          <w:lang w:val="uk-UA" w:eastAsia="ru-RU"/>
        </w:rPr>
        <w:tab/>
      </w:r>
      <w:r w:rsidRPr="00407E8F">
        <w:rPr>
          <w:rFonts w:ascii="Times New Roman" w:hAnsi="Times New Roman"/>
          <w:b/>
          <w:sz w:val="28"/>
          <w:szCs w:val="28"/>
          <w:lang w:val="uk-UA" w:eastAsia="ru-RU"/>
        </w:rPr>
        <w:tab/>
      </w:r>
      <w:r w:rsidRPr="00407E8F">
        <w:rPr>
          <w:rFonts w:ascii="Times New Roman" w:hAnsi="Times New Roman"/>
          <w:b/>
          <w:sz w:val="28"/>
          <w:szCs w:val="28"/>
          <w:lang w:val="uk-UA" w:eastAsia="ru-RU"/>
        </w:rPr>
        <w:tab/>
      </w:r>
      <w:r w:rsidRPr="00407E8F">
        <w:rPr>
          <w:rFonts w:ascii="Times New Roman" w:hAnsi="Times New Roman"/>
          <w:b/>
          <w:sz w:val="28"/>
          <w:szCs w:val="28"/>
          <w:lang w:val="uk-UA" w:eastAsia="ru-RU"/>
        </w:rPr>
        <w:tab/>
      </w:r>
      <w:r w:rsidRPr="00407E8F">
        <w:rPr>
          <w:rFonts w:ascii="Times New Roman" w:hAnsi="Times New Roman"/>
          <w:b/>
          <w:sz w:val="28"/>
          <w:szCs w:val="28"/>
          <w:lang w:val="uk-UA" w:eastAsia="ru-RU"/>
        </w:rPr>
        <w:tab/>
      </w:r>
      <w:r w:rsidRPr="00407E8F">
        <w:rPr>
          <w:rFonts w:ascii="Times New Roman" w:hAnsi="Times New Roman"/>
          <w:b/>
          <w:sz w:val="28"/>
          <w:szCs w:val="28"/>
          <w:lang w:val="uk-UA" w:eastAsia="ru-RU"/>
        </w:rPr>
        <w:tab/>
      </w:r>
      <w:r w:rsidRPr="00407E8F">
        <w:rPr>
          <w:rFonts w:ascii="Times New Roman" w:hAnsi="Times New Roman"/>
          <w:b/>
          <w:sz w:val="28"/>
          <w:szCs w:val="28"/>
          <w:lang w:val="uk-UA" w:eastAsia="ru-RU"/>
        </w:rPr>
        <w:tab/>
      </w:r>
      <w:r w:rsidRPr="00407E8F">
        <w:rPr>
          <w:rFonts w:ascii="Times New Roman" w:hAnsi="Times New Roman"/>
          <w:b/>
          <w:sz w:val="28"/>
          <w:szCs w:val="28"/>
          <w:lang w:val="uk-UA" w:eastAsia="ru-RU"/>
        </w:rPr>
        <w:tab/>
      </w:r>
      <w:r w:rsidRPr="00407E8F">
        <w:rPr>
          <w:rFonts w:ascii="Times New Roman" w:hAnsi="Times New Roman"/>
          <w:b/>
          <w:sz w:val="28"/>
          <w:szCs w:val="28"/>
          <w:lang w:val="uk-UA" w:eastAsia="ru-RU"/>
        </w:rPr>
        <w:tab/>
      </w:r>
      <w:r w:rsidRPr="00407E8F">
        <w:rPr>
          <w:rFonts w:ascii="Times New Roman" w:hAnsi="Times New Roman"/>
          <w:b/>
          <w:sz w:val="28"/>
          <w:szCs w:val="28"/>
          <w:lang w:val="uk-UA" w:eastAsia="ru-RU"/>
        </w:rPr>
        <w:tab/>
      </w:r>
      <w:r w:rsidRPr="00407E8F">
        <w:rPr>
          <w:rFonts w:ascii="Times New Roman" w:eastAsia="Times New Roman" w:hAnsi="Times New Roman" w:cs="Times New Roman"/>
          <w:bCs/>
          <w:sz w:val="28"/>
          <w:szCs w:val="28"/>
          <w:lang w:val="uk-UA" w:eastAsia="uk-UA"/>
        </w:rPr>
        <w:t xml:space="preserve">- у </w:t>
      </w:r>
      <w:r w:rsidRPr="00407E8F">
        <w:rPr>
          <w:rFonts w:ascii="Times New Roman" w:eastAsia="Times New Roman" w:hAnsi="Times New Roman" w:cs="Times New Roman"/>
          <w:b/>
          <w:sz w:val="28"/>
          <w:szCs w:val="28"/>
          <w:lang w:val="uk-UA" w:eastAsia="uk-UA"/>
        </w:rPr>
        <w:t>224</w:t>
      </w:r>
      <w:r w:rsidRPr="00407E8F">
        <w:rPr>
          <w:rFonts w:ascii="Times New Roman" w:eastAsia="Times New Roman" w:hAnsi="Times New Roman" w:cs="Times New Roman"/>
          <w:bCs/>
          <w:sz w:val="28"/>
          <w:szCs w:val="28"/>
          <w:lang w:val="uk-UA" w:eastAsia="uk-UA"/>
        </w:rPr>
        <w:t xml:space="preserve"> кримінальних провадженнях по кримінальних правопорушеннях щодо </w:t>
      </w:r>
      <w:r w:rsidRPr="00407E8F">
        <w:rPr>
          <w:rFonts w:ascii="Times New Roman" w:eastAsia="Times New Roman" w:hAnsi="Times New Roman" w:cs="Times New Roman"/>
          <w:b/>
          <w:bCs/>
          <w:sz w:val="28"/>
          <w:szCs w:val="28"/>
          <w:lang w:val="uk-UA" w:eastAsia="uk-UA"/>
        </w:rPr>
        <w:t>незаконного обігу наркотичних засобів</w:t>
      </w:r>
      <w:r w:rsidRPr="00407E8F">
        <w:rPr>
          <w:rFonts w:ascii="Times New Roman" w:eastAsia="Times New Roman" w:hAnsi="Times New Roman" w:cs="Times New Roman"/>
          <w:bCs/>
          <w:sz w:val="28"/>
          <w:szCs w:val="28"/>
          <w:lang w:val="uk-UA" w:eastAsia="uk-UA"/>
        </w:rPr>
        <w:t xml:space="preserve">, психотропних речовин, їх аналогів та прекурсорів, у тому числі в 25 провадженнях, пов’язаних зі збутом, з них у 4 провадженнях по кримінальних правопорушеннях, вчинених </w:t>
      </w:r>
      <w:r w:rsidRPr="00407E8F">
        <w:rPr>
          <w:rFonts w:ascii="Times New Roman" w:eastAsia="Times New Roman" w:hAnsi="Times New Roman" w:cs="Times New Roman"/>
          <w:b/>
          <w:bCs/>
          <w:sz w:val="28"/>
          <w:szCs w:val="28"/>
          <w:lang w:val="uk-UA" w:eastAsia="uk-UA"/>
        </w:rPr>
        <w:t>організованими злочинними групами;</w:t>
      </w:r>
      <w:r w:rsidR="00E210EE" w:rsidRPr="00407E8F">
        <w:rPr>
          <w:rFonts w:ascii="Times New Roman" w:hAnsi="Times New Roman"/>
          <w:b/>
          <w:sz w:val="28"/>
          <w:szCs w:val="28"/>
          <w:lang w:val="uk-UA" w:eastAsia="ru-RU"/>
        </w:rPr>
        <w:tab/>
      </w:r>
      <w:r w:rsidR="00E210EE" w:rsidRPr="00407E8F">
        <w:rPr>
          <w:rFonts w:ascii="Times New Roman" w:hAnsi="Times New Roman"/>
          <w:b/>
          <w:sz w:val="28"/>
          <w:szCs w:val="28"/>
          <w:lang w:val="uk-UA" w:eastAsia="ru-RU"/>
        </w:rPr>
        <w:tab/>
      </w:r>
      <w:r w:rsidR="00E210EE" w:rsidRPr="00407E8F">
        <w:rPr>
          <w:rFonts w:ascii="Times New Roman" w:hAnsi="Times New Roman"/>
          <w:b/>
          <w:sz w:val="28"/>
          <w:szCs w:val="28"/>
          <w:lang w:val="uk-UA" w:eastAsia="ru-RU"/>
        </w:rPr>
        <w:tab/>
      </w:r>
      <w:r w:rsidR="00E210EE" w:rsidRPr="00407E8F">
        <w:rPr>
          <w:rFonts w:ascii="Times New Roman" w:hAnsi="Times New Roman"/>
          <w:b/>
          <w:sz w:val="28"/>
          <w:szCs w:val="28"/>
          <w:lang w:val="uk-UA" w:eastAsia="ru-RU"/>
        </w:rPr>
        <w:tab/>
      </w:r>
      <w:r w:rsidR="00E210EE" w:rsidRPr="00407E8F">
        <w:rPr>
          <w:rFonts w:ascii="Times New Roman" w:hAnsi="Times New Roman"/>
          <w:b/>
          <w:sz w:val="28"/>
          <w:szCs w:val="28"/>
          <w:lang w:val="uk-UA" w:eastAsia="ru-RU"/>
        </w:rPr>
        <w:tab/>
      </w:r>
      <w:r w:rsidR="00E210EE" w:rsidRPr="00407E8F">
        <w:rPr>
          <w:rFonts w:ascii="Times New Roman" w:hAnsi="Times New Roman"/>
          <w:b/>
          <w:sz w:val="28"/>
          <w:szCs w:val="28"/>
          <w:lang w:val="uk-UA" w:eastAsia="ru-RU"/>
        </w:rPr>
        <w:tab/>
      </w:r>
      <w:r w:rsidR="00E210EE" w:rsidRPr="00407E8F">
        <w:rPr>
          <w:rFonts w:ascii="Times New Roman" w:hAnsi="Times New Roman"/>
          <w:b/>
          <w:sz w:val="28"/>
          <w:szCs w:val="28"/>
          <w:lang w:val="uk-UA" w:eastAsia="ru-RU"/>
        </w:rPr>
        <w:tab/>
      </w:r>
      <w:r w:rsidR="00E210EE" w:rsidRPr="00407E8F">
        <w:rPr>
          <w:rFonts w:ascii="Times New Roman" w:hAnsi="Times New Roman"/>
          <w:b/>
          <w:sz w:val="28"/>
          <w:szCs w:val="28"/>
          <w:lang w:val="uk-UA" w:eastAsia="ru-RU"/>
        </w:rPr>
        <w:tab/>
      </w:r>
      <w:r w:rsidRPr="00407E8F">
        <w:rPr>
          <w:rFonts w:ascii="Times New Roman" w:eastAsia="Times New Roman" w:hAnsi="Times New Roman" w:cs="Times New Roman"/>
          <w:bCs/>
          <w:sz w:val="28"/>
          <w:szCs w:val="28"/>
          <w:lang w:val="uk-UA" w:eastAsia="uk-UA"/>
        </w:rPr>
        <w:t xml:space="preserve">- у </w:t>
      </w:r>
      <w:r w:rsidRPr="00407E8F">
        <w:rPr>
          <w:rFonts w:ascii="Times New Roman" w:eastAsia="Times New Roman" w:hAnsi="Times New Roman" w:cs="Times New Roman"/>
          <w:b/>
          <w:sz w:val="28"/>
          <w:szCs w:val="28"/>
          <w:lang w:val="uk-UA" w:eastAsia="uk-UA"/>
        </w:rPr>
        <w:t>83</w:t>
      </w:r>
      <w:r w:rsidRPr="00407E8F">
        <w:rPr>
          <w:rFonts w:ascii="Times New Roman" w:eastAsia="Times New Roman" w:hAnsi="Times New Roman" w:cs="Times New Roman"/>
          <w:bCs/>
          <w:sz w:val="28"/>
          <w:szCs w:val="28"/>
          <w:lang w:val="uk-UA" w:eastAsia="uk-UA"/>
        </w:rPr>
        <w:t xml:space="preserve"> кримінальних провадженнях по кримінальних правопорушеннях щодо </w:t>
      </w:r>
      <w:r w:rsidRPr="00407E8F">
        <w:rPr>
          <w:rFonts w:ascii="Times New Roman" w:eastAsia="Times New Roman" w:hAnsi="Times New Roman" w:cs="Times New Roman"/>
          <w:b/>
          <w:bCs/>
          <w:sz w:val="28"/>
          <w:szCs w:val="28"/>
          <w:lang w:val="uk-UA" w:eastAsia="uk-UA"/>
        </w:rPr>
        <w:t>незаконного обігу зброї</w:t>
      </w:r>
      <w:r w:rsidRPr="00407E8F">
        <w:rPr>
          <w:rFonts w:ascii="Times New Roman" w:eastAsia="Times New Roman" w:hAnsi="Times New Roman" w:cs="Times New Roman"/>
          <w:bCs/>
          <w:sz w:val="28"/>
          <w:szCs w:val="28"/>
          <w:lang w:val="uk-UA" w:eastAsia="uk-UA"/>
        </w:rPr>
        <w:t xml:space="preserve"> та боєприпасів, перекриття каналів їх </w:t>
      </w:r>
      <w:r w:rsidRPr="00407E8F">
        <w:rPr>
          <w:rFonts w:ascii="Times New Roman" w:eastAsia="Times New Roman" w:hAnsi="Times New Roman" w:cs="Times New Roman"/>
          <w:bCs/>
          <w:sz w:val="28"/>
          <w:szCs w:val="28"/>
          <w:lang w:val="uk-UA" w:eastAsia="uk-UA"/>
        </w:rPr>
        <w:lastRenderedPageBreak/>
        <w:t>надходження у цивільний обіг.</w:t>
      </w:r>
      <w:r w:rsidR="00E210EE" w:rsidRPr="00407E8F">
        <w:rPr>
          <w:rFonts w:ascii="Times New Roman" w:hAnsi="Times New Roman"/>
          <w:b/>
          <w:sz w:val="28"/>
          <w:szCs w:val="28"/>
          <w:lang w:val="uk-UA" w:eastAsia="ru-RU"/>
        </w:rPr>
        <w:tab/>
      </w:r>
      <w:r w:rsidR="00E210EE" w:rsidRPr="00407E8F">
        <w:rPr>
          <w:rFonts w:ascii="Times New Roman" w:hAnsi="Times New Roman"/>
          <w:b/>
          <w:sz w:val="28"/>
          <w:szCs w:val="28"/>
          <w:lang w:val="uk-UA" w:eastAsia="ru-RU"/>
        </w:rPr>
        <w:tab/>
      </w:r>
      <w:r w:rsidR="00E210EE" w:rsidRPr="00407E8F">
        <w:rPr>
          <w:rFonts w:ascii="Times New Roman" w:hAnsi="Times New Roman"/>
          <w:b/>
          <w:sz w:val="28"/>
          <w:szCs w:val="28"/>
          <w:lang w:val="uk-UA" w:eastAsia="ru-RU"/>
        </w:rPr>
        <w:tab/>
      </w:r>
      <w:r w:rsidR="00E210EE" w:rsidRPr="00407E8F">
        <w:rPr>
          <w:rFonts w:ascii="Times New Roman" w:hAnsi="Times New Roman"/>
          <w:b/>
          <w:sz w:val="28"/>
          <w:szCs w:val="28"/>
          <w:lang w:val="uk-UA" w:eastAsia="ru-RU"/>
        </w:rPr>
        <w:tab/>
      </w:r>
      <w:r w:rsidR="00E210EE" w:rsidRPr="00407E8F">
        <w:rPr>
          <w:rFonts w:ascii="Times New Roman" w:hAnsi="Times New Roman"/>
          <w:b/>
          <w:sz w:val="28"/>
          <w:szCs w:val="28"/>
          <w:lang w:val="uk-UA" w:eastAsia="ru-RU"/>
        </w:rPr>
        <w:tab/>
      </w:r>
      <w:r w:rsidR="00E210EE" w:rsidRPr="00407E8F">
        <w:rPr>
          <w:rFonts w:ascii="Times New Roman" w:hAnsi="Times New Roman"/>
          <w:b/>
          <w:sz w:val="28"/>
          <w:szCs w:val="28"/>
          <w:lang w:val="uk-UA" w:eastAsia="ru-RU"/>
        </w:rPr>
        <w:tab/>
      </w:r>
      <w:r w:rsidR="00E210EE" w:rsidRPr="00407E8F">
        <w:rPr>
          <w:rFonts w:ascii="Times New Roman" w:hAnsi="Times New Roman"/>
          <w:b/>
          <w:sz w:val="28"/>
          <w:szCs w:val="28"/>
          <w:lang w:val="uk-UA" w:eastAsia="ru-RU"/>
        </w:rPr>
        <w:tab/>
      </w:r>
      <w:r w:rsidR="00E210EE" w:rsidRPr="00407E8F">
        <w:rPr>
          <w:rFonts w:ascii="Times New Roman" w:hAnsi="Times New Roman"/>
          <w:b/>
          <w:sz w:val="28"/>
          <w:szCs w:val="28"/>
          <w:lang w:val="uk-UA" w:eastAsia="ru-RU"/>
        </w:rPr>
        <w:tab/>
      </w:r>
      <w:r w:rsidR="00E210EE" w:rsidRPr="00407E8F">
        <w:rPr>
          <w:rFonts w:ascii="Times New Roman" w:hAnsi="Times New Roman"/>
          <w:b/>
          <w:sz w:val="28"/>
          <w:szCs w:val="28"/>
          <w:lang w:val="uk-UA" w:eastAsia="ru-RU"/>
        </w:rPr>
        <w:tab/>
      </w:r>
      <w:r w:rsidRPr="00407E8F">
        <w:rPr>
          <w:rFonts w:ascii="Times New Roman" w:eastAsia="Calibri" w:hAnsi="Times New Roman" w:cs="Times New Roman"/>
          <w:i/>
          <w:sz w:val="28"/>
          <w:szCs w:val="28"/>
          <w:lang w:val="uk-UA"/>
        </w:rPr>
        <w:t xml:space="preserve">До прикладу, до суду </w:t>
      </w:r>
      <w:r w:rsidRPr="00407E8F">
        <w:rPr>
          <w:rFonts w:ascii="Times New Roman" w:eastAsia="Calibri" w:hAnsi="Times New Roman" w:cs="Times New Roman"/>
          <w:bCs/>
          <w:i/>
          <w:sz w:val="28"/>
          <w:szCs w:val="28"/>
          <w:lang w:val="uk-UA" w:eastAsia="ru-RU"/>
        </w:rPr>
        <w:t xml:space="preserve">направлено обвинувальний акт </w:t>
      </w:r>
      <w:r w:rsidRPr="00407E8F">
        <w:rPr>
          <w:rFonts w:ascii="Times New Roman" w:eastAsia="Calibri" w:hAnsi="Times New Roman" w:cs="Times New Roman"/>
          <w:i/>
          <w:sz w:val="28"/>
          <w:szCs w:val="28"/>
          <w:lang w:val="uk-UA" w:eastAsia="ru-RU"/>
        </w:rPr>
        <w:t xml:space="preserve">у кримінальному провадженні </w:t>
      </w:r>
      <w:r w:rsidRPr="00407E8F">
        <w:rPr>
          <w:rFonts w:ascii="Times New Roman" w:eastAsia="Times New Roman" w:hAnsi="Times New Roman" w:cs="Times New Roman"/>
          <w:b/>
          <w:i/>
          <w:sz w:val="28"/>
          <w:szCs w:val="28"/>
          <w:lang w:val="uk-UA" w:eastAsia="ru-RU"/>
        </w:rPr>
        <w:t>в бюджетній сфері</w:t>
      </w:r>
      <w:r w:rsidRPr="00407E8F">
        <w:rPr>
          <w:rFonts w:ascii="Times New Roman" w:eastAsia="Calibri" w:hAnsi="Times New Roman" w:cs="Times New Roman"/>
          <w:i/>
          <w:sz w:val="28"/>
          <w:szCs w:val="28"/>
          <w:lang w:val="uk-UA" w:eastAsia="ru-RU"/>
        </w:rPr>
        <w:t xml:space="preserve"> за обвинуваченням</w:t>
      </w:r>
      <w:r w:rsidRPr="00407E8F">
        <w:rPr>
          <w:rFonts w:ascii="Times New Roman" w:eastAsia="Times New Roman" w:hAnsi="Times New Roman" w:cs="Times New Roman"/>
          <w:i/>
          <w:sz w:val="28"/>
          <w:szCs w:val="28"/>
          <w:lang w:val="uk-UA" w:eastAsia="zh-CN"/>
        </w:rPr>
        <w:t xml:space="preserve"> </w:t>
      </w:r>
      <w:r w:rsidRPr="00407E8F">
        <w:rPr>
          <w:rFonts w:ascii="Times New Roman" w:eastAsia="Times New Roman" w:hAnsi="Times New Roman" w:cs="Times New Roman"/>
          <w:b/>
          <w:bCs/>
          <w:i/>
          <w:sz w:val="28"/>
          <w:szCs w:val="28"/>
          <w:lang w:val="uk-UA" w:eastAsia="zh-CN"/>
        </w:rPr>
        <w:t>керівника</w:t>
      </w:r>
      <w:r w:rsidRPr="00407E8F">
        <w:rPr>
          <w:rFonts w:ascii="Times New Roman" w:eastAsia="Times New Roman" w:hAnsi="Times New Roman" w:cs="Times New Roman"/>
          <w:i/>
          <w:sz w:val="28"/>
          <w:szCs w:val="28"/>
          <w:lang w:val="uk-UA" w:eastAsia="zh-CN"/>
        </w:rPr>
        <w:t xml:space="preserve">                                                  </w:t>
      </w:r>
      <w:r w:rsidR="00E210EE" w:rsidRPr="00407E8F">
        <w:rPr>
          <w:rFonts w:ascii="Times New Roman" w:eastAsia="Calibri" w:hAnsi="Times New Roman" w:cs="Times New Roman"/>
          <w:b/>
          <w:i/>
          <w:sz w:val="28"/>
          <w:szCs w:val="28"/>
          <w:lang w:val="uk-UA" w:eastAsia="ru-RU"/>
        </w:rPr>
        <w:t>комунального підприємства</w:t>
      </w:r>
      <w:r w:rsidRPr="00407E8F">
        <w:rPr>
          <w:rFonts w:ascii="Times New Roman" w:eastAsia="Calibri" w:hAnsi="Times New Roman" w:cs="Times New Roman"/>
          <w:b/>
          <w:i/>
          <w:sz w:val="28"/>
          <w:szCs w:val="28"/>
          <w:lang w:val="uk-UA" w:eastAsia="ru-RU"/>
        </w:rPr>
        <w:t>,</w:t>
      </w:r>
      <w:r w:rsidRPr="00407E8F">
        <w:rPr>
          <w:rFonts w:ascii="Times New Roman" w:eastAsia="Calibri" w:hAnsi="Times New Roman" w:cs="Times New Roman"/>
          <w:i/>
          <w:sz w:val="28"/>
          <w:szCs w:val="28"/>
          <w:lang w:val="uk-UA" w:eastAsia="ru-RU"/>
        </w:rPr>
        <w:t xml:space="preserve"> </w:t>
      </w:r>
      <w:r w:rsidRPr="00407E8F">
        <w:rPr>
          <w:rFonts w:ascii="Times New Roman" w:eastAsia="Calibri" w:hAnsi="Times New Roman" w:cs="Times New Roman"/>
          <w:b/>
          <w:bCs/>
          <w:i/>
          <w:sz w:val="28"/>
          <w:szCs w:val="28"/>
          <w:lang w:val="uk-UA" w:eastAsia="ru-RU"/>
        </w:rPr>
        <w:t>власника</w:t>
      </w:r>
      <w:r w:rsidRPr="00407E8F">
        <w:rPr>
          <w:rFonts w:ascii="Times New Roman" w:eastAsia="Calibri" w:hAnsi="Times New Roman" w:cs="Times New Roman"/>
          <w:i/>
          <w:sz w:val="28"/>
          <w:szCs w:val="28"/>
          <w:lang w:val="uk-UA" w:eastAsia="ru-RU"/>
        </w:rPr>
        <w:t xml:space="preserve"> </w:t>
      </w:r>
      <w:r w:rsidR="007A76E3" w:rsidRPr="00407E8F">
        <w:rPr>
          <w:rFonts w:ascii="Times New Roman" w:eastAsia="Calibri" w:hAnsi="Times New Roman" w:cs="Times New Roman"/>
          <w:b/>
          <w:i/>
          <w:sz w:val="28"/>
          <w:szCs w:val="28"/>
          <w:lang w:val="uk-UA" w:eastAsia="ru-RU"/>
        </w:rPr>
        <w:t>товариства з обмеженою відповідальністю</w:t>
      </w:r>
      <w:r w:rsidRPr="00407E8F">
        <w:rPr>
          <w:rFonts w:ascii="Times New Roman" w:eastAsia="Calibri" w:hAnsi="Times New Roman" w:cs="Times New Roman"/>
          <w:b/>
          <w:i/>
          <w:sz w:val="28"/>
          <w:szCs w:val="28"/>
          <w:lang w:val="uk-UA" w:eastAsia="ru-RU"/>
        </w:rPr>
        <w:t xml:space="preserve"> </w:t>
      </w:r>
      <w:r w:rsidR="007A76E3" w:rsidRPr="00407E8F">
        <w:rPr>
          <w:rFonts w:ascii="Times New Roman" w:eastAsia="Calibri" w:hAnsi="Times New Roman" w:cs="Times New Roman"/>
          <w:b/>
          <w:i/>
          <w:sz w:val="28"/>
          <w:szCs w:val="28"/>
          <w:lang w:val="uk-UA" w:eastAsia="ru-RU"/>
        </w:rPr>
        <w:t xml:space="preserve"> </w:t>
      </w:r>
      <w:r w:rsidRPr="00407E8F">
        <w:rPr>
          <w:rFonts w:ascii="Times New Roman" w:eastAsia="Calibri" w:hAnsi="Times New Roman" w:cs="Times New Roman"/>
          <w:i/>
          <w:sz w:val="28"/>
          <w:szCs w:val="28"/>
          <w:lang w:val="uk-UA" w:eastAsia="ru-RU"/>
        </w:rPr>
        <w:t xml:space="preserve">та </w:t>
      </w:r>
      <w:r w:rsidRPr="00407E8F">
        <w:rPr>
          <w:rFonts w:ascii="Times New Roman" w:eastAsia="Calibri" w:hAnsi="Times New Roman" w:cs="Times New Roman"/>
          <w:b/>
          <w:bCs/>
          <w:i/>
          <w:sz w:val="28"/>
          <w:szCs w:val="28"/>
          <w:lang w:val="uk-UA" w:eastAsia="ru-RU"/>
        </w:rPr>
        <w:t>працівника</w:t>
      </w:r>
      <w:r w:rsidR="007A76E3" w:rsidRPr="00407E8F">
        <w:rPr>
          <w:rFonts w:ascii="Times New Roman" w:eastAsia="Calibri" w:hAnsi="Times New Roman" w:cs="Times New Roman"/>
          <w:i/>
          <w:sz w:val="28"/>
          <w:szCs w:val="28"/>
          <w:lang w:val="uk-UA" w:eastAsia="ru-RU"/>
        </w:rPr>
        <w:t xml:space="preserve"> </w:t>
      </w:r>
      <w:r w:rsidR="007A76E3" w:rsidRPr="00407E8F">
        <w:rPr>
          <w:rFonts w:ascii="Times New Roman" w:eastAsia="Calibri" w:hAnsi="Times New Roman" w:cs="Times New Roman"/>
          <w:b/>
          <w:i/>
          <w:sz w:val="28"/>
          <w:szCs w:val="28"/>
          <w:lang w:val="uk-UA" w:eastAsia="ru-RU"/>
        </w:rPr>
        <w:t>товариства</w:t>
      </w:r>
      <w:r w:rsidRPr="00407E8F">
        <w:rPr>
          <w:rFonts w:ascii="Times New Roman" w:eastAsia="Calibri" w:hAnsi="Times New Roman" w:cs="Times New Roman"/>
          <w:i/>
          <w:sz w:val="28"/>
          <w:szCs w:val="28"/>
          <w:lang w:val="uk-UA" w:eastAsia="ru-RU"/>
        </w:rPr>
        <w:t xml:space="preserve"> у вчиненні кримінального правопорушення, передбаченого ч. 3 ст. 191 КК України. </w:t>
      </w:r>
      <w:r w:rsidRPr="00407E8F">
        <w:rPr>
          <w:rFonts w:ascii="Times New Roman" w:eastAsia="Times New Roman" w:hAnsi="Times New Roman" w:cs="Times New Roman"/>
          <w:i/>
          <w:sz w:val="28"/>
          <w:szCs w:val="28"/>
          <w:lang w:val="uk-UA" w:eastAsia="zh-CN"/>
        </w:rPr>
        <w:t>Службові особи</w:t>
      </w:r>
      <w:r w:rsidR="007A76E3" w:rsidRPr="00407E8F">
        <w:rPr>
          <w:rFonts w:ascii="Times New Roman" w:eastAsia="Times New Roman" w:hAnsi="Times New Roman" w:cs="Times New Roman"/>
          <w:i/>
          <w:sz w:val="28"/>
          <w:szCs w:val="28"/>
          <w:lang w:val="uk-UA" w:eastAsia="zh-CN"/>
        </w:rPr>
        <w:t xml:space="preserve"> </w:t>
      </w:r>
      <w:r w:rsidR="007A76E3" w:rsidRPr="00407E8F">
        <w:rPr>
          <w:rFonts w:ascii="Times New Roman" w:eastAsia="Times New Roman" w:hAnsi="Times New Roman" w:cs="Times New Roman"/>
          <w:b/>
          <w:i/>
          <w:sz w:val="28"/>
          <w:szCs w:val="28"/>
          <w:lang w:val="uk-UA" w:eastAsia="zh-CN"/>
        </w:rPr>
        <w:t>комунального підприємства</w:t>
      </w:r>
      <w:r w:rsidRPr="00407E8F">
        <w:rPr>
          <w:rFonts w:ascii="Times New Roman" w:eastAsia="Times New Roman" w:hAnsi="Times New Roman" w:cs="Times New Roman"/>
          <w:i/>
          <w:sz w:val="28"/>
          <w:szCs w:val="28"/>
          <w:lang w:val="uk-UA" w:eastAsia="zh-CN"/>
        </w:rPr>
        <w:t xml:space="preserve">, діючи спільно та в інтересах третіх осіб, прийняли призначений для здійснення реконструкції дорожнього покриття товар, який не відповідає умовам договорів, чим завдали збитки бюджету в розмірі </w:t>
      </w:r>
      <w:r w:rsidRPr="00407E8F">
        <w:rPr>
          <w:rFonts w:ascii="Times New Roman" w:eastAsia="Times New Roman" w:hAnsi="Times New Roman" w:cs="Times New Roman"/>
          <w:b/>
          <w:i/>
          <w:sz w:val="28"/>
          <w:szCs w:val="28"/>
          <w:lang w:val="uk-UA" w:eastAsia="zh-CN"/>
        </w:rPr>
        <w:t>4 498 628,81 грн.</w:t>
      </w:r>
      <w:r w:rsidR="007A76E3" w:rsidRPr="00407E8F">
        <w:rPr>
          <w:rFonts w:ascii="Times New Roman" w:hAnsi="Times New Roman"/>
          <w:b/>
          <w:i/>
          <w:sz w:val="28"/>
          <w:szCs w:val="28"/>
          <w:lang w:val="uk-UA" w:eastAsia="ru-RU"/>
        </w:rPr>
        <w:tab/>
      </w:r>
      <w:r w:rsidR="007A76E3" w:rsidRPr="00407E8F">
        <w:rPr>
          <w:rFonts w:ascii="Times New Roman" w:hAnsi="Times New Roman"/>
          <w:b/>
          <w:i/>
          <w:sz w:val="28"/>
          <w:szCs w:val="28"/>
          <w:lang w:val="uk-UA" w:eastAsia="ru-RU"/>
        </w:rPr>
        <w:tab/>
      </w:r>
      <w:r w:rsidR="007A76E3" w:rsidRPr="00407E8F">
        <w:rPr>
          <w:rFonts w:ascii="Times New Roman" w:hAnsi="Times New Roman"/>
          <w:b/>
          <w:i/>
          <w:sz w:val="28"/>
          <w:szCs w:val="28"/>
          <w:lang w:val="uk-UA" w:eastAsia="ru-RU"/>
        </w:rPr>
        <w:tab/>
      </w:r>
      <w:r w:rsidR="007A76E3" w:rsidRPr="00407E8F">
        <w:rPr>
          <w:rFonts w:ascii="Times New Roman" w:hAnsi="Times New Roman"/>
          <w:b/>
          <w:i/>
          <w:sz w:val="28"/>
          <w:szCs w:val="28"/>
          <w:lang w:val="uk-UA" w:eastAsia="ru-RU"/>
        </w:rPr>
        <w:tab/>
      </w:r>
      <w:r w:rsidR="007A76E3" w:rsidRPr="00407E8F">
        <w:rPr>
          <w:rFonts w:ascii="Times New Roman" w:hAnsi="Times New Roman"/>
          <w:b/>
          <w:i/>
          <w:sz w:val="28"/>
          <w:szCs w:val="28"/>
          <w:lang w:val="uk-UA" w:eastAsia="ru-RU"/>
        </w:rPr>
        <w:tab/>
      </w:r>
      <w:r w:rsidR="007A76E3" w:rsidRPr="00407E8F">
        <w:rPr>
          <w:rFonts w:ascii="Times New Roman" w:hAnsi="Times New Roman"/>
          <w:b/>
          <w:i/>
          <w:sz w:val="28"/>
          <w:szCs w:val="28"/>
          <w:lang w:val="uk-UA" w:eastAsia="ru-RU"/>
        </w:rPr>
        <w:tab/>
      </w:r>
      <w:r w:rsidR="007A76E3" w:rsidRPr="00407E8F">
        <w:rPr>
          <w:rFonts w:ascii="Times New Roman" w:hAnsi="Times New Roman"/>
          <w:b/>
          <w:i/>
          <w:sz w:val="28"/>
          <w:szCs w:val="28"/>
          <w:lang w:val="uk-UA" w:eastAsia="ru-RU"/>
        </w:rPr>
        <w:tab/>
      </w:r>
      <w:r w:rsidR="007A76E3" w:rsidRPr="00407E8F">
        <w:rPr>
          <w:rFonts w:ascii="Times New Roman" w:hAnsi="Times New Roman"/>
          <w:b/>
          <w:i/>
          <w:sz w:val="28"/>
          <w:szCs w:val="28"/>
          <w:lang w:val="uk-UA" w:eastAsia="ru-RU"/>
        </w:rPr>
        <w:tab/>
      </w:r>
    </w:p>
    <w:p w:rsidR="0020670A" w:rsidRPr="00407E8F" w:rsidRDefault="002A2A14" w:rsidP="0020670A">
      <w:pPr>
        <w:pBdr>
          <w:bottom w:val="single" w:sz="12" w:space="31" w:color="FFFFFF"/>
        </w:pBdr>
        <w:tabs>
          <w:tab w:val="left" w:pos="851"/>
        </w:tabs>
        <w:spacing w:after="0" w:line="240" w:lineRule="auto"/>
        <w:ind w:right="-1" w:firstLine="709"/>
        <w:jc w:val="both"/>
        <w:rPr>
          <w:rFonts w:ascii="Times New Roman" w:eastAsia="Calibri" w:hAnsi="Times New Roman" w:cs="Times New Roman"/>
          <w:b/>
          <w:i/>
          <w:sz w:val="28"/>
          <w:szCs w:val="28"/>
          <w:lang w:val="uk-UA" w:eastAsia="zh-CN"/>
        </w:rPr>
      </w:pPr>
      <w:r w:rsidRPr="00407E8F">
        <w:rPr>
          <w:rFonts w:ascii="Times New Roman" w:eastAsia="Calibri" w:hAnsi="Times New Roman" w:cs="Times New Roman"/>
          <w:i/>
          <w:sz w:val="28"/>
          <w:szCs w:val="28"/>
          <w:lang w:val="uk-UA" w:eastAsia="zh-CN"/>
        </w:rPr>
        <w:t>До суду н</w:t>
      </w:r>
      <w:r w:rsidR="00970C0C" w:rsidRPr="00407E8F">
        <w:rPr>
          <w:rFonts w:ascii="Times New Roman" w:eastAsia="Calibri" w:hAnsi="Times New Roman" w:cs="Times New Roman"/>
          <w:i/>
          <w:sz w:val="28"/>
          <w:szCs w:val="28"/>
          <w:lang w:val="uk-UA" w:eastAsia="zh-CN"/>
        </w:rPr>
        <w:t xml:space="preserve">аправлено обвинувальний акт у кримінальному провадженні за обвинуваченням </w:t>
      </w:r>
      <w:r w:rsidR="00970C0C" w:rsidRPr="00407E8F">
        <w:rPr>
          <w:rFonts w:ascii="Times New Roman" w:eastAsia="Calibri" w:hAnsi="Times New Roman" w:cs="Times New Roman"/>
          <w:b/>
          <w:i/>
          <w:sz w:val="28"/>
          <w:szCs w:val="28"/>
          <w:lang w:val="uk-UA" w:eastAsia="zh-CN"/>
        </w:rPr>
        <w:t xml:space="preserve">головного бухгалтера КНП «Первомайська ЦРЛ» </w:t>
      </w:r>
      <w:r w:rsidR="00970C0C" w:rsidRPr="00407E8F">
        <w:rPr>
          <w:rFonts w:ascii="Times New Roman" w:eastAsia="Calibri" w:hAnsi="Times New Roman" w:cs="Times New Roman"/>
          <w:i/>
          <w:sz w:val="28"/>
          <w:szCs w:val="28"/>
          <w:lang w:val="uk-UA" w:eastAsia="zh-CN"/>
        </w:rPr>
        <w:t xml:space="preserve">у вчиненні кримінального правопорушення, передбаченого ч. 2 ст. 367 КК України, яка не пересвідчилась в правильності здійснення економістом з праці та бухгалтером КНП «Первомайська ЦРЛ» нарахувань, не проконтролювала їх роботу, внаслідок чого 151 особі здійснено нарахування та виплату доплати за участь у ліквідації епідемії та здійсненні заходів із запобігання поширенню COVID-19 у завищеному розмірі, чим державі завдано збитків на загальну суму </w:t>
      </w:r>
      <w:r w:rsidR="00123F69" w:rsidRPr="00407E8F">
        <w:rPr>
          <w:rFonts w:ascii="Times New Roman" w:eastAsia="Calibri" w:hAnsi="Times New Roman" w:cs="Times New Roman"/>
          <w:i/>
          <w:sz w:val="28"/>
          <w:szCs w:val="28"/>
          <w:lang w:val="uk-UA" w:eastAsia="zh-CN"/>
        </w:rPr>
        <w:t xml:space="preserve">  </w:t>
      </w:r>
      <w:r w:rsidR="00970C0C" w:rsidRPr="00407E8F">
        <w:rPr>
          <w:rFonts w:ascii="Times New Roman" w:eastAsia="Calibri" w:hAnsi="Times New Roman" w:cs="Times New Roman"/>
          <w:b/>
          <w:i/>
          <w:sz w:val="28"/>
          <w:szCs w:val="28"/>
          <w:lang w:val="uk-UA" w:eastAsia="zh-CN"/>
        </w:rPr>
        <w:t>1 702 666,97 грн.</w:t>
      </w:r>
    </w:p>
    <w:p w:rsidR="00E50251" w:rsidRPr="00407E8F" w:rsidRDefault="00E50251" w:rsidP="0020670A">
      <w:pPr>
        <w:pBdr>
          <w:bottom w:val="single" w:sz="12" w:space="31" w:color="FFFFFF"/>
        </w:pBdr>
        <w:tabs>
          <w:tab w:val="left" w:pos="851"/>
        </w:tabs>
        <w:spacing w:after="0" w:line="240" w:lineRule="auto"/>
        <w:ind w:right="-1" w:firstLine="709"/>
        <w:jc w:val="both"/>
        <w:rPr>
          <w:rFonts w:ascii="Times New Roman" w:hAnsi="Times New Roman"/>
          <w:b/>
          <w:sz w:val="32"/>
          <w:szCs w:val="28"/>
          <w:lang w:val="uk-UA" w:eastAsia="ru-RU"/>
        </w:rPr>
      </w:pPr>
    </w:p>
    <w:p w:rsidR="004337A6" w:rsidRPr="00407E8F" w:rsidRDefault="00512CD4" w:rsidP="004337A6">
      <w:pPr>
        <w:pBdr>
          <w:bottom w:val="single" w:sz="12" w:space="31" w:color="FFFFFF"/>
        </w:pBdr>
        <w:tabs>
          <w:tab w:val="left" w:pos="851"/>
        </w:tabs>
        <w:spacing w:after="0" w:line="240" w:lineRule="auto"/>
        <w:ind w:right="-1"/>
        <w:jc w:val="center"/>
        <w:rPr>
          <w:rFonts w:ascii="Times New Roman" w:hAnsi="Times New Roman" w:cs="Times New Roman"/>
          <w:b/>
          <w:sz w:val="28"/>
          <w:lang w:val="uk-UA"/>
        </w:rPr>
      </w:pPr>
      <w:r w:rsidRPr="00407E8F">
        <w:rPr>
          <w:rFonts w:ascii="Times New Roman" w:hAnsi="Times New Roman" w:cs="Times New Roman"/>
          <w:b/>
          <w:sz w:val="28"/>
          <w:lang w:val="uk-UA"/>
        </w:rPr>
        <w:t>2.3. Стан протидії організованій злочинності</w:t>
      </w:r>
    </w:p>
    <w:p w:rsidR="00E50251" w:rsidRPr="00407E8F" w:rsidRDefault="004337A6" w:rsidP="00B53E24">
      <w:pPr>
        <w:pBdr>
          <w:bottom w:val="single" w:sz="12" w:space="31" w:color="FFFFFF"/>
        </w:pBdr>
        <w:tabs>
          <w:tab w:val="left" w:pos="-426"/>
          <w:tab w:val="left" w:pos="0"/>
        </w:tabs>
        <w:spacing w:after="0" w:line="240" w:lineRule="auto"/>
        <w:ind w:left="-284" w:right="-1" w:hanging="142"/>
        <w:rPr>
          <w:rFonts w:ascii="Times New Roman" w:hAnsi="Times New Roman" w:cs="Times New Roman"/>
          <w:b/>
          <w:sz w:val="28"/>
          <w:lang w:val="uk-UA"/>
        </w:rPr>
      </w:pPr>
      <w:r w:rsidRPr="00407E8F">
        <w:rPr>
          <w:rFonts w:ascii="Times New Roman" w:hAnsi="Times New Roman" w:cs="Times New Roman"/>
          <w:b/>
          <w:noProof/>
          <w:sz w:val="28"/>
          <w:lang w:eastAsia="ru-RU"/>
        </w:rPr>
        <w:drawing>
          <wp:inline distT="0" distB="0" distL="0" distR="0" wp14:anchorId="6D41794E" wp14:editId="03D78E17">
            <wp:extent cx="6150186" cy="3459480"/>
            <wp:effectExtent l="171450" t="171450" r="384175" b="369570"/>
            <wp:docPr id="16" name="Рисунок 16" descr="F:\всі доки станом на 12.03.2024\до органів влади\6 місяців 2024 року\в текст\ОРГ злочинніс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всі доки станом на 12.03.2024\до органів влади\6 місяців 2024 року\в текст\ОРГ злочинність.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2778" cy="3460938"/>
                    </a:xfrm>
                    <a:prstGeom prst="rect">
                      <a:avLst/>
                    </a:prstGeom>
                    <a:ln>
                      <a:noFill/>
                    </a:ln>
                    <a:effectLst>
                      <a:outerShdw blurRad="292100" dist="139700" dir="2700000" algn="tl" rotWithShape="0">
                        <a:srgbClr val="333333">
                          <a:alpha val="65000"/>
                        </a:srgbClr>
                      </a:outerShdw>
                    </a:effectLst>
                  </pic:spPr>
                </pic:pic>
              </a:graphicData>
            </a:graphic>
          </wp:inline>
        </w:drawing>
      </w:r>
    </w:p>
    <w:p w:rsidR="007F6417" w:rsidRPr="00407E8F" w:rsidRDefault="008D222D" w:rsidP="00A67215">
      <w:pPr>
        <w:widowControl w:val="0"/>
        <w:pBdr>
          <w:bottom w:val="single" w:sz="12" w:space="0" w:color="FFFFFF"/>
        </w:pBdr>
        <w:tabs>
          <w:tab w:val="left" w:pos="851"/>
        </w:tabs>
        <w:spacing w:after="0" w:line="240" w:lineRule="auto"/>
        <w:jc w:val="both"/>
        <w:rPr>
          <w:rFonts w:ascii="Times New Roman" w:eastAsia="Calibri" w:hAnsi="Times New Roman" w:cs="Times New Roman"/>
          <w:sz w:val="28"/>
          <w:szCs w:val="28"/>
          <w:lang w:val="uk-UA" w:eastAsia="zh-CN"/>
        </w:rPr>
      </w:pPr>
      <w:r w:rsidRPr="00407E8F">
        <w:rPr>
          <w:rFonts w:ascii="Times New Roman" w:eastAsia="Calibri" w:hAnsi="Times New Roman" w:cs="Times New Roman"/>
          <w:sz w:val="28"/>
          <w:szCs w:val="28"/>
          <w:lang w:val="uk-UA" w:eastAsia="zh-CN"/>
        </w:rPr>
        <w:lastRenderedPageBreak/>
        <w:tab/>
        <w:t xml:space="preserve">Внаслідок належного здійснення координаційної та наглядової діяльності у сфері протидії організованій злочинності за направленими до суду обвинувальними актами правоохоронними органами знешкоджено </w:t>
      </w:r>
      <w:r w:rsidRPr="00407E8F">
        <w:rPr>
          <w:rFonts w:ascii="Times New Roman" w:eastAsia="Calibri" w:hAnsi="Times New Roman" w:cs="Times New Roman"/>
          <w:b/>
          <w:bCs/>
          <w:sz w:val="28"/>
          <w:szCs w:val="28"/>
          <w:lang w:val="uk-UA" w:eastAsia="zh-CN"/>
        </w:rPr>
        <w:t>13 організованих злочинних угруповань</w:t>
      </w:r>
      <w:r w:rsidRPr="00407E8F">
        <w:rPr>
          <w:rFonts w:ascii="Times New Roman" w:eastAsia="Calibri" w:hAnsi="Times New Roman" w:cs="Times New Roman"/>
          <w:sz w:val="28"/>
          <w:szCs w:val="28"/>
          <w:lang w:val="uk-UA" w:eastAsia="zh-CN"/>
        </w:rPr>
        <w:t xml:space="preserve">, якими у складі </w:t>
      </w:r>
      <w:r w:rsidRPr="00407E8F">
        <w:rPr>
          <w:rFonts w:ascii="Times New Roman" w:eastAsia="Calibri" w:hAnsi="Times New Roman" w:cs="Times New Roman"/>
          <w:b/>
          <w:bCs/>
          <w:sz w:val="28"/>
          <w:szCs w:val="28"/>
          <w:lang w:val="uk-UA" w:eastAsia="zh-CN"/>
        </w:rPr>
        <w:t>64</w:t>
      </w:r>
      <w:r w:rsidRPr="00407E8F">
        <w:rPr>
          <w:rFonts w:ascii="Times New Roman" w:eastAsia="Calibri" w:hAnsi="Times New Roman" w:cs="Times New Roman"/>
          <w:sz w:val="28"/>
          <w:szCs w:val="28"/>
          <w:lang w:val="uk-UA" w:eastAsia="zh-CN"/>
        </w:rPr>
        <w:t xml:space="preserve"> осіб вчинено           275 кримінальних правопорушень (12 – розслідувано ГУНП в області, одне – ДБР).</w:t>
      </w:r>
      <w:r w:rsidR="00A67215" w:rsidRPr="00407E8F">
        <w:rPr>
          <w:rFonts w:ascii="Times New Roman" w:eastAsia="Calibri" w:hAnsi="Times New Roman" w:cs="Times New Roman"/>
          <w:sz w:val="28"/>
          <w:szCs w:val="28"/>
          <w:lang w:val="uk-UA" w:eastAsia="zh-CN"/>
        </w:rPr>
        <w:tab/>
      </w:r>
    </w:p>
    <w:p w:rsidR="00190EA8" w:rsidRPr="00407E8F" w:rsidRDefault="008D222D" w:rsidP="00A67215">
      <w:pPr>
        <w:widowControl w:val="0"/>
        <w:pBdr>
          <w:bottom w:val="single" w:sz="12" w:space="0" w:color="FFFFFF"/>
        </w:pBdr>
        <w:tabs>
          <w:tab w:val="left" w:pos="851"/>
        </w:tabs>
        <w:spacing w:after="0" w:line="240" w:lineRule="auto"/>
        <w:jc w:val="both"/>
        <w:rPr>
          <w:rFonts w:ascii="Times New Roman" w:hAnsi="Times New Roman" w:cs="Times New Roman"/>
          <w:i/>
          <w:sz w:val="36"/>
          <w:szCs w:val="28"/>
          <w:lang w:val="uk-UA"/>
        </w:rPr>
      </w:pPr>
      <w:r w:rsidRPr="00407E8F">
        <w:rPr>
          <w:rFonts w:ascii="Times New Roman" w:eastAsia="Calibri" w:hAnsi="Times New Roman" w:cs="Times New Roman"/>
          <w:sz w:val="28"/>
          <w:szCs w:val="28"/>
          <w:lang w:val="uk-UA" w:eastAsia="zh-CN"/>
        </w:rPr>
        <w:tab/>
      </w:r>
      <w:r w:rsidR="00190EA8" w:rsidRPr="00407E8F">
        <w:rPr>
          <w:rFonts w:ascii="Times New Roman" w:eastAsia="Calibri" w:hAnsi="Times New Roman" w:cs="Times New Roman"/>
          <w:sz w:val="28"/>
          <w:szCs w:val="28"/>
          <w:lang w:val="uk-UA" w:eastAsia="zh-CN"/>
        </w:rPr>
        <w:t xml:space="preserve">З числа знешкоджених організованих угруповань: </w:t>
      </w:r>
      <w:r w:rsidR="0030469C" w:rsidRPr="00407E8F">
        <w:rPr>
          <w:rFonts w:ascii="Times New Roman" w:eastAsia="Calibri" w:hAnsi="Times New Roman" w:cs="Times New Roman"/>
          <w:b/>
          <w:sz w:val="28"/>
          <w:szCs w:val="28"/>
          <w:lang w:val="uk-UA" w:eastAsia="zh-CN"/>
        </w:rPr>
        <w:t>1</w:t>
      </w:r>
      <w:r w:rsidR="00190EA8" w:rsidRPr="00407E8F">
        <w:rPr>
          <w:rFonts w:ascii="Times New Roman" w:eastAsia="Calibri" w:hAnsi="Times New Roman" w:cs="Times New Roman"/>
          <w:sz w:val="28"/>
          <w:szCs w:val="28"/>
          <w:lang w:val="uk-UA" w:eastAsia="zh-CN"/>
        </w:rPr>
        <w:t xml:space="preserve"> –</w:t>
      </w:r>
      <w:r w:rsidR="0030469C" w:rsidRPr="00407E8F">
        <w:rPr>
          <w:rFonts w:ascii="Times New Roman" w:eastAsia="Calibri" w:hAnsi="Times New Roman" w:cs="Times New Roman"/>
          <w:sz w:val="28"/>
          <w:szCs w:val="28"/>
          <w:lang w:val="uk-UA" w:eastAsia="zh-CN"/>
        </w:rPr>
        <w:t xml:space="preserve"> </w:t>
      </w:r>
      <w:r w:rsidR="00190EA8" w:rsidRPr="00407E8F">
        <w:rPr>
          <w:rFonts w:ascii="Times New Roman" w:eastAsia="Calibri" w:hAnsi="Times New Roman" w:cs="Times New Roman"/>
          <w:sz w:val="28"/>
          <w:szCs w:val="28"/>
          <w:lang w:val="uk-UA" w:eastAsia="zh-CN"/>
        </w:rPr>
        <w:t>розтрат</w:t>
      </w:r>
      <w:r w:rsidR="0030469C" w:rsidRPr="00407E8F">
        <w:rPr>
          <w:rFonts w:ascii="Times New Roman" w:eastAsia="Calibri" w:hAnsi="Times New Roman" w:cs="Times New Roman"/>
          <w:sz w:val="28"/>
          <w:szCs w:val="28"/>
          <w:lang w:val="uk-UA" w:eastAsia="zh-CN"/>
        </w:rPr>
        <w:t xml:space="preserve">а </w:t>
      </w:r>
      <w:r w:rsidR="00190EA8" w:rsidRPr="00407E8F">
        <w:rPr>
          <w:rFonts w:ascii="Times New Roman" w:eastAsia="Calibri" w:hAnsi="Times New Roman" w:cs="Times New Roman"/>
          <w:sz w:val="28"/>
          <w:szCs w:val="28"/>
          <w:lang w:val="uk-UA" w:eastAsia="zh-CN"/>
        </w:rPr>
        <w:t>бюджетних коштів</w:t>
      </w:r>
      <w:r w:rsidR="0030469C" w:rsidRPr="00407E8F">
        <w:rPr>
          <w:rFonts w:ascii="Times New Roman" w:eastAsia="Calibri" w:hAnsi="Times New Roman" w:cs="Times New Roman"/>
          <w:sz w:val="28"/>
          <w:szCs w:val="28"/>
          <w:lang w:val="uk-UA" w:eastAsia="zh-CN"/>
        </w:rPr>
        <w:t xml:space="preserve"> та  </w:t>
      </w:r>
      <w:r w:rsidR="00190EA8" w:rsidRPr="00407E8F">
        <w:rPr>
          <w:rFonts w:ascii="Times New Roman" w:eastAsia="Calibri" w:hAnsi="Times New Roman" w:cs="Times New Roman"/>
          <w:sz w:val="28"/>
          <w:szCs w:val="28"/>
          <w:lang w:val="uk-UA" w:eastAsia="zh-CN"/>
        </w:rPr>
        <w:t>незаконн</w:t>
      </w:r>
      <w:r w:rsidR="0030469C" w:rsidRPr="00407E8F">
        <w:rPr>
          <w:rFonts w:ascii="Times New Roman" w:eastAsia="Calibri" w:hAnsi="Times New Roman" w:cs="Times New Roman"/>
          <w:sz w:val="28"/>
          <w:szCs w:val="28"/>
          <w:lang w:val="uk-UA" w:eastAsia="zh-CN"/>
        </w:rPr>
        <w:t>е</w:t>
      </w:r>
      <w:r w:rsidR="00190EA8" w:rsidRPr="00407E8F">
        <w:rPr>
          <w:rFonts w:ascii="Times New Roman" w:eastAsia="Calibri" w:hAnsi="Times New Roman" w:cs="Times New Roman"/>
          <w:sz w:val="28"/>
          <w:szCs w:val="28"/>
          <w:lang w:val="uk-UA" w:eastAsia="zh-CN"/>
        </w:rPr>
        <w:t xml:space="preserve"> переправл</w:t>
      </w:r>
      <w:r w:rsidR="0030469C" w:rsidRPr="00407E8F">
        <w:rPr>
          <w:rFonts w:ascii="Times New Roman" w:eastAsia="Calibri" w:hAnsi="Times New Roman" w:cs="Times New Roman"/>
          <w:sz w:val="28"/>
          <w:szCs w:val="28"/>
          <w:lang w:val="uk-UA" w:eastAsia="zh-CN"/>
        </w:rPr>
        <w:t>ення</w:t>
      </w:r>
      <w:r w:rsidR="00190EA8" w:rsidRPr="00407E8F">
        <w:rPr>
          <w:rFonts w:ascii="Times New Roman" w:eastAsia="Calibri" w:hAnsi="Times New Roman" w:cs="Times New Roman"/>
          <w:sz w:val="28"/>
          <w:szCs w:val="28"/>
          <w:lang w:val="uk-UA" w:eastAsia="zh-CN"/>
        </w:rPr>
        <w:t xml:space="preserve"> осіб</w:t>
      </w:r>
      <w:r w:rsidR="0030469C" w:rsidRPr="00407E8F">
        <w:rPr>
          <w:rFonts w:ascii="Times New Roman" w:eastAsia="Calibri" w:hAnsi="Times New Roman" w:cs="Times New Roman"/>
          <w:sz w:val="28"/>
          <w:szCs w:val="28"/>
          <w:lang w:val="uk-UA" w:eastAsia="zh-CN"/>
        </w:rPr>
        <w:t xml:space="preserve"> </w:t>
      </w:r>
      <w:r w:rsidR="00190EA8" w:rsidRPr="00407E8F">
        <w:rPr>
          <w:rFonts w:ascii="Times New Roman" w:eastAsia="Calibri" w:hAnsi="Times New Roman" w:cs="Times New Roman"/>
          <w:sz w:val="28"/>
          <w:szCs w:val="28"/>
          <w:lang w:val="uk-UA" w:eastAsia="zh-CN"/>
        </w:rPr>
        <w:t xml:space="preserve">через державний кордон,                          </w:t>
      </w:r>
      <w:r w:rsidR="00190EA8" w:rsidRPr="00407E8F">
        <w:rPr>
          <w:rFonts w:ascii="Times New Roman" w:eastAsia="Calibri" w:hAnsi="Times New Roman" w:cs="Times New Roman"/>
          <w:b/>
          <w:sz w:val="28"/>
          <w:szCs w:val="28"/>
          <w:lang w:val="uk-UA" w:eastAsia="zh-CN"/>
        </w:rPr>
        <w:t xml:space="preserve">2 </w:t>
      </w:r>
      <w:r w:rsidR="00190EA8" w:rsidRPr="00407E8F">
        <w:rPr>
          <w:rFonts w:ascii="Times New Roman" w:eastAsia="Calibri" w:hAnsi="Times New Roman" w:cs="Times New Roman"/>
          <w:sz w:val="28"/>
          <w:szCs w:val="28"/>
          <w:lang w:val="uk-UA" w:eastAsia="zh-CN"/>
        </w:rPr>
        <w:t>–</w:t>
      </w:r>
      <w:r w:rsidR="002A2A14" w:rsidRPr="00407E8F">
        <w:rPr>
          <w:rFonts w:ascii="Times New Roman" w:eastAsia="Calibri" w:hAnsi="Times New Roman" w:cs="Times New Roman"/>
          <w:sz w:val="28"/>
          <w:szCs w:val="28"/>
          <w:lang w:val="uk-UA" w:eastAsia="zh-CN"/>
        </w:rPr>
        <w:t xml:space="preserve"> </w:t>
      </w:r>
      <w:r w:rsidR="00190EA8" w:rsidRPr="00407E8F">
        <w:rPr>
          <w:rFonts w:ascii="Times New Roman" w:eastAsia="Calibri" w:hAnsi="Times New Roman" w:cs="Times New Roman"/>
          <w:sz w:val="28"/>
          <w:szCs w:val="28"/>
          <w:lang w:val="uk-UA" w:eastAsia="zh-CN"/>
        </w:rPr>
        <w:t>незаконн</w:t>
      </w:r>
      <w:r w:rsidR="0030469C" w:rsidRPr="00407E8F">
        <w:rPr>
          <w:rFonts w:ascii="Times New Roman" w:eastAsia="Calibri" w:hAnsi="Times New Roman" w:cs="Times New Roman"/>
          <w:sz w:val="28"/>
          <w:szCs w:val="28"/>
          <w:lang w:val="uk-UA" w:eastAsia="zh-CN"/>
        </w:rPr>
        <w:t>а</w:t>
      </w:r>
      <w:r w:rsidR="00190EA8" w:rsidRPr="00407E8F">
        <w:rPr>
          <w:rFonts w:ascii="Times New Roman" w:eastAsia="Calibri" w:hAnsi="Times New Roman" w:cs="Times New Roman"/>
          <w:sz w:val="28"/>
          <w:szCs w:val="28"/>
          <w:lang w:val="uk-UA" w:eastAsia="zh-CN"/>
        </w:rPr>
        <w:t xml:space="preserve"> порубк</w:t>
      </w:r>
      <w:r w:rsidR="0030469C" w:rsidRPr="00407E8F">
        <w:rPr>
          <w:rFonts w:ascii="Times New Roman" w:eastAsia="Calibri" w:hAnsi="Times New Roman" w:cs="Times New Roman"/>
          <w:sz w:val="28"/>
          <w:szCs w:val="28"/>
          <w:lang w:val="uk-UA" w:eastAsia="zh-CN"/>
        </w:rPr>
        <w:t>а</w:t>
      </w:r>
      <w:r w:rsidR="00190EA8" w:rsidRPr="00407E8F">
        <w:rPr>
          <w:rFonts w:ascii="Times New Roman" w:eastAsia="Calibri" w:hAnsi="Times New Roman" w:cs="Times New Roman"/>
          <w:sz w:val="28"/>
          <w:szCs w:val="28"/>
          <w:lang w:val="uk-UA" w:eastAsia="zh-CN"/>
        </w:rPr>
        <w:t xml:space="preserve"> лісу, </w:t>
      </w:r>
      <w:r w:rsidR="002A2A14" w:rsidRPr="00407E8F">
        <w:rPr>
          <w:rFonts w:ascii="Times New Roman" w:eastAsia="Calibri" w:hAnsi="Times New Roman" w:cs="Times New Roman"/>
          <w:b/>
          <w:sz w:val="28"/>
          <w:szCs w:val="28"/>
          <w:lang w:val="uk-UA" w:eastAsia="zh-CN"/>
        </w:rPr>
        <w:t>5</w:t>
      </w:r>
      <w:r w:rsidR="00190EA8" w:rsidRPr="00407E8F">
        <w:rPr>
          <w:rFonts w:ascii="Times New Roman" w:eastAsia="Calibri" w:hAnsi="Times New Roman" w:cs="Times New Roman"/>
          <w:sz w:val="28"/>
          <w:szCs w:val="28"/>
          <w:lang w:val="uk-UA" w:eastAsia="zh-CN"/>
        </w:rPr>
        <w:t xml:space="preserve"> –</w:t>
      </w:r>
      <w:r w:rsidR="0030469C" w:rsidRPr="00407E8F">
        <w:rPr>
          <w:rFonts w:ascii="Times New Roman" w:eastAsia="Calibri" w:hAnsi="Times New Roman" w:cs="Times New Roman"/>
          <w:sz w:val="28"/>
          <w:szCs w:val="28"/>
          <w:lang w:val="uk-UA" w:eastAsia="zh-CN"/>
        </w:rPr>
        <w:t xml:space="preserve"> </w:t>
      </w:r>
      <w:r w:rsidR="00190EA8" w:rsidRPr="00407E8F">
        <w:rPr>
          <w:rFonts w:ascii="Times New Roman" w:eastAsia="Calibri" w:hAnsi="Times New Roman" w:cs="Times New Roman"/>
          <w:sz w:val="28"/>
          <w:szCs w:val="28"/>
          <w:lang w:val="uk-UA" w:eastAsia="zh-CN"/>
        </w:rPr>
        <w:t>у сфері незаконного обігу наркотичних засобів.</w:t>
      </w:r>
      <w:r w:rsidR="00970C0C" w:rsidRPr="00407E8F">
        <w:rPr>
          <w:rFonts w:ascii="Times New Roman" w:hAnsi="Times New Roman" w:cs="Times New Roman"/>
          <w:i/>
          <w:sz w:val="36"/>
          <w:szCs w:val="28"/>
          <w:lang w:val="uk-UA"/>
        </w:rPr>
        <w:tab/>
      </w:r>
      <w:r w:rsidR="00190EA8" w:rsidRPr="00407E8F">
        <w:rPr>
          <w:rFonts w:ascii="Times New Roman" w:eastAsia="Calibri" w:hAnsi="Times New Roman" w:cs="Times New Roman"/>
          <w:i/>
          <w:sz w:val="28"/>
          <w:szCs w:val="28"/>
          <w:lang w:val="uk-UA"/>
        </w:rPr>
        <w:t xml:space="preserve">Зокрема, до суду направлено обвинувальний акт у кримінальному провадженні </w:t>
      </w:r>
      <w:r w:rsidR="00190EA8" w:rsidRPr="00407E8F">
        <w:rPr>
          <w:rFonts w:ascii="Times New Roman" w:eastAsia="Times New Roman" w:hAnsi="Times New Roman" w:cs="Times New Roman"/>
          <w:b/>
          <w:i/>
          <w:sz w:val="28"/>
          <w:szCs w:val="28"/>
          <w:lang w:val="uk-UA" w:eastAsia="ru-RU"/>
        </w:rPr>
        <w:t xml:space="preserve">в бюджетній сфері, </w:t>
      </w:r>
      <w:r w:rsidR="00190EA8" w:rsidRPr="00407E8F">
        <w:rPr>
          <w:rFonts w:ascii="Times New Roman" w:eastAsia="Times New Roman" w:hAnsi="Times New Roman" w:cs="Times New Roman"/>
          <w:i/>
          <w:sz w:val="28"/>
          <w:szCs w:val="28"/>
          <w:lang w:val="uk-UA" w:eastAsia="ru-RU"/>
        </w:rPr>
        <w:t xml:space="preserve">яке має </w:t>
      </w:r>
      <w:r w:rsidR="00190EA8" w:rsidRPr="00407E8F">
        <w:rPr>
          <w:rFonts w:ascii="Times New Roman" w:eastAsia="Times New Roman" w:hAnsi="Times New Roman" w:cs="Times New Roman"/>
          <w:b/>
          <w:i/>
          <w:sz w:val="28"/>
          <w:szCs w:val="28"/>
          <w:lang w:val="uk-UA" w:eastAsia="ru-RU"/>
        </w:rPr>
        <w:t>ознаки корупції,</w:t>
      </w:r>
      <w:r w:rsidR="00190EA8" w:rsidRPr="00407E8F">
        <w:rPr>
          <w:rFonts w:ascii="Times New Roman" w:eastAsia="Times New Roman" w:hAnsi="Times New Roman" w:cs="Times New Roman"/>
          <w:b/>
          <w:bCs/>
          <w:i/>
          <w:sz w:val="28"/>
          <w:szCs w:val="28"/>
          <w:lang w:val="uk-UA" w:eastAsia="ru-RU"/>
        </w:rPr>
        <w:t xml:space="preserve"> </w:t>
      </w:r>
      <w:r w:rsidR="00190EA8" w:rsidRPr="00407E8F">
        <w:rPr>
          <w:rFonts w:ascii="Times New Roman" w:eastAsia="Calibri" w:hAnsi="Times New Roman" w:cs="Times New Roman"/>
          <w:i/>
          <w:sz w:val="28"/>
          <w:szCs w:val="28"/>
          <w:lang w:val="uk-UA"/>
        </w:rPr>
        <w:t xml:space="preserve">за обвинуваченням                    </w:t>
      </w:r>
      <w:r w:rsidR="00190EA8" w:rsidRPr="00407E8F">
        <w:rPr>
          <w:rFonts w:ascii="Times New Roman" w:eastAsia="Calibri" w:hAnsi="Times New Roman" w:cs="Times New Roman"/>
          <w:b/>
          <w:i/>
          <w:sz w:val="28"/>
          <w:szCs w:val="28"/>
          <w:lang w:val="uk-UA"/>
        </w:rPr>
        <w:t>7 посадових осіб Вознесенської міської ради</w:t>
      </w:r>
      <w:r w:rsidR="00190EA8" w:rsidRPr="00407E8F">
        <w:rPr>
          <w:rFonts w:ascii="Times New Roman" w:eastAsia="Calibri" w:hAnsi="Times New Roman" w:cs="Times New Roman"/>
          <w:i/>
          <w:sz w:val="28"/>
          <w:szCs w:val="28"/>
          <w:lang w:val="uk-UA"/>
        </w:rPr>
        <w:t xml:space="preserve"> у вчиненні </w:t>
      </w:r>
      <w:r w:rsidR="002A2A14" w:rsidRPr="00407E8F">
        <w:rPr>
          <w:rFonts w:ascii="Times New Roman" w:eastAsia="Calibri" w:hAnsi="Times New Roman" w:cs="Times New Roman"/>
          <w:i/>
          <w:sz w:val="28"/>
          <w:szCs w:val="28"/>
          <w:lang w:val="uk-UA"/>
        </w:rPr>
        <w:t xml:space="preserve">кримінального правопорушення, </w:t>
      </w:r>
      <w:r w:rsidR="00190EA8" w:rsidRPr="00407E8F">
        <w:rPr>
          <w:rFonts w:ascii="Times New Roman" w:eastAsia="Calibri" w:hAnsi="Times New Roman" w:cs="Times New Roman"/>
          <w:i/>
          <w:sz w:val="28"/>
          <w:szCs w:val="28"/>
          <w:lang w:val="uk-UA"/>
        </w:rPr>
        <w:t>передбаченого</w:t>
      </w:r>
      <w:r w:rsidR="00110B91" w:rsidRPr="00407E8F">
        <w:rPr>
          <w:rFonts w:ascii="Times New Roman" w:eastAsia="Calibri" w:hAnsi="Times New Roman" w:cs="Times New Roman"/>
          <w:i/>
          <w:sz w:val="28"/>
          <w:szCs w:val="28"/>
          <w:lang w:val="uk-UA"/>
        </w:rPr>
        <w:t xml:space="preserve"> </w:t>
      </w:r>
      <w:r w:rsidR="00190EA8" w:rsidRPr="00407E8F">
        <w:rPr>
          <w:rFonts w:ascii="Times New Roman" w:eastAsia="Calibri" w:hAnsi="Times New Roman" w:cs="Times New Roman"/>
          <w:b/>
          <w:i/>
          <w:sz w:val="28"/>
          <w:szCs w:val="28"/>
          <w:lang w:val="uk-UA"/>
        </w:rPr>
        <w:t>ч. 5</w:t>
      </w:r>
      <w:r w:rsidR="00110B91" w:rsidRPr="00407E8F">
        <w:rPr>
          <w:rFonts w:ascii="Times New Roman" w:eastAsia="Calibri" w:hAnsi="Times New Roman" w:cs="Times New Roman"/>
          <w:b/>
          <w:i/>
          <w:sz w:val="28"/>
          <w:szCs w:val="28"/>
          <w:lang w:val="uk-UA"/>
        </w:rPr>
        <w:t xml:space="preserve"> </w:t>
      </w:r>
      <w:r w:rsidR="00190EA8" w:rsidRPr="00407E8F">
        <w:rPr>
          <w:rFonts w:ascii="Times New Roman" w:eastAsia="Calibri" w:hAnsi="Times New Roman" w:cs="Times New Roman"/>
          <w:b/>
          <w:i/>
          <w:sz w:val="28"/>
          <w:szCs w:val="28"/>
          <w:lang w:val="uk-UA"/>
        </w:rPr>
        <w:t>ст. 191 КК України</w:t>
      </w:r>
      <w:r w:rsidR="00190EA8" w:rsidRPr="00407E8F">
        <w:rPr>
          <w:rFonts w:ascii="Times New Roman" w:eastAsia="Calibri" w:hAnsi="Times New Roman" w:cs="Times New Roman"/>
          <w:i/>
          <w:sz w:val="28"/>
          <w:szCs w:val="28"/>
          <w:lang w:val="uk-UA"/>
        </w:rPr>
        <w:t xml:space="preserve">, які </w:t>
      </w:r>
      <w:r w:rsidR="00190EA8" w:rsidRPr="00407E8F">
        <w:rPr>
          <w:rFonts w:ascii="Times New Roman" w:eastAsia="Calibri" w:hAnsi="Times New Roman" w:cs="Times New Roman"/>
          <w:b/>
          <w:i/>
          <w:sz w:val="28"/>
          <w:szCs w:val="28"/>
          <w:lang w:val="uk-UA"/>
        </w:rPr>
        <w:t>у складі організованої злочинної групи</w:t>
      </w:r>
      <w:r w:rsidR="00190EA8" w:rsidRPr="00407E8F">
        <w:rPr>
          <w:rFonts w:ascii="Times New Roman" w:eastAsia="Calibri" w:hAnsi="Times New Roman" w:cs="Times New Roman"/>
          <w:i/>
          <w:sz w:val="28"/>
          <w:szCs w:val="28"/>
          <w:lang w:val="uk-UA"/>
        </w:rPr>
        <w:t xml:space="preserve"> умисно розтратили кошти місцевого бюджету на суму </w:t>
      </w:r>
      <w:r w:rsidR="00190EA8" w:rsidRPr="00407E8F">
        <w:rPr>
          <w:rFonts w:ascii="Times New Roman" w:eastAsia="Calibri" w:hAnsi="Times New Roman" w:cs="Times New Roman"/>
          <w:b/>
          <w:i/>
          <w:sz w:val="28"/>
          <w:szCs w:val="28"/>
          <w:lang w:val="uk-UA"/>
        </w:rPr>
        <w:t xml:space="preserve">1 088 266 </w:t>
      </w:r>
      <w:proofErr w:type="spellStart"/>
      <w:r w:rsidR="00190EA8" w:rsidRPr="00407E8F">
        <w:rPr>
          <w:rFonts w:ascii="Times New Roman" w:eastAsia="Calibri" w:hAnsi="Times New Roman" w:cs="Times New Roman"/>
          <w:b/>
          <w:i/>
          <w:sz w:val="28"/>
          <w:szCs w:val="28"/>
          <w:lang w:val="uk-UA"/>
        </w:rPr>
        <w:t>грн</w:t>
      </w:r>
      <w:proofErr w:type="spellEnd"/>
      <w:r w:rsidR="00190EA8" w:rsidRPr="00407E8F">
        <w:rPr>
          <w:rFonts w:ascii="Times New Roman" w:eastAsia="Calibri" w:hAnsi="Times New Roman" w:cs="Times New Roman"/>
          <w:i/>
          <w:sz w:val="28"/>
          <w:szCs w:val="28"/>
          <w:lang w:val="uk-UA"/>
        </w:rPr>
        <w:t xml:space="preserve">, </w:t>
      </w:r>
      <w:r w:rsidR="00190EA8" w:rsidRPr="00407E8F">
        <w:rPr>
          <w:rFonts w:ascii="Times New Roman" w:eastAsia="Calibri" w:hAnsi="Times New Roman" w:cs="Times New Roman"/>
          <w:b/>
          <w:i/>
          <w:sz w:val="28"/>
          <w:szCs w:val="28"/>
          <w:lang w:val="uk-UA"/>
        </w:rPr>
        <w:t>виділені на оборону та допомогу Збройним Силам України при здійсненні закупівель товарів для військових.</w:t>
      </w:r>
      <w:r w:rsidR="00190EA8" w:rsidRPr="00407E8F">
        <w:rPr>
          <w:rFonts w:ascii="Times New Roman" w:eastAsia="Times New Roman" w:hAnsi="Times New Roman" w:cs="Times New Roman"/>
          <w:i/>
          <w:sz w:val="28"/>
          <w:szCs w:val="28"/>
          <w:lang w:val="uk-UA" w:eastAsia="ru-RU"/>
        </w:rPr>
        <w:t xml:space="preserve"> На майно обвинувачених накладено арешт на загальну суму 5 738 656 грн.</w:t>
      </w:r>
      <w:r w:rsidR="00110B91" w:rsidRPr="00407E8F">
        <w:rPr>
          <w:rFonts w:ascii="Times New Roman" w:hAnsi="Times New Roman" w:cs="Times New Roman"/>
          <w:i/>
          <w:sz w:val="36"/>
          <w:szCs w:val="28"/>
          <w:lang w:val="uk-UA"/>
        </w:rPr>
        <w:tab/>
      </w:r>
      <w:r w:rsidR="00110B91" w:rsidRPr="00407E8F">
        <w:rPr>
          <w:rFonts w:ascii="Times New Roman" w:hAnsi="Times New Roman" w:cs="Times New Roman"/>
          <w:i/>
          <w:sz w:val="36"/>
          <w:szCs w:val="28"/>
          <w:lang w:val="uk-UA"/>
        </w:rPr>
        <w:tab/>
      </w:r>
      <w:r w:rsidR="00110B91" w:rsidRPr="00407E8F">
        <w:rPr>
          <w:rFonts w:ascii="Times New Roman" w:hAnsi="Times New Roman" w:cs="Times New Roman"/>
          <w:i/>
          <w:sz w:val="36"/>
          <w:szCs w:val="28"/>
          <w:lang w:val="uk-UA"/>
        </w:rPr>
        <w:tab/>
      </w:r>
      <w:r w:rsidR="00110B91" w:rsidRPr="00407E8F">
        <w:rPr>
          <w:rFonts w:ascii="Times New Roman" w:hAnsi="Times New Roman" w:cs="Times New Roman"/>
          <w:i/>
          <w:sz w:val="36"/>
          <w:szCs w:val="28"/>
          <w:lang w:val="uk-UA"/>
        </w:rPr>
        <w:tab/>
      </w:r>
      <w:r w:rsidR="00190EA8" w:rsidRPr="00407E8F">
        <w:rPr>
          <w:rFonts w:ascii="Times New Roman" w:eastAsia="Times New Roman" w:hAnsi="Times New Roman" w:cs="Times New Roman"/>
          <w:sz w:val="28"/>
          <w:szCs w:val="28"/>
          <w:lang w:val="uk-UA" w:eastAsia="ru-RU"/>
        </w:rPr>
        <w:t xml:space="preserve">До суду направлено обвинувальний акт у кримінальному провадженні </w:t>
      </w:r>
      <w:r w:rsidR="00190EA8" w:rsidRPr="00407E8F">
        <w:rPr>
          <w:rFonts w:ascii="Times New Roman" w:eastAsia="Times New Roman" w:hAnsi="Times New Roman" w:cs="Times New Roman"/>
          <w:b/>
          <w:sz w:val="28"/>
          <w:szCs w:val="28"/>
          <w:lang w:val="uk-UA" w:eastAsia="ru-RU"/>
        </w:rPr>
        <w:t xml:space="preserve">щодо незаконного переправлення осіб через державний кордон, </w:t>
      </w:r>
      <w:r w:rsidR="00190EA8" w:rsidRPr="00407E8F">
        <w:rPr>
          <w:rFonts w:ascii="Times New Roman" w:eastAsia="Times New Roman" w:hAnsi="Times New Roman" w:cs="Times New Roman"/>
          <w:sz w:val="28"/>
          <w:szCs w:val="28"/>
          <w:lang w:val="uk-UA" w:eastAsia="ru-RU"/>
        </w:rPr>
        <w:t>яке має</w:t>
      </w:r>
      <w:r w:rsidR="00190EA8" w:rsidRPr="00407E8F">
        <w:rPr>
          <w:rFonts w:ascii="Times New Roman" w:eastAsia="Times New Roman" w:hAnsi="Times New Roman" w:cs="Times New Roman"/>
          <w:b/>
          <w:sz w:val="28"/>
          <w:szCs w:val="28"/>
          <w:lang w:val="uk-UA" w:eastAsia="ru-RU"/>
        </w:rPr>
        <w:t xml:space="preserve"> ознаки корупції та транснаціональні зв’язки</w:t>
      </w:r>
      <w:r w:rsidR="00190EA8" w:rsidRPr="00407E8F">
        <w:rPr>
          <w:rFonts w:ascii="Times New Roman" w:eastAsia="Times New Roman" w:hAnsi="Times New Roman" w:cs="Times New Roman"/>
          <w:sz w:val="28"/>
          <w:szCs w:val="28"/>
          <w:lang w:val="uk-UA" w:eastAsia="ru-RU"/>
        </w:rPr>
        <w:t xml:space="preserve">, за обвинуваченням </w:t>
      </w:r>
      <w:r w:rsidR="008E1A14" w:rsidRPr="00407E8F">
        <w:rPr>
          <w:rFonts w:ascii="Times New Roman" w:eastAsia="Times New Roman" w:hAnsi="Times New Roman" w:cs="Times New Roman"/>
          <w:sz w:val="28"/>
          <w:szCs w:val="28"/>
          <w:lang w:val="uk-UA" w:eastAsia="ru-RU"/>
        </w:rPr>
        <w:t xml:space="preserve">                    </w:t>
      </w:r>
      <w:r w:rsidR="002A2A14" w:rsidRPr="00407E8F">
        <w:rPr>
          <w:rFonts w:ascii="Times New Roman" w:eastAsia="Calibri" w:hAnsi="Times New Roman" w:cs="Times New Roman"/>
          <w:b/>
          <w:sz w:val="28"/>
          <w:szCs w:val="28"/>
          <w:lang w:val="uk-UA" w:eastAsia="zh-CN"/>
        </w:rPr>
        <w:t xml:space="preserve">4 </w:t>
      </w:r>
      <w:r w:rsidR="00110B91" w:rsidRPr="00407E8F">
        <w:rPr>
          <w:rFonts w:ascii="Times New Roman" w:eastAsia="Calibri" w:hAnsi="Times New Roman" w:cs="Times New Roman"/>
          <w:b/>
          <w:sz w:val="28"/>
          <w:szCs w:val="28"/>
          <w:lang w:val="uk-UA" w:eastAsia="zh-CN"/>
        </w:rPr>
        <w:t xml:space="preserve">громадян </w:t>
      </w:r>
      <w:r w:rsidR="00190EA8" w:rsidRPr="00407E8F">
        <w:rPr>
          <w:rFonts w:ascii="Times New Roman" w:eastAsia="Times New Roman" w:hAnsi="Times New Roman" w:cs="Times New Roman"/>
          <w:sz w:val="28"/>
          <w:szCs w:val="28"/>
          <w:lang w:val="uk-UA" w:eastAsia="ru-RU"/>
        </w:rPr>
        <w:t xml:space="preserve">у вчиненні кримінальних правопорушень, передбачених </w:t>
      </w:r>
      <w:r w:rsidR="00110B91" w:rsidRPr="00407E8F">
        <w:rPr>
          <w:rFonts w:ascii="Times New Roman" w:eastAsia="Times New Roman" w:hAnsi="Times New Roman" w:cs="Times New Roman"/>
          <w:sz w:val="28"/>
          <w:szCs w:val="28"/>
          <w:lang w:val="uk-UA" w:eastAsia="ru-RU"/>
        </w:rPr>
        <w:t xml:space="preserve">                    </w:t>
      </w:r>
      <w:r w:rsidR="00190EA8" w:rsidRPr="00407E8F">
        <w:rPr>
          <w:rFonts w:ascii="Times New Roman" w:eastAsia="Times New Roman" w:hAnsi="Times New Roman" w:cs="Times New Roman"/>
          <w:sz w:val="28"/>
          <w:szCs w:val="28"/>
          <w:lang w:val="uk-UA" w:eastAsia="ru-RU"/>
        </w:rPr>
        <w:t xml:space="preserve">ч. 2 та 3 ст. 255, ч. 3 ст. 28, </w:t>
      </w:r>
      <w:r w:rsidR="00190EA8" w:rsidRPr="00407E8F">
        <w:rPr>
          <w:rFonts w:ascii="Times New Roman" w:eastAsia="Times New Roman" w:hAnsi="Times New Roman" w:cs="Times New Roman"/>
          <w:bCs/>
          <w:sz w:val="28"/>
          <w:szCs w:val="28"/>
          <w:lang w:val="uk-UA" w:eastAsia="ru-RU"/>
        </w:rPr>
        <w:t>ч. 3 ст. 332,</w:t>
      </w:r>
      <w:r w:rsidR="00190EA8" w:rsidRPr="00407E8F">
        <w:rPr>
          <w:rFonts w:ascii="Times New Roman" w:eastAsia="Times New Roman" w:hAnsi="Times New Roman" w:cs="Times New Roman"/>
          <w:sz w:val="28"/>
          <w:szCs w:val="28"/>
          <w:lang w:val="uk-UA" w:eastAsia="ru-RU"/>
        </w:rPr>
        <w:t xml:space="preserve"> ч. 2  ст. 369-2 КК України, які </w:t>
      </w:r>
      <w:r w:rsidR="00190EA8" w:rsidRPr="00407E8F">
        <w:rPr>
          <w:rFonts w:ascii="Times New Roman" w:eastAsia="Times New Roman" w:hAnsi="Times New Roman" w:cs="Times New Roman"/>
          <w:b/>
          <w:sz w:val="28"/>
          <w:szCs w:val="28"/>
          <w:lang w:val="uk-UA" w:eastAsia="ru-RU"/>
        </w:rPr>
        <w:t>у складі злочинної організації</w:t>
      </w:r>
      <w:r w:rsidR="00190EA8" w:rsidRPr="00407E8F">
        <w:rPr>
          <w:rFonts w:ascii="Times New Roman" w:eastAsia="Times New Roman" w:hAnsi="Times New Roman" w:cs="Times New Roman"/>
          <w:sz w:val="28"/>
          <w:szCs w:val="28"/>
          <w:lang w:val="uk-UA" w:eastAsia="ru-RU"/>
        </w:rPr>
        <w:t xml:space="preserve"> організували незаконне переправлення через державний кордон України чоловіків мобілізаційного віку, отримуючи за вказані послуги від 3 000 до 5 000 доларів США.  В ході досудового розслідування виявлено 56 епізодів їх злочинної діяльності. </w:t>
      </w:r>
    </w:p>
    <w:p w:rsidR="00A43C28" w:rsidRPr="00407E8F" w:rsidRDefault="00A43C28" w:rsidP="004337A6">
      <w:pPr>
        <w:widowControl w:val="0"/>
        <w:pBdr>
          <w:bottom w:val="single" w:sz="12" w:space="0" w:color="FFFFFF"/>
        </w:pBdr>
        <w:tabs>
          <w:tab w:val="left" w:pos="851"/>
        </w:tabs>
        <w:spacing w:after="0" w:line="240" w:lineRule="auto"/>
        <w:jc w:val="both"/>
        <w:rPr>
          <w:rFonts w:ascii="Times New Roman" w:eastAsia="Calibri" w:hAnsi="Times New Roman" w:cs="Times New Roman"/>
          <w:b/>
          <w:bCs/>
          <w:sz w:val="28"/>
          <w:szCs w:val="28"/>
          <w:lang w:val="uk-UA"/>
        </w:rPr>
      </w:pPr>
    </w:p>
    <w:p w:rsidR="008E1A14" w:rsidRPr="00407E8F" w:rsidRDefault="008E1A14" w:rsidP="004337A6">
      <w:pPr>
        <w:widowControl w:val="0"/>
        <w:pBdr>
          <w:bottom w:val="single" w:sz="12" w:space="0" w:color="FFFFFF"/>
        </w:pBdr>
        <w:tabs>
          <w:tab w:val="left" w:pos="851"/>
        </w:tabs>
        <w:spacing w:after="0" w:line="240" w:lineRule="auto"/>
        <w:jc w:val="both"/>
        <w:rPr>
          <w:rFonts w:ascii="Times New Roman" w:eastAsia="Calibri" w:hAnsi="Times New Roman" w:cs="Times New Roman"/>
          <w:b/>
          <w:bCs/>
          <w:sz w:val="28"/>
          <w:szCs w:val="28"/>
          <w:lang w:val="uk-UA"/>
        </w:rPr>
      </w:pPr>
    </w:p>
    <w:p w:rsidR="002F2ACD" w:rsidRPr="00407E8F" w:rsidRDefault="00603536" w:rsidP="00691F0C">
      <w:pPr>
        <w:widowControl w:val="0"/>
        <w:pBdr>
          <w:bottom w:val="single" w:sz="12" w:space="0" w:color="FFFFFF"/>
        </w:pBdr>
        <w:tabs>
          <w:tab w:val="left" w:pos="851"/>
        </w:tabs>
        <w:spacing w:after="0" w:line="240" w:lineRule="auto"/>
        <w:ind w:firstLine="709"/>
        <w:jc w:val="both"/>
        <w:rPr>
          <w:rFonts w:ascii="Times New Roman" w:hAnsi="Times New Roman"/>
          <w:i/>
          <w:sz w:val="28"/>
          <w:szCs w:val="28"/>
          <w:lang w:val="uk-UA"/>
        </w:rPr>
      </w:pPr>
      <w:r w:rsidRPr="00407E8F">
        <w:rPr>
          <w:rFonts w:ascii="Times New Roman" w:eastAsia="Calibri" w:hAnsi="Times New Roman" w:cs="Times New Roman"/>
          <w:b/>
          <w:bCs/>
          <w:sz w:val="28"/>
          <w:szCs w:val="28"/>
          <w:lang w:val="uk-UA"/>
        </w:rPr>
        <w:t>2.4. Стан законності у сфері протидії правопорушенням, що посягають на функціонування економіки держави</w:t>
      </w:r>
      <w:r w:rsidR="00565AFC" w:rsidRPr="00407E8F">
        <w:rPr>
          <w:rFonts w:ascii="Times New Roman" w:eastAsia="Calibri" w:hAnsi="Times New Roman" w:cs="Times New Roman"/>
          <w:b/>
          <w:bCs/>
          <w:sz w:val="28"/>
          <w:szCs w:val="28"/>
          <w:lang w:val="uk-UA"/>
        </w:rPr>
        <w:t xml:space="preserve"> </w:t>
      </w:r>
    </w:p>
    <w:p w:rsidR="00691F0C" w:rsidRPr="00407E8F" w:rsidRDefault="00691F0C" w:rsidP="00691F0C">
      <w:pPr>
        <w:widowControl w:val="0"/>
        <w:pBdr>
          <w:bottom w:val="single" w:sz="12" w:space="0" w:color="FFFFFF"/>
        </w:pBdr>
        <w:tabs>
          <w:tab w:val="left" w:pos="851"/>
        </w:tabs>
        <w:spacing w:after="0" w:line="240" w:lineRule="auto"/>
        <w:ind w:firstLine="709"/>
        <w:jc w:val="both"/>
        <w:rPr>
          <w:rFonts w:ascii="Times New Roman" w:hAnsi="Times New Roman"/>
          <w:i/>
          <w:sz w:val="28"/>
          <w:szCs w:val="28"/>
          <w:lang w:val="uk-UA"/>
        </w:rPr>
      </w:pPr>
    </w:p>
    <w:p w:rsidR="004337A6" w:rsidRPr="00407E8F" w:rsidRDefault="0022434B" w:rsidP="004337A6">
      <w:pPr>
        <w:widowControl w:val="0"/>
        <w:pBdr>
          <w:bottom w:val="single" w:sz="12" w:space="0" w:color="FFFFFF"/>
        </w:pBdr>
        <w:tabs>
          <w:tab w:val="left" w:pos="851"/>
        </w:tabs>
        <w:spacing w:after="0" w:line="240" w:lineRule="auto"/>
        <w:ind w:firstLine="709"/>
        <w:jc w:val="both"/>
        <w:rPr>
          <w:rFonts w:ascii="Times New Roman" w:eastAsia="Calibri" w:hAnsi="Times New Roman" w:cs="Times New Roman"/>
          <w:b/>
          <w:bCs/>
          <w:sz w:val="28"/>
          <w:szCs w:val="28"/>
          <w:lang w:val="uk-UA"/>
        </w:rPr>
      </w:pPr>
      <w:r w:rsidRPr="00407E8F">
        <w:rPr>
          <w:rFonts w:ascii="Times New Roman" w:eastAsia="Calibri" w:hAnsi="Times New Roman" w:cs="Times New Roman"/>
          <w:sz w:val="28"/>
          <w:szCs w:val="28"/>
          <w:lang w:val="uk-UA"/>
        </w:rPr>
        <w:t xml:space="preserve">У зв’язку з ліквідацією з 25.11.2021 Державної фіскальної служби та не створенням в регіоні територіального управління Бюро економічної безпеки України, </w:t>
      </w:r>
      <w:r w:rsidRPr="00407E8F">
        <w:rPr>
          <w:rFonts w:ascii="Times New Roman" w:eastAsia="Calibri" w:hAnsi="Times New Roman" w:cs="Times New Roman"/>
          <w:bCs/>
          <w:sz w:val="28"/>
          <w:szCs w:val="28"/>
          <w:lang w:val="uk-UA"/>
        </w:rPr>
        <w:t>в</w:t>
      </w:r>
      <w:r w:rsidRPr="00407E8F">
        <w:rPr>
          <w:rFonts w:ascii="Times New Roman" w:eastAsia="Calibri" w:hAnsi="Times New Roman" w:cs="Times New Roman"/>
          <w:b/>
          <w:sz w:val="28"/>
          <w:szCs w:val="28"/>
          <w:lang w:val="uk-UA"/>
        </w:rPr>
        <w:t xml:space="preserve"> </w:t>
      </w:r>
      <w:r w:rsidRPr="00407E8F">
        <w:rPr>
          <w:rFonts w:ascii="Times New Roman" w:eastAsia="Calibri" w:hAnsi="Times New Roman" w:cs="Times New Roman"/>
          <w:sz w:val="28"/>
          <w:szCs w:val="28"/>
          <w:lang w:val="uk-UA"/>
        </w:rPr>
        <w:t xml:space="preserve">провадженні слідчих підрозділів інших правоохоронних органів області перебувають </w:t>
      </w:r>
      <w:r w:rsidRPr="00407E8F">
        <w:rPr>
          <w:rFonts w:ascii="Times New Roman" w:eastAsia="Calibri" w:hAnsi="Times New Roman" w:cs="Times New Roman"/>
          <w:b/>
          <w:sz w:val="28"/>
          <w:szCs w:val="28"/>
          <w:lang w:val="uk-UA"/>
        </w:rPr>
        <w:t>кримінальні провадження</w:t>
      </w:r>
      <w:r w:rsidRPr="00407E8F">
        <w:rPr>
          <w:rFonts w:ascii="Times New Roman" w:eastAsia="Calibri" w:hAnsi="Times New Roman" w:cs="Times New Roman"/>
          <w:sz w:val="28"/>
          <w:szCs w:val="28"/>
          <w:lang w:val="uk-UA"/>
        </w:rPr>
        <w:t>,</w:t>
      </w:r>
      <w:r w:rsidRPr="00407E8F">
        <w:rPr>
          <w:rFonts w:ascii="Times New Roman" w:eastAsia="Calibri" w:hAnsi="Times New Roman" w:cs="Times New Roman"/>
          <w:bCs/>
          <w:sz w:val="28"/>
          <w:szCs w:val="28"/>
          <w:lang w:val="uk-UA"/>
        </w:rPr>
        <w:t xml:space="preserve"> пов’язані</w:t>
      </w:r>
      <w:r w:rsidRPr="00407E8F">
        <w:rPr>
          <w:rFonts w:ascii="Times New Roman" w:eastAsia="Calibri" w:hAnsi="Times New Roman" w:cs="Times New Roman"/>
          <w:b/>
          <w:bCs/>
          <w:sz w:val="28"/>
          <w:szCs w:val="28"/>
          <w:lang w:val="uk-UA"/>
        </w:rPr>
        <w:t xml:space="preserve"> із захистом економіки держави.</w:t>
      </w:r>
    </w:p>
    <w:p w:rsidR="00A43C28" w:rsidRPr="00407E8F" w:rsidRDefault="00A43C28" w:rsidP="00A43C28">
      <w:pPr>
        <w:widowControl w:val="0"/>
        <w:pBdr>
          <w:bottom w:val="single" w:sz="12" w:space="0" w:color="FFFFFF"/>
        </w:pBdr>
        <w:tabs>
          <w:tab w:val="left" w:pos="851"/>
        </w:tabs>
        <w:spacing w:after="0" w:line="240" w:lineRule="auto"/>
        <w:ind w:firstLine="709"/>
        <w:jc w:val="both"/>
        <w:rPr>
          <w:rFonts w:ascii="Times New Roman" w:eastAsia="Calibri" w:hAnsi="Times New Roman" w:cs="Times New Roman"/>
          <w:b/>
          <w:sz w:val="28"/>
          <w:szCs w:val="28"/>
          <w:lang w:val="uk-UA" w:eastAsia="zh-CN"/>
        </w:rPr>
      </w:pPr>
      <w:r w:rsidRPr="00407E8F">
        <w:rPr>
          <w:rFonts w:ascii="Times New Roman" w:eastAsia="Calibri" w:hAnsi="Times New Roman" w:cs="Times New Roman"/>
          <w:sz w:val="28"/>
          <w:szCs w:val="28"/>
          <w:lang w:val="uk-UA"/>
        </w:rPr>
        <w:t xml:space="preserve">Прокурорами </w:t>
      </w:r>
      <w:r w:rsidRPr="00407E8F">
        <w:rPr>
          <w:rFonts w:ascii="Times New Roman" w:eastAsia="Calibri" w:hAnsi="Times New Roman" w:cs="Times New Roman"/>
          <w:bCs/>
          <w:sz w:val="28"/>
          <w:szCs w:val="28"/>
          <w:lang w:val="uk-UA"/>
        </w:rPr>
        <w:t xml:space="preserve">відділу </w:t>
      </w:r>
      <w:r w:rsidRPr="00407E8F">
        <w:rPr>
          <w:rFonts w:ascii="Times New Roman" w:eastAsia="Calibri" w:hAnsi="Times New Roman" w:cs="Times New Roman"/>
          <w:bCs/>
          <w:iCs/>
          <w:sz w:val="28"/>
          <w:szCs w:val="28"/>
          <w:lang w:val="uk-UA"/>
        </w:rPr>
        <w:t>нагляду за додержанням законів органами Бюро економічної безпеки України обласної прокуратури</w:t>
      </w:r>
      <w:r w:rsidRPr="00407E8F">
        <w:rPr>
          <w:rFonts w:ascii="Times New Roman" w:eastAsia="Calibri" w:hAnsi="Times New Roman" w:cs="Times New Roman"/>
          <w:sz w:val="28"/>
          <w:szCs w:val="28"/>
          <w:lang w:val="uk-UA"/>
        </w:rPr>
        <w:t xml:space="preserve"> </w:t>
      </w:r>
      <w:r w:rsidRPr="00407E8F">
        <w:rPr>
          <w:rFonts w:ascii="Times New Roman" w:eastAsia="Calibri" w:hAnsi="Times New Roman" w:cs="Times New Roman"/>
          <w:bCs/>
          <w:sz w:val="28"/>
          <w:szCs w:val="28"/>
          <w:lang w:val="uk-UA"/>
        </w:rPr>
        <w:t>забезпечено процесуальне керівництво у</w:t>
      </w:r>
      <w:r w:rsidRPr="00407E8F">
        <w:rPr>
          <w:rFonts w:ascii="Times New Roman" w:eastAsia="Calibri" w:hAnsi="Times New Roman" w:cs="Times New Roman"/>
          <w:b/>
          <w:sz w:val="28"/>
          <w:szCs w:val="28"/>
          <w:lang w:val="uk-UA"/>
        </w:rPr>
        <w:t xml:space="preserve"> 104 </w:t>
      </w:r>
      <w:r w:rsidRPr="00407E8F">
        <w:rPr>
          <w:rFonts w:ascii="Times New Roman" w:eastAsia="Calibri" w:hAnsi="Times New Roman" w:cs="Times New Roman"/>
          <w:bCs/>
          <w:sz w:val="28"/>
          <w:szCs w:val="28"/>
          <w:lang w:val="uk-UA"/>
        </w:rPr>
        <w:t>кримінальних провадженнях</w:t>
      </w:r>
      <w:r w:rsidRPr="00407E8F">
        <w:rPr>
          <w:rFonts w:ascii="Times New Roman" w:eastAsia="Calibri" w:hAnsi="Times New Roman" w:cs="Times New Roman"/>
          <w:b/>
          <w:sz w:val="28"/>
          <w:szCs w:val="28"/>
          <w:lang w:val="uk-UA"/>
        </w:rPr>
        <w:t xml:space="preserve"> </w:t>
      </w:r>
      <w:r w:rsidRPr="00407E8F">
        <w:rPr>
          <w:rFonts w:ascii="Times New Roman" w:eastAsia="Calibri" w:hAnsi="Times New Roman" w:cs="Times New Roman"/>
          <w:bCs/>
          <w:sz w:val="28"/>
          <w:szCs w:val="28"/>
          <w:lang w:val="uk-UA"/>
        </w:rPr>
        <w:t>та</w:t>
      </w:r>
      <w:r w:rsidRPr="00407E8F">
        <w:rPr>
          <w:rFonts w:ascii="Times New Roman" w:eastAsia="Calibri" w:hAnsi="Times New Roman" w:cs="Times New Roman"/>
          <w:b/>
          <w:sz w:val="28"/>
          <w:szCs w:val="28"/>
          <w:lang w:val="uk-UA"/>
        </w:rPr>
        <w:t xml:space="preserve"> </w:t>
      </w:r>
      <w:r w:rsidRPr="00407E8F">
        <w:rPr>
          <w:rFonts w:ascii="Times New Roman" w:eastAsia="Calibri" w:hAnsi="Times New Roman" w:cs="Times New Roman"/>
          <w:bCs/>
          <w:sz w:val="28"/>
          <w:szCs w:val="28"/>
          <w:lang w:val="uk-UA"/>
        </w:rPr>
        <w:t xml:space="preserve">підтримання публічного обвинувачення у </w:t>
      </w:r>
      <w:r w:rsidRPr="00407E8F">
        <w:rPr>
          <w:rFonts w:ascii="Times New Roman" w:eastAsia="Calibri" w:hAnsi="Times New Roman" w:cs="Times New Roman"/>
          <w:b/>
          <w:sz w:val="28"/>
          <w:szCs w:val="28"/>
          <w:lang w:val="uk-UA"/>
        </w:rPr>
        <w:t xml:space="preserve">18 </w:t>
      </w:r>
      <w:r w:rsidRPr="00407E8F">
        <w:rPr>
          <w:rFonts w:ascii="Times New Roman" w:eastAsia="Calibri" w:hAnsi="Times New Roman" w:cs="Times New Roman"/>
          <w:bCs/>
          <w:sz w:val="28"/>
          <w:szCs w:val="28"/>
          <w:lang w:val="uk-UA"/>
        </w:rPr>
        <w:t>кримінальних провадженнях.</w:t>
      </w:r>
      <w:r w:rsidR="00C3794A" w:rsidRPr="00407E8F">
        <w:rPr>
          <w:rFonts w:ascii="Times New Roman" w:eastAsia="Calibri" w:hAnsi="Times New Roman" w:cs="Times New Roman"/>
          <w:b/>
          <w:bCs/>
          <w:sz w:val="28"/>
          <w:szCs w:val="28"/>
          <w:lang w:val="uk-UA"/>
        </w:rPr>
        <w:t xml:space="preserve"> </w:t>
      </w:r>
      <w:r w:rsidRPr="00407E8F">
        <w:rPr>
          <w:rFonts w:ascii="Times New Roman" w:eastAsia="Calibri" w:hAnsi="Times New Roman" w:cs="Times New Roman"/>
          <w:sz w:val="28"/>
          <w:szCs w:val="28"/>
          <w:lang w:val="uk-UA" w:eastAsia="zh-CN"/>
        </w:rPr>
        <w:t>Направлено</w:t>
      </w:r>
      <w:r w:rsidRPr="00407E8F">
        <w:rPr>
          <w:rFonts w:ascii="Times New Roman" w:eastAsia="Calibri" w:hAnsi="Times New Roman" w:cs="Times New Roman"/>
          <w:b/>
          <w:sz w:val="28"/>
          <w:szCs w:val="28"/>
          <w:lang w:val="uk-UA" w:eastAsia="zh-CN"/>
        </w:rPr>
        <w:t xml:space="preserve"> до суду 9 обвинувальних актів </w:t>
      </w:r>
      <w:r w:rsidRPr="00407E8F">
        <w:rPr>
          <w:rFonts w:ascii="Times New Roman" w:eastAsia="Calibri" w:hAnsi="Times New Roman" w:cs="Times New Roman"/>
          <w:bCs/>
          <w:sz w:val="28"/>
          <w:szCs w:val="28"/>
          <w:lang w:val="uk-UA" w:eastAsia="zh-CN"/>
        </w:rPr>
        <w:t>та</w:t>
      </w:r>
      <w:r w:rsidRPr="00407E8F">
        <w:rPr>
          <w:rFonts w:ascii="Times New Roman" w:eastAsia="Calibri" w:hAnsi="Times New Roman" w:cs="Times New Roman"/>
          <w:b/>
          <w:sz w:val="28"/>
          <w:szCs w:val="28"/>
          <w:lang w:val="uk-UA" w:eastAsia="zh-CN"/>
        </w:rPr>
        <w:t xml:space="preserve"> одне клопотання </w:t>
      </w:r>
      <w:r w:rsidRPr="00407E8F">
        <w:rPr>
          <w:rFonts w:ascii="Times New Roman" w:eastAsia="Calibri" w:hAnsi="Times New Roman" w:cs="Times New Roman"/>
          <w:bCs/>
          <w:sz w:val="28"/>
          <w:szCs w:val="28"/>
          <w:lang w:val="uk-UA" w:eastAsia="zh-CN"/>
        </w:rPr>
        <w:t>про звільнення від кримінальної відповідальності на підставі  ст. 49 КК України.</w:t>
      </w:r>
    </w:p>
    <w:p w:rsidR="00A43C28" w:rsidRPr="00407E8F" w:rsidRDefault="00A43C28" w:rsidP="004337A6">
      <w:pPr>
        <w:widowControl w:val="0"/>
        <w:pBdr>
          <w:bottom w:val="single" w:sz="12" w:space="0" w:color="FFFFFF"/>
        </w:pBdr>
        <w:tabs>
          <w:tab w:val="left" w:pos="851"/>
        </w:tabs>
        <w:spacing w:after="0" w:line="240" w:lineRule="auto"/>
        <w:ind w:firstLine="709"/>
        <w:jc w:val="both"/>
        <w:rPr>
          <w:rFonts w:ascii="Times New Roman" w:eastAsia="Calibri" w:hAnsi="Times New Roman" w:cs="Times New Roman"/>
          <w:b/>
          <w:bCs/>
          <w:sz w:val="28"/>
          <w:szCs w:val="28"/>
          <w:lang w:val="uk-UA"/>
        </w:rPr>
      </w:pPr>
    </w:p>
    <w:p w:rsidR="00A43C28" w:rsidRPr="00407E8F" w:rsidRDefault="00F24205" w:rsidP="00B53E24">
      <w:pPr>
        <w:widowControl w:val="0"/>
        <w:pBdr>
          <w:bottom w:val="single" w:sz="12" w:space="0" w:color="FFFFFF"/>
        </w:pBdr>
        <w:tabs>
          <w:tab w:val="left" w:pos="851"/>
        </w:tabs>
        <w:spacing w:after="0" w:line="240" w:lineRule="auto"/>
        <w:ind w:left="-567" w:hanging="1"/>
        <w:jc w:val="both"/>
        <w:rPr>
          <w:rFonts w:ascii="Times New Roman" w:eastAsia="Calibri" w:hAnsi="Times New Roman" w:cs="Times New Roman"/>
          <w:b/>
          <w:bCs/>
          <w:sz w:val="28"/>
          <w:szCs w:val="28"/>
          <w:lang w:val="uk-UA"/>
        </w:rPr>
      </w:pPr>
      <w:r w:rsidRPr="00407E8F">
        <w:rPr>
          <w:rFonts w:ascii="Times New Roman" w:eastAsia="Calibri" w:hAnsi="Times New Roman" w:cs="Times New Roman"/>
          <w:b/>
          <w:bCs/>
          <w:sz w:val="28"/>
          <w:szCs w:val="28"/>
          <w:lang w:val="uk-UA"/>
        </w:rPr>
        <w:tab/>
      </w:r>
      <w:r w:rsidR="002865FB" w:rsidRPr="00407E8F">
        <w:rPr>
          <w:rFonts w:ascii="Times New Roman" w:eastAsia="Calibri" w:hAnsi="Times New Roman" w:cs="Times New Roman"/>
          <w:b/>
          <w:bCs/>
          <w:noProof/>
          <w:sz w:val="28"/>
          <w:szCs w:val="28"/>
          <w:lang w:eastAsia="ru-RU"/>
        </w:rPr>
        <w:lastRenderedPageBreak/>
        <w:drawing>
          <wp:inline distT="0" distB="0" distL="0" distR="0" wp14:anchorId="7F72B96E" wp14:editId="6F40B030">
            <wp:extent cx="6299197" cy="3543300"/>
            <wp:effectExtent l="171450" t="171450" r="387985" b="361950"/>
            <wp:docPr id="5" name="Рисунок 5" descr="F:\всі доки станом на 12.03.2024\до органів влади\6 місяців 2024 року\в текст\БЕ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всі доки станом на 12.03.2024\до органів влади\6 місяців 2024 року\в текст\БЕБ.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2198" cy="3589988"/>
                    </a:xfrm>
                    <a:prstGeom prst="rect">
                      <a:avLst/>
                    </a:prstGeom>
                    <a:ln>
                      <a:noFill/>
                    </a:ln>
                    <a:effectLst>
                      <a:outerShdw blurRad="292100" dist="139700" dir="2700000" algn="tl" rotWithShape="0">
                        <a:srgbClr val="333333">
                          <a:alpha val="65000"/>
                        </a:srgbClr>
                      </a:outerShdw>
                    </a:effectLst>
                  </pic:spPr>
                </pic:pic>
              </a:graphicData>
            </a:graphic>
          </wp:inline>
        </w:drawing>
      </w:r>
    </w:p>
    <w:p w:rsidR="00F24205" w:rsidRPr="00407E8F" w:rsidRDefault="000F1D32" w:rsidP="00F24205">
      <w:pPr>
        <w:pBdr>
          <w:bottom w:val="single" w:sz="12" w:space="3" w:color="FFFFFF"/>
        </w:pBdr>
        <w:tabs>
          <w:tab w:val="left" w:pos="709"/>
        </w:tabs>
        <w:spacing w:after="0" w:line="240" w:lineRule="auto"/>
        <w:ind w:firstLine="567"/>
        <w:jc w:val="both"/>
        <w:rPr>
          <w:rFonts w:ascii="Times New Roman" w:eastAsia="Calibri" w:hAnsi="Times New Roman" w:cs="Times New Roman"/>
          <w:b/>
          <w:i/>
          <w:iCs/>
          <w:sz w:val="28"/>
          <w:szCs w:val="28"/>
          <w:lang w:val="uk-UA"/>
        </w:rPr>
      </w:pPr>
      <w:r w:rsidRPr="00407E8F">
        <w:rPr>
          <w:rFonts w:ascii="Times New Roman" w:eastAsia="Calibri" w:hAnsi="Times New Roman" w:cs="Times New Roman"/>
          <w:bCs/>
          <w:i/>
          <w:iCs/>
          <w:sz w:val="28"/>
          <w:szCs w:val="28"/>
          <w:lang w:val="uk-UA" w:eastAsia="zh-CN"/>
        </w:rPr>
        <w:t>До прикладу</w:t>
      </w:r>
      <w:r w:rsidR="00F24205" w:rsidRPr="00407E8F">
        <w:rPr>
          <w:rFonts w:ascii="Times New Roman" w:eastAsia="Calibri" w:hAnsi="Times New Roman" w:cs="Times New Roman"/>
          <w:i/>
          <w:iCs/>
          <w:sz w:val="28"/>
          <w:szCs w:val="28"/>
          <w:lang w:val="uk-UA"/>
        </w:rPr>
        <w:t xml:space="preserve">, до суду </w:t>
      </w:r>
      <w:r w:rsidRPr="00407E8F">
        <w:rPr>
          <w:rFonts w:ascii="Times New Roman" w:eastAsia="Calibri" w:hAnsi="Times New Roman" w:cs="Times New Roman"/>
          <w:i/>
          <w:iCs/>
          <w:sz w:val="28"/>
          <w:szCs w:val="28"/>
          <w:lang w:val="uk-UA"/>
        </w:rPr>
        <w:t xml:space="preserve">скеровано </w:t>
      </w:r>
      <w:r w:rsidR="00F24205" w:rsidRPr="00407E8F">
        <w:rPr>
          <w:rFonts w:ascii="Times New Roman" w:eastAsia="Calibri" w:hAnsi="Times New Roman" w:cs="Times New Roman"/>
          <w:i/>
          <w:iCs/>
          <w:sz w:val="28"/>
          <w:szCs w:val="28"/>
          <w:lang w:val="uk-UA"/>
        </w:rPr>
        <w:t xml:space="preserve">обвинувальний акт за обвинуваченням </w:t>
      </w:r>
      <w:r w:rsidRPr="00407E8F">
        <w:rPr>
          <w:rFonts w:ascii="Times New Roman" w:eastAsia="Calibri" w:hAnsi="Times New Roman" w:cs="Times New Roman"/>
          <w:bCs/>
          <w:i/>
          <w:iCs/>
          <w:sz w:val="28"/>
          <w:szCs w:val="28"/>
          <w:lang w:val="uk-UA"/>
        </w:rPr>
        <w:t>громадянина</w:t>
      </w:r>
      <w:r w:rsidR="00F24205" w:rsidRPr="00407E8F">
        <w:rPr>
          <w:rFonts w:ascii="Times New Roman" w:eastAsia="Calibri" w:hAnsi="Times New Roman" w:cs="Times New Roman"/>
          <w:i/>
          <w:iCs/>
          <w:sz w:val="28"/>
          <w:szCs w:val="28"/>
          <w:lang w:val="uk-UA"/>
        </w:rPr>
        <w:t xml:space="preserve"> у вчиненні кримінальних правопорушень, передбачених </w:t>
      </w:r>
      <w:r w:rsidRPr="00407E8F">
        <w:rPr>
          <w:rFonts w:ascii="Times New Roman" w:eastAsia="Calibri" w:hAnsi="Times New Roman" w:cs="Times New Roman"/>
          <w:i/>
          <w:iCs/>
          <w:sz w:val="28"/>
          <w:szCs w:val="28"/>
          <w:lang w:val="uk-UA"/>
        </w:rPr>
        <w:t xml:space="preserve">                     </w:t>
      </w:r>
      <w:r w:rsidR="00F24205" w:rsidRPr="00407E8F">
        <w:rPr>
          <w:rFonts w:ascii="Times New Roman" w:eastAsia="Calibri" w:hAnsi="Times New Roman" w:cs="Times New Roman"/>
          <w:b/>
          <w:i/>
          <w:iCs/>
          <w:sz w:val="28"/>
          <w:szCs w:val="28"/>
          <w:lang w:val="uk-UA"/>
        </w:rPr>
        <w:t>ч. 3</w:t>
      </w:r>
      <w:r w:rsidRPr="00407E8F">
        <w:rPr>
          <w:rFonts w:ascii="Times New Roman" w:eastAsia="Calibri" w:hAnsi="Times New Roman" w:cs="Times New Roman"/>
          <w:b/>
          <w:i/>
          <w:iCs/>
          <w:sz w:val="28"/>
          <w:szCs w:val="28"/>
          <w:lang w:val="uk-UA"/>
        </w:rPr>
        <w:t xml:space="preserve"> </w:t>
      </w:r>
      <w:r w:rsidR="00F24205" w:rsidRPr="00407E8F">
        <w:rPr>
          <w:rFonts w:ascii="Times New Roman" w:eastAsia="Calibri" w:hAnsi="Times New Roman" w:cs="Times New Roman"/>
          <w:b/>
          <w:i/>
          <w:iCs/>
          <w:sz w:val="28"/>
          <w:szCs w:val="28"/>
          <w:lang w:val="uk-UA"/>
        </w:rPr>
        <w:t>ст. 212, ч. 3 ст. 212-1 КК України</w:t>
      </w:r>
      <w:r w:rsidR="00F24205" w:rsidRPr="00407E8F">
        <w:rPr>
          <w:rFonts w:ascii="Times New Roman" w:eastAsia="Calibri" w:hAnsi="Times New Roman" w:cs="Times New Roman"/>
          <w:i/>
          <w:iCs/>
          <w:sz w:val="28"/>
          <w:szCs w:val="28"/>
          <w:lang w:val="uk-UA"/>
        </w:rPr>
        <w:t xml:space="preserve">, який умисно </w:t>
      </w:r>
      <w:r w:rsidR="00F24205" w:rsidRPr="00407E8F">
        <w:rPr>
          <w:rFonts w:ascii="Times New Roman" w:eastAsia="Calibri" w:hAnsi="Times New Roman" w:cs="Times New Roman"/>
          <w:b/>
          <w:i/>
          <w:iCs/>
          <w:sz w:val="28"/>
          <w:szCs w:val="28"/>
          <w:lang w:val="uk-UA"/>
        </w:rPr>
        <w:t>ухилився від сплати єдиного внеску</w:t>
      </w:r>
      <w:r w:rsidR="00F24205" w:rsidRPr="00407E8F">
        <w:rPr>
          <w:rFonts w:ascii="Times New Roman" w:eastAsia="Calibri" w:hAnsi="Times New Roman" w:cs="Times New Roman"/>
          <w:i/>
          <w:iCs/>
          <w:sz w:val="28"/>
          <w:szCs w:val="28"/>
          <w:lang w:val="uk-UA"/>
        </w:rPr>
        <w:t xml:space="preserve"> на загальнообов'язкове державне соціальне страхування, що призвело до фактичного ненадходження до фондів загальнообов’язкового державного соціального страхування коштів на </w:t>
      </w:r>
      <w:r w:rsidR="00F24205" w:rsidRPr="00407E8F">
        <w:rPr>
          <w:rFonts w:ascii="Times New Roman" w:eastAsia="Calibri" w:hAnsi="Times New Roman" w:cs="Times New Roman"/>
          <w:b/>
          <w:i/>
          <w:iCs/>
          <w:sz w:val="28"/>
          <w:szCs w:val="28"/>
          <w:lang w:val="uk-UA"/>
        </w:rPr>
        <w:t xml:space="preserve">14 246 509,22 </w:t>
      </w:r>
      <w:proofErr w:type="spellStart"/>
      <w:r w:rsidR="00F24205" w:rsidRPr="00407E8F">
        <w:rPr>
          <w:rFonts w:ascii="Times New Roman" w:eastAsia="Calibri" w:hAnsi="Times New Roman" w:cs="Times New Roman"/>
          <w:b/>
          <w:i/>
          <w:iCs/>
          <w:sz w:val="28"/>
          <w:szCs w:val="28"/>
          <w:lang w:val="uk-UA"/>
        </w:rPr>
        <w:t>грн</w:t>
      </w:r>
      <w:proofErr w:type="spellEnd"/>
      <w:r w:rsidR="00F24205" w:rsidRPr="00407E8F">
        <w:rPr>
          <w:rFonts w:ascii="Times New Roman" w:eastAsia="Calibri" w:hAnsi="Times New Roman" w:cs="Times New Roman"/>
          <w:i/>
          <w:iCs/>
          <w:sz w:val="28"/>
          <w:szCs w:val="28"/>
          <w:lang w:val="uk-UA"/>
        </w:rPr>
        <w:t xml:space="preserve"> під час здійснення  фінансово-господарських операцій з купівлі-продажу об’єктів нерухомості без реєстрації суб’єкта господарської діяльності та реєстрації фізичною особою – підприємцем в органах державної податкової служби, умисно ухилився від сплати </w:t>
      </w:r>
      <w:r w:rsidR="00F24205" w:rsidRPr="00407E8F">
        <w:rPr>
          <w:rFonts w:ascii="Times New Roman" w:eastAsia="Calibri" w:hAnsi="Times New Roman" w:cs="Times New Roman"/>
          <w:b/>
          <w:i/>
          <w:iCs/>
          <w:sz w:val="28"/>
          <w:szCs w:val="28"/>
          <w:lang w:val="uk-UA"/>
        </w:rPr>
        <w:t>податку на доходи</w:t>
      </w:r>
      <w:r w:rsidR="00F24205" w:rsidRPr="00407E8F">
        <w:rPr>
          <w:rFonts w:ascii="Times New Roman" w:eastAsia="Calibri" w:hAnsi="Times New Roman" w:cs="Times New Roman"/>
          <w:i/>
          <w:iCs/>
          <w:sz w:val="28"/>
          <w:szCs w:val="28"/>
          <w:lang w:val="uk-UA"/>
        </w:rPr>
        <w:t xml:space="preserve"> фізичних осіб та </w:t>
      </w:r>
      <w:r w:rsidR="00F24205" w:rsidRPr="00407E8F">
        <w:rPr>
          <w:rFonts w:ascii="Times New Roman" w:eastAsia="Calibri" w:hAnsi="Times New Roman" w:cs="Times New Roman"/>
          <w:b/>
          <w:i/>
          <w:iCs/>
          <w:sz w:val="28"/>
          <w:szCs w:val="28"/>
          <w:lang w:val="uk-UA"/>
        </w:rPr>
        <w:t>військового збору</w:t>
      </w:r>
      <w:r w:rsidR="00F24205" w:rsidRPr="00407E8F">
        <w:rPr>
          <w:rFonts w:ascii="Times New Roman" w:eastAsia="Calibri" w:hAnsi="Times New Roman" w:cs="Times New Roman"/>
          <w:i/>
          <w:iCs/>
          <w:sz w:val="28"/>
          <w:szCs w:val="28"/>
          <w:lang w:val="uk-UA"/>
        </w:rPr>
        <w:t xml:space="preserve"> на  </w:t>
      </w:r>
      <w:r w:rsidR="00F24205" w:rsidRPr="00407E8F">
        <w:rPr>
          <w:rFonts w:ascii="Times New Roman" w:eastAsia="Calibri" w:hAnsi="Times New Roman" w:cs="Times New Roman"/>
          <w:b/>
          <w:i/>
          <w:iCs/>
          <w:sz w:val="28"/>
          <w:szCs w:val="28"/>
          <w:lang w:val="uk-UA"/>
        </w:rPr>
        <w:t>7 217 478,16 грн</w:t>
      </w:r>
      <w:r w:rsidR="00F24205" w:rsidRPr="00407E8F">
        <w:rPr>
          <w:rFonts w:ascii="Times New Roman" w:eastAsia="Calibri" w:hAnsi="Times New Roman" w:cs="Times New Roman"/>
          <w:i/>
          <w:iCs/>
          <w:sz w:val="28"/>
          <w:szCs w:val="28"/>
          <w:lang w:val="uk-UA"/>
        </w:rPr>
        <w:t xml:space="preserve">. Прокурором заявлено цивільний позов на загальну суму  </w:t>
      </w:r>
      <w:r w:rsidR="00F24205" w:rsidRPr="00407E8F">
        <w:rPr>
          <w:rFonts w:ascii="Times New Roman" w:eastAsia="Calibri" w:hAnsi="Times New Roman" w:cs="Times New Roman"/>
          <w:b/>
          <w:i/>
          <w:iCs/>
          <w:sz w:val="28"/>
          <w:szCs w:val="28"/>
          <w:lang w:val="uk-UA"/>
        </w:rPr>
        <w:t xml:space="preserve">21 463 987,38 грн. </w:t>
      </w:r>
    </w:p>
    <w:p w:rsidR="00F24205" w:rsidRPr="00407E8F" w:rsidRDefault="00F24205" w:rsidP="00F24205">
      <w:pPr>
        <w:pBdr>
          <w:bottom w:val="single" w:sz="12" w:space="3" w:color="FFFFFF"/>
        </w:pBdr>
        <w:tabs>
          <w:tab w:val="left" w:pos="709"/>
        </w:tabs>
        <w:spacing w:after="0" w:line="240" w:lineRule="auto"/>
        <w:ind w:firstLine="567"/>
        <w:jc w:val="both"/>
        <w:rPr>
          <w:rFonts w:ascii="Times New Roman" w:eastAsia="Calibri" w:hAnsi="Times New Roman" w:cs="Times New Roman"/>
          <w:i/>
          <w:iCs/>
          <w:sz w:val="28"/>
          <w:szCs w:val="28"/>
          <w:lang w:val="uk-UA"/>
        </w:rPr>
      </w:pPr>
      <w:r w:rsidRPr="00407E8F">
        <w:rPr>
          <w:rFonts w:ascii="Times New Roman" w:eastAsia="Calibri" w:hAnsi="Times New Roman" w:cs="Times New Roman"/>
          <w:i/>
          <w:iCs/>
          <w:sz w:val="28"/>
          <w:szCs w:val="28"/>
          <w:lang w:val="uk-UA"/>
        </w:rPr>
        <w:t xml:space="preserve">Також до суду направлено обвинувальний акт за обвинуваченням                         </w:t>
      </w:r>
      <w:r w:rsidR="000F1D32" w:rsidRPr="00407E8F">
        <w:rPr>
          <w:rFonts w:ascii="Times New Roman" w:eastAsia="Calibri" w:hAnsi="Times New Roman" w:cs="Times New Roman"/>
          <w:bCs/>
          <w:i/>
          <w:iCs/>
          <w:sz w:val="28"/>
          <w:szCs w:val="28"/>
          <w:lang w:val="uk-UA"/>
        </w:rPr>
        <w:t xml:space="preserve">громадянина </w:t>
      </w:r>
      <w:r w:rsidRPr="00407E8F">
        <w:rPr>
          <w:rFonts w:ascii="Times New Roman" w:eastAsia="Calibri" w:hAnsi="Times New Roman" w:cs="Times New Roman"/>
          <w:i/>
          <w:iCs/>
          <w:sz w:val="28"/>
          <w:szCs w:val="28"/>
          <w:lang w:val="uk-UA"/>
        </w:rPr>
        <w:t>у вчиненні кримінального правопорушення, передбаченого</w:t>
      </w:r>
      <w:r w:rsidRPr="00407E8F">
        <w:rPr>
          <w:rFonts w:ascii="Times New Roman" w:eastAsia="Calibri" w:hAnsi="Times New Roman" w:cs="Times New Roman"/>
          <w:b/>
          <w:i/>
          <w:iCs/>
          <w:sz w:val="28"/>
          <w:szCs w:val="28"/>
          <w:lang w:val="uk-UA"/>
        </w:rPr>
        <w:t xml:space="preserve"> </w:t>
      </w:r>
      <w:r w:rsidR="000F1D32" w:rsidRPr="00407E8F">
        <w:rPr>
          <w:rFonts w:ascii="Times New Roman" w:eastAsia="Calibri" w:hAnsi="Times New Roman" w:cs="Times New Roman"/>
          <w:b/>
          <w:i/>
          <w:iCs/>
          <w:sz w:val="28"/>
          <w:szCs w:val="28"/>
          <w:lang w:val="uk-UA"/>
        </w:rPr>
        <w:t xml:space="preserve">         </w:t>
      </w:r>
      <w:r w:rsidR="00CE607C" w:rsidRPr="00407E8F">
        <w:rPr>
          <w:rFonts w:ascii="Times New Roman" w:eastAsia="Calibri" w:hAnsi="Times New Roman" w:cs="Times New Roman"/>
          <w:b/>
          <w:i/>
          <w:iCs/>
          <w:sz w:val="28"/>
          <w:szCs w:val="28"/>
          <w:lang w:val="uk-UA"/>
        </w:rPr>
        <w:t xml:space="preserve">   </w:t>
      </w:r>
      <w:r w:rsidRPr="00407E8F">
        <w:rPr>
          <w:rFonts w:ascii="Times New Roman" w:eastAsia="Calibri" w:hAnsi="Times New Roman" w:cs="Times New Roman"/>
          <w:b/>
          <w:i/>
          <w:iCs/>
          <w:sz w:val="28"/>
          <w:szCs w:val="28"/>
          <w:lang w:val="uk-UA"/>
        </w:rPr>
        <w:t>ч. 1  ст. 212 КК України</w:t>
      </w:r>
      <w:r w:rsidRPr="00407E8F">
        <w:rPr>
          <w:rFonts w:ascii="Times New Roman" w:eastAsia="Calibri" w:hAnsi="Times New Roman" w:cs="Times New Roman"/>
          <w:i/>
          <w:iCs/>
          <w:sz w:val="28"/>
          <w:szCs w:val="28"/>
          <w:lang w:val="uk-UA"/>
        </w:rPr>
        <w:t xml:space="preserve">. Встановлено збитки у вигляді несплати податків у сумі </w:t>
      </w:r>
      <w:r w:rsidRPr="00407E8F">
        <w:rPr>
          <w:rFonts w:ascii="Times New Roman" w:eastAsia="Calibri" w:hAnsi="Times New Roman" w:cs="Times New Roman"/>
          <w:b/>
          <w:i/>
          <w:iCs/>
          <w:sz w:val="28"/>
          <w:szCs w:val="28"/>
          <w:lang w:val="uk-UA"/>
        </w:rPr>
        <w:t>3</w:t>
      </w:r>
      <w:r w:rsidR="00CE607C" w:rsidRPr="00407E8F">
        <w:rPr>
          <w:rFonts w:ascii="Times New Roman" w:eastAsia="Calibri" w:hAnsi="Times New Roman" w:cs="Times New Roman"/>
          <w:b/>
          <w:i/>
          <w:iCs/>
          <w:sz w:val="28"/>
          <w:szCs w:val="28"/>
          <w:lang w:val="uk-UA"/>
        </w:rPr>
        <w:t xml:space="preserve"> </w:t>
      </w:r>
      <w:proofErr w:type="spellStart"/>
      <w:r w:rsidR="00CE607C" w:rsidRPr="00407E8F">
        <w:rPr>
          <w:rFonts w:ascii="Times New Roman" w:eastAsia="Calibri" w:hAnsi="Times New Roman" w:cs="Times New Roman"/>
          <w:b/>
          <w:i/>
          <w:iCs/>
          <w:sz w:val="28"/>
          <w:szCs w:val="28"/>
          <w:lang w:val="uk-UA"/>
        </w:rPr>
        <w:t>млн</w:t>
      </w:r>
      <w:proofErr w:type="spellEnd"/>
      <w:r w:rsidRPr="00407E8F">
        <w:rPr>
          <w:rFonts w:ascii="Times New Roman" w:eastAsia="Calibri" w:hAnsi="Times New Roman" w:cs="Times New Roman"/>
          <w:b/>
          <w:i/>
          <w:iCs/>
          <w:sz w:val="28"/>
          <w:szCs w:val="28"/>
          <w:lang w:val="uk-UA"/>
        </w:rPr>
        <w:t xml:space="preserve"> 524 тис. </w:t>
      </w:r>
      <w:proofErr w:type="spellStart"/>
      <w:r w:rsidRPr="00407E8F">
        <w:rPr>
          <w:rFonts w:ascii="Times New Roman" w:eastAsia="Calibri" w:hAnsi="Times New Roman" w:cs="Times New Roman"/>
          <w:b/>
          <w:i/>
          <w:iCs/>
          <w:sz w:val="28"/>
          <w:szCs w:val="28"/>
          <w:lang w:val="uk-UA"/>
        </w:rPr>
        <w:t>грн</w:t>
      </w:r>
      <w:proofErr w:type="spellEnd"/>
      <w:r w:rsidRPr="00407E8F">
        <w:rPr>
          <w:rFonts w:ascii="Times New Roman" w:eastAsia="Calibri" w:hAnsi="Times New Roman" w:cs="Times New Roman"/>
          <w:b/>
          <w:i/>
          <w:iCs/>
          <w:sz w:val="28"/>
          <w:szCs w:val="28"/>
          <w:lang w:val="uk-UA"/>
        </w:rPr>
        <w:t>,</w:t>
      </w:r>
      <w:r w:rsidRPr="00407E8F">
        <w:rPr>
          <w:rFonts w:ascii="Times New Roman" w:eastAsia="Calibri" w:hAnsi="Times New Roman" w:cs="Times New Roman"/>
          <w:i/>
          <w:iCs/>
          <w:sz w:val="28"/>
          <w:szCs w:val="28"/>
          <w:lang w:val="uk-UA"/>
        </w:rPr>
        <w:t xml:space="preserve"> які </w:t>
      </w:r>
      <w:r w:rsidRPr="00407E8F">
        <w:rPr>
          <w:rFonts w:ascii="Times New Roman" w:eastAsia="Calibri" w:hAnsi="Times New Roman" w:cs="Times New Roman"/>
          <w:b/>
          <w:bCs/>
          <w:i/>
          <w:iCs/>
          <w:sz w:val="28"/>
          <w:szCs w:val="28"/>
          <w:lang w:val="uk-UA"/>
        </w:rPr>
        <w:t>відшкодовано в повному обсязі</w:t>
      </w:r>
      <w:r w:rsidRPr="00407E8F">
        <w:rPr>
          <w:rFonts w:ascii="Times New Roman" w:eastAsia="Calibri" w:hAnsi="Times New Roman" w:cs="Times New Roman"/>
          <w:i/>
          <w:iCs/>
          <w:sz w:val="28"/>
          <w:szCs w:val="28"/>
          <w:lang w:val="uk-UA"/>
        </w:rPr>
        <w:t xml:space="preserve"> на стадії досудового розслідування. Даний злочин вчинено </w:t>
      </w:r>
      <w:r w:rsidRPr="00407E8F">
        <w:rPr>
          <w:rFonts w:ascii="Times New Roman" w:eastAsia="Calibri" w:hAnsi="Times New Roman" w:cs="Times New Roman"/>
          <w:b/>
          <w:bCs/>
          <w:i/>
          <w:iCs/>
          <w:sz w:val="28"/>
          <w:szCs w:val="28"/>
          <w:lang w:val="uk-UA"/>
        </w:rPr>
        <w:t xml:space="preserve">у сфері експорту </w:t>
      </w:r>
      <w:proofErr w:type="spellStart"/>
      <w:r w:rsidRPr="00407E8F">
        <w:rPr>
          <w:rFonts w:ascii="Times New Roman" w:eastAsia="Calibri" w:hAnsi="Times New Roman" w:cs="Times New Roman"/>
          <w:b/>
          <w:bCs/>
          <w:i/>
          <w:iCs/>
          <w:sz w:val="28"/>
          <w:szCs w:val="28"/>
          <w:lang w:val="uk-UA"/>
        </w:rPr>
        <w:t>агропродукції</w:t>
      </w:r>
      <w:proofErr w:type="spellEnd"/>
      <w:r w:rsidRPr="00407E8F">
        <w:rPr>
          <w:rFonts w:ascii="Times New Roman" w:eastAsia="Calibri" w:hAnsi="Times New Roman" w:cs="Times New Roman"/>
          <w:b/>
          <w:bCs/>
          <w:i/>
          <w:iCs/>
          <w:sz w:val="28"/>
          <w:szCs w:val="28"/>
          <w:lang w:val="uk-UA"/>
        </w:rPr>
        <w:t>,</w:t>
      </w:r>
      <w:r w:rsidRPr="00407E8F">
        <w:rPr>
          <w:rFonts w:ascii="Times New Roman" w:eastAsia="Calibri" w:hAnsi="Times New Roman" w:cs="Times New Roman"/>
          <w:i/>
          <w:iCs/>
          <w:sz w:val="28"/>
          <w:szCs w:val="28"/>
          <w:lang w:val="uk-UA"/>
        </w:rPr>
        <w:t xml:space="preserve"> </w:t>
      </w:r>
      <w:r w:rsidRPr="00407E8F">
        <w:rPr>
          <w:rFonts w:ascii="Times New Roman" w:eastAsia="Calibri" w:hAnsi="Times New Roman" w:cs="Times New Roman"/>
          <w:b/>
          <w:i/>
          <w:iCs/>
          <w:sz w:val="28"/>
          <w:szCs w:val="28"/>
          <w:lang w:val="uk-UA"/>
        </w:rPr>
        <w:t>неповернення валютної виручки</w:t>
      </w:r>
      <w:r w:rsidRPr="00407E8F">
        <w:rPr>
          <w:rFonts w:ascii="Times New Roman" w:eastAsia="Calibri" w:hAnsi="Times New Roman" w:cs="Times New Roman"/>
          <w:i/>
          <w:iCs/>
          <w:sz w:val="28"/>
          <w:szCs w:val="28"/>
          <w:lang w:val="uk-UA"/>
        </w:rPr>
        <w:t xml:space="preserve">, </w:t>
      </w:r>
      <w:r w:rsidRPr="00407E8F">
        <w:rPr>
          <w:rFonts w:ascii="Times New Roman" w:eastAsia="Calibri" w:hAnsi="Times New Roman" w:cs="Times New Roman"/>
          <w:b/>
          <w:i/>
          <w:iCs/>
          <w:sz w:val="28"/>
          <w:szCs w:val="28"/>
          <w:lang w:val="uk-UA"/>
        </w:rPr>
        <w:t>ухилення від сплати податку</w:t>
      </w:r>
      <w:r w:rsidRPr="00407E8F">
        <w:rPr>
          <w:rFonts w:ascii="Times New Roman" w:eastAsia="Calibri" w:hAnsi="Times New Roman" w:cs="Times New Roman"/>
          <w:i/>
          <w:iCs/>
          <w:sz w:val="28"/>
          <w:szCs w:val="28"/>
          <w:lang w:val="uk-UA"/>
        </w:rPr>
        <w:t xml:space="preserve"> на прибуток та податку на додану вартість.</w:t>
      </w:r>
    </w:p>
    <w:p w:rsidR="00411990" w:rsidRPr="00407E8F" w:rsidRDefault="004238CD" w:rsidP="00411990">
      <w:pPr>
        <w:pBdr>
          <w:bottom w:val="single" w:sz="12" w:space="3" w:color="FFFFFF"/>
        </w:pBdr>
        <w:tabs>
          <w:tab w:val="left" w:pos="709"/>
        </w:tabs>
        <w:spacing w:after="0" w:line="240" w:lineRule="auto"/>
        <w:ind w:firstLine="567"/>
        <w:jc w:val="both"/>
        <w:rPr>
          <w:rFonts w:ascii="Times New Roman" w:hAnsi="Times New Roman" w:cs="Times New Roman"/>
          <w:i/>
          <w:iCs/>
          <w:sz w:val="28"/>
          <w:szCs w:val="28"/>
          <w:lang w:val="uk-UA"/>
        </w:rPr>
      </w:pPr>
      <w:r w:rsidRPr="00407E8F">
        <w:rPr>
          <w:rFonts w:ascii="Times New Roman" w:eastAsia="Calibri" w:hAnsi="Times New Roman" w:cs="Times New Roman"/>
          <w:i/>
          <w:iCs/>
          <w:sz w:val="28"/>
          <w:szCs w:val="28"/>
          <w:lang w:val="uk-UA"/>
        </w:rPr>
        <w:t>До кримінальної відповідальності притягнуто</w:t>
      </w:r>
      <w:r w:rsidRPr="00407E8F">
        <w:rPr>
          <w:rFonts w:ascii="Times New Roman" w:eastAsia="Calibri" w:hAnsi="Times New Roman" w:cs="Times New Roman"/>
          <w:b/>
          <w:bCs/>
          <w:i/>
          <w:iCs/>
          <w:sz w:val="28"/>
          <w:szCs w:val="28"/>
          <w:lang w:val="uk-UA"/>
        </w:rPr>
        <w:t xml:space="preserve"> </w:t>
      </w:r>
      <w:r w:rsidRPr="00407E8F">
        <w:rPr>
          <w:rFonts w:ascii="Times New Roman" w:hAnsi="Times New Roman" w:cs="Times New Roman"/>
          <w:i/>
          <w:iCs/>
          <w:sz w:val="28"/>
          <w:szCs w:val="28"/>
          <w:lang w:val="uk-UA"/>
        </w:rPr>
        <w:t xml:space="preserve">провідного спеціаліста </w:t>
      </w:r>
      <w:r w:rsidR="00C42342" w:rsidRPr="00407E8F">
        <w:rPr>
          <w:rFonts w:ascii="Times New Roman" w:hAnsi="Times New Roman" w:cs="Times New Roman"/>
          <w:i/>
          <w:iCs/>
          <w:sz w:val="28"/>
          <w:szCs w:val="28"/>
          <w:lang w:val="uk-UA"/>
        </w:rPr>
        <w:t>одного з відділів</w:t>
      </w:r>
      <w:r w:rsidR="00BB5900" w:rsidRPr="00407E8F">
        <w:rPr>
          <w:rFonts w:ascii="Times New Roman" w:hAnsi="Times New Roman" w:cs="Times New Roman"/>
          <w:i/>
          <w:iCs/>
          <w:sz w:val="28"/>
          <w:szCs w:val="28"/>
          <w:lang w:val="uk-UA"/>
        </w:rPr>
        <w:t xml:space="preserve"> державної виконавчої служби </w:t>
      </w:r>
      <w:r w:rsidRPr="00407E8F">
        <w:rPr>
          <w:rFonts w:ascii="Times New Roman" w:hAnsi="Times New Roman" w:cs="Times New Roman"/>
          <w:i/>
          <w:iCs/>
          <w:sz w:val="28"/>
          <w:szCs w:val="28"/>
          <w:lang w:val="uk-UA"/>
        </w:rPr>
        <w:t>Миколаївської області</w:t>
      </w:r>
      <w:r w:rsidR="00411990" w:rsidRPr="00407E8F">
        <w:rPr>
          <w:rFonts w:ascii="Times New Roman" w:hAnsi="Times New Roman" w:cs="Times New Roman"/>
          <w:i/>
          <w:iCs/>
          <w:sz w:val="28"/>
          <w:szCs w:val="28"/>
          <w:lang w:val="uk-UA"/>
        </w:rPr>
        <w:t xml:space="preserve"> Південного міжрегіонального управління Міністерства юстиції (м. Одеса)</w:t>
      </w:r>
      <w:r w:rsidRPr="00407E8F">
        <w:rPr>
          <w:rFonts w:ascii="Times New Roman" w:hAnsi="Times New Roman" w:cs="Times New Roman"/>
          <w:i/>
          <w:iCs/>
          <w:sz w:val="28"/>
          <w:szCs w:val="28"/>
          <w:lang w:val="uk-UA"/>
        </w:rPr>
        <w:t xml:space="preserve">, яка маючи доступ до автоматизованої системи виконавчого провадження формувала та роздруковувала з вказаної системи книги обліку депозитних сум та авансових внесків, в яких зазначала недостовірні відомості щодо операцій з </w:t>
      </w:r>
      <w:r w:rsidRPr="00407E8F">
        <w:rPr>
          <w:rFonts w:ascii="Times New Roman" w:hAnsi="Times New Roman" w:cs="Times New Roman"/>
          <w:i/>
          <w:iCs/>
          <w:sz w:val="28"/>
          <w:szCs w:val="28"/>
          <w:lang w:val="uk-UA"/>
        </w:rPr>
        <w:lastRenderedPageBreak/>
        <w:t xml:space="preserve">грошовими коштами по рахунках державної виконавчої служби на загальну суму </w:t>
      </w:r>
      <w:r w:rsidRPr="00407E8F">
        <w:rPr>
          <w:rFonts w:ascii="Times New Roman" w:hAnsi="Times New Roman" w:cs="Times New Roman"/>
          <w:b/>
          <w:i/>
          <w:iCs/>
          <w:sz w:val="28"/>
          <w:szCs w:val="28"/>
          <w:lang w:val="uk-UA"/>
        </w:rPr>
        <w:t xml:space="preserve">4 465 733,94 </w:t>
      </w:r>
      <w:proofErr w:type="spellStart"/>
      <w:r w:rsidRPr="00407E8F">
        <w:rPr>
          <w:rFonts w:ascii="Times New Roman" w:hAnsi="Times New Roman" w:cs="Times New Roman"/>
          <w:b/>
          <w:i/>
          <w:iCs/>
          <w:sz w:val="28"/>
          <w:szCs w:val="28"/>
          <w:lang w:val="uk-UA"/>
        </w:rPr>
        <w:t>грн</w:t>
      </w:r>
      <w:proofErr w:type="spellEnd"/>
      <w:r w:rsidRPr="00407E8F">
        <w:rPr>
          <w:rFonts w:ascii="Times New Roman" w:hAnsi="Times New Roman" w:cs="Times New Roman"/>
          <w:i/>
          <w:iCs/>
          <w:sz w:val="28"/>
          <w:szCs w:val="28"/>
          <w:lang w:val="uk-UA"/>
        </w:rPr>
        <w:t xml:space="preserve">, після чого перераховувала ці кошти на рахунки фізичних </w:t>
      </w:r>
      <w:r w:rsidR="00AC130B" w:rsidRPr="00407E8F">
        <w:rPr>
          <w:rFonts w:ascii="Times New Roman" w:hAnsi="Times New Roman" w:cs="Times New Roman"/>
          <w:i/>
          <w:iCs/>
          <w:sz w:val="28"/>
          <w:szCs w:val="28"/>
          <w:lang w:val="uk-UA"/>
        </w:rPr>
        <w:t>і</w:t>
      </w:r>
      <w:r w:rsidRPr="00407E8F">
        <w:rPr>
          <w:rFonts w:ascii="Times New Roman" w:hAnsi="Times New Roman" w:cs="Times New Roman"/>
          <w:i/>
          <w:iCs/>
          <w:sz w:val="28"/>
          <w:szCs w:val="28"/>
          <w:lang w:val="uk-UA"/>
        </w:rPr>
        <w:t xml:space="preserve"> юридичних осіб для подальшого їх використання в своїх інтересах. </w:t>
      </w:r>
    </w:p>
    <w:p w:rsidR="002F2ACD" w:rsidRPr="00407E8F" w:rsidRDefault="00F24205" w:rsidP="00411990">
      <w:pPr>
        <w:pBdr>
          <w:bottom w:val="single" w:sz="12" w:space="3" w:color="FFFFFF"/>
        </w:pBdr>
        <w:tabs>
          <w:tab w:val="left" w:pos="709"/>
        </w:tabs>
        <w:spacing w:after="0" w:line="240" w:lineRule="auto"/>
        <w:ind w:firstLine="567"/>
        <w:jc w:val="both"/>
        <w:rPr>
          <w:rFonts w:ascii="Times New Roman" w:hAnsi="Times New Roman" w:cs="Times New Roman"/>
          <w:i/>
          <w:iCs/>
          <w:sz w:val="28"/>
          <w:szCs w:val="28"/>
          <w:lang w:val="uk-UA"/>
        </w:rPr>
      </w:pPr>
      <w:r w:rsidRPr="00407E8F">
        <w:rPr>
          <w:rFonts w:ascii="Times New Roman" w:eastAsia="Calibri" w:hAnsi="Times New Roman" w:cs="Times New Roman"/>
          <w:i/>
          <w:iCs/>
          <w:sz w:val="28"/>
          <w:szCs w:val="28"/>
          <w:lang w:val="uk-UA"/>
        </w:rPr>
        <w:t>Вироком</w:t>
      </w:r>
      <w:r w:rsidRPr="00407E8F">
        <w:rPr>
          <w:rFonts w:ascii="Times New Roman" w:eastAsia="Calibri" w:hAnsi="Times New Roman" w:cs="Times New Roman"/>
          <w:bCs/>
          <w:i/>
          <w:iCs/>
          <w:sz w:val="28"/>
          <w:szCs w:val="28"/>
          <w:lang w:val="uk-UA"/>
        </w:rPr>
        <w:t xml:space="preserve"> </w:t>
      </w:r>
      <w:r w:rsidR="000F1D32" w:rsidRPr="00407E8F">
        <w:rPr>
          <w:rFonts w:ascii="Times New Roman" w:eastAsia="Calibri" w:hAnsi="Times New Roman" w:cs="Times New Roman"/>
          <w:bCs/>
          <w:i/>
          <w:iCs/>
          <w:sz w:val="28"/>
          <w:szCs w:val="28"/>
          <w:lang w:val="uk-UA"/>
        </w:rPr>
        <w:t>суду</w:t>
      </w:r>
      <w:r w:rsidRPr="00407E8F">
        <w:rPr>
          <w:rFonts w:ascii="Times New Roman" w:eastAsia="Calibri" w:hAnsi="Times New Roman" w:cs="Times New Roman"/>
          <w:bCs/>
          <w:i/>
          <w:iCs/>
          <w:sz w:val="28"/>
          <w:szCs w:val="28"/>
          <w:lang w:val="uk-UA"/>
        </w:rPr>
        <w:t xml:space="preserve"> </w:t>
      </w:r>
      <w:r w:rsidR="00AC130B" w:rsidRPr="00407E8F">
        <w:rPr>
          <w:rFonts w:ascii="Times New Roman" w:eastAsia="Calibri" w:hAnsi="Times New Roman" w:cs="Times New Roman"/>
          <w:bCs/>
          <w:i/>
          <w:iCs/>
          <w:sz w:val="28"/>
          <w:szCs w:val="28"/>
          <w:lang w:val="uk-UA"/>
        </w:rPr>
        <w:t xml:space="preserve">зазначену особу </w:t>
      </w:r>
      <w:r w:rsidRPr="00407E8F">
        <w:rPr>
          <w:rFonts w:ascii="Times New Roman" w:eastAsia="Calibri" w:hAnsi="Times New Roman" w:cs="Times New Roman"/>
          <w:bCs/>
          <w:i/>
          <w:iCs/>
          <w:sz w:val="28"/>
          <w:szCs w:val="28"/>
          <w:lang w:val="uk-UA"/>
        </w:rPr>
        <w:t>визнано винною у вчиненні кримінальних п</w:t>
      </w:r>
      <w:r w:rsidR="00F63576" w:rsidRPr="00407E8F">
        <w:rPr>
          <w:rFonts w:ascii="Times New Roman" w:eastAsia="Calibri" w:hAnsi="Times New Roman" w:cs="Times New Roman"/>
          <w:bCs/>
          <w:i/>
          <w:iCs/>
          <w:sz w:val="28"/>
          <w:szCs w:val="28"/>
          <w:lang w:val="uk-UA"/>
        </w:rPr>
        <w:t xml:space="preserve">равопорушень, передбачених ч. 5 </w:t>
      </w:r>
      <w:r w:rsidRPr="00407E8F">
        <w:rPr>
          <w:rFonts w:ascii="Times New Roman" w:eastAsia="Calibri" w:hAnsi="Times New Roman" w:cs="Times New Roman"/>
          <w:bCs/>
          <w:i/>
          <w:iCs/>
          <w:sz w:val="28"/>
          <w:szCs w:val="28"/>
          <w:lang w:val="uk-UA"/>
        </w:rPr>
        <w:t>ст. 191, ч. 2 ст. 200, ч. 2 ст. 209,</w:t>
      </w:r>
      <w:r w:rsidR="00F63576" w:rsidRPr="00407E8F">
        <w:rPr>
          <w:rFonts w:ascii="Times New Roman" w:eastAsia="Calibri" w:hAnsi="Times New Roman" w:cs="Times New Roman"/>
          <w:bCs/>
          <w:i/>
          <w:iCs/>
          <w:sz w:val="28"/>
          <w:szCs w:val="28"/>
          <w:lang w:val="uk-UA"/>
        </w:rPr>
        <w:t xml:space="preserve"> </w:t>
      </w:r>
      <w:r w:rsidRPr="00407E8F">
        <w:rPr>
          <w:rFonts w:ascii="Times New Roman" w:eastAsia="Calibri" w:hAnsi="Times New Roman" w:cs="Times New Roman"/>
          <w:bCs/>
          <w:i/>
          <w:iCs/>
          <w:sz w:val="28"/>
          <w:szCs w:val="28"/>
          <w:lang w:val="uk-UA"/>
        </w:rPr>
        <w:t xml:space="preserve">ч. 2 </w:t>
      </w:r>
      <w:r w:rsidR="006A1DDD" w:rsidRPr="00407E8F">
        <w:rPr>
          <w:rFonts w:ascii="Times New Roman" w:eastAsia="Calibri" w:hAnsi="Times New Roman" w:cs="Times New Roman"/>
          <w:bCs/>
          <w:i/>
          <w:iCs/>
          <w:sz w:val="28"/>
          <w:szCs w:val="28"/>
          <w:lang w:val="uk-UA"/>
        </w:rPr>
        <w:t xml:space="preserve">          </w:t>
      </w:r>
      <w:r w:rsidRPr="00407E8F">
        <w:rPr>
          <w:rFonts w:ascii="Times New Roman" w:eastAsia="Calibri" w:hAnsi="Times New Roman" w:cs="Times New Roman"/>
          <w:bCs/>
          <w:i/>
          <w:iCs/>
          <w:sz w:val="28"/>
          <w:szCs w:val="28"/>
          <w:lang w:val="uk-UA"/>
        </w:rPr>
        <w:t xml:space="preserve">ст. 366 КК України,  та призначено основне покарання у виді 7 років позбавлення волі, додаткові покарання у виді позбавлення права обіймати посади в органах державної влади та місцевого самоврядування на строк 3 роки, штраф у розмірі 500 неоподаткованих мінімумів доходів громадян </w:t>
      </w:r>
      <w:r w:rsidR="006A1DDD" w:rsidRPr="00407E8F">
        <w:rPr>
          <w:rFonts w:ascii="Times New Roman" w:eastAsia="Calibri" w:hAnsi="Times New Roman" w:cs="Times New Roman"/>
          <w:bCs/>
          <w:i/>
          <w:iCs/>
          <w:sz w:val="28"/>
          <w:szCs w:val="28"/>
          <w:lang w:val="uk-UA"/>
        </w:rPr>
        <w:t xml:space="preserve">     </w:t>
      </w:r>
      <w:r w:rsidRPr="00407E8F">
        <w:rPr>
          <w:rFonts w:ascii="Times New Roman" w:eastAsia="Calibri" w:hAnsi="Times New Roman" w:cs="Times New Roman"/>
          <w:bCs/>
          <w:i/>
          <w:iCs/>
          <w:sz w:val="28"/>
          <w:szCs w:val="28"/>
          <w:lang w:val="uk-UA"/>
        </w:rPr>
        <w:t xml:space="preserve">(8 500 </w:t>
      </w:r>
      <w:proofErr w:type="spellStart"/>
      <w:r w:rsidRPr="00407E8F">
        <w:rPr>
          <w:rFonts w:ascii="Times New Roman" w:eastAsia="Calibri" w:hAnsi="Times New Roman" w:cs="Times New Roman"/>
          <w:bCs/>
          <w:i/>
          <w:iCs/>
          <w:sz w:val="28"/>
          <w:szCs w:val="28"/>
          <w:lang w:val="uk-UA"/>
        </w:rPr>
        <w:t>грн</w:t>
      </w:r>
      <w:proofErr w:type="spellEnd"/>
      <w:r w:rsidRPr="00407E8F">
        <w:rPr>
          <w:rFonts w:ascii="Times New Roman" w:eastAsia="Calibri" w:hAnsi="Times New Roman" w:cs="Times New Roman"/>
          <w:bCs/>
          <w:i/>
          <w:iCs/>
          <w:sz w:val="28"/>
          <w:szCs w:val="28"/>
          <w:lang w:val="uk-UA"/>
        </w:rPr>
        <w:t xml:space="preserve">) з конфіскацією майна. Цивільний позов про </w:t>
      </w:r>
      <w:r w:rsidRPr="00407E8F">
        <w:rPr>
          <w:rFonts w:ascii="Times New Roman" w:eastAsia="Calibri" w:hAnsi="Times New Roman" w:cs="Times New Roman"/>
          <w:i/>
          <w:iCs/>
          <w:sz w:val="28"/>
          <w:szCs w:val="28"/>
          <w:lang w:val="uk-UA" w:eastAsia="zh-CN"/>
        </w:rPr>
        <w:t xml:space="preserve">відшкодування матеріальної шкоди </w:t>
      </w:r>
      <w:r w:rsidRPr="00407E8F">
        <w:rPr>
          <w:rFonts w:ascii="Times New Roman" w:eastAsia="Calibri" w:hAnsi="Times New Roman" w:cs="Times New Roman"/>
          <w:bCs/>
          <w:i/>
          <w:iCs/>
          <w:sz w:val="28"/>
          <w:szCs w:val="28"/>
          <w:lang w:val="uk-UA"/>
        </w:rPr>
        <w:t xml:space="preserve">задоволено повністю. </w:t>
      </w:r>
    </w:p>
    <w:p w:rsidR="000F1D32" w:rsidRPr="00407E8F" w:rsidRDefault="000F1D32" w:rsidP="000F1D32">
      <w:pPr>
        <w:pBdr>
          <w:bottom w:val="single" w:sz="12" w:space="3" w:color="FFFFFF"/>
        </w:pBdr>
        <w:tabs>
          <w:tab w:val="left" w:pos="709"/>
        </w:tabs>
        <w:spacing w:after="0" w:line="240" w:lineRule="auto"/>
        <w:ind w:firstLine="567"/>
        <w:jc w:val="both"/>
        <w:rPr>
          <w:rFonts w:ascii="Times New Roman" w:eastAsia="Calibri" w:hAnsi="Times New Roman" w:cs="Times New Roman"/>
          <w:bCs/>
          <w:sz w:val="28"/>
          <w:szCs w:val="28"/>
          <w:lang w:val="uk-UA"/>
        </w:rPr>
      </w:pPr>
    </w:p>
    <w:p w:rsidR="00201170" w:rsidRPr="00407E8F" w:rsidRDefault="002A7D80" w:rsidP="00D818D2">
      <w:pPr>
        <w:widowControl w:val="0"/>
        <w:pBdr>
          <w:bottom w:val="single" w:sz="12" w:space="31" w:color="FFFFFF"/>
        </w:pBdr>
        <w:tabs>
          <w:tab w:val="left" w:pos="851"/>
        </w:tabs>
        <w:spacing w:after="0" w:line="240" w:lineRule="auto"/>
        <w:ind w:firstLine="709"/>
        <w:jc w:val="both"/>
        <w:rPr>
          <w:rFonts w:ascii="Times New Roman" w:eastAsia="Calibri" w:hAnsi="Times New Roman" w:cs="Times New Roman"/>
          <w:b/>
          <w:bCs/>
          <w:sz w:val="28"/>
          <w:szCs w:val="28"/>
          <w:lang w:val="uk-UA" w:bidi="uk-UA"/>
        </w:rPr>
      </w:pPr>
      <w:r w:rsidRPr="00407E8F">
        <w:rPr>
          <w:rFonts w:ascii="Times New Roman" w:eastAsia="Calibri" w:hAnsi="Times New Roman" w:cs="Times New Roman"/>
          <w:b/>
          <w:bCs/>
          <w:sz w:val="28"/>
          <w:szCs w:val="28"/>
          <w:lang w:val="uk-UA" w:bidi="uk-UA"/>
        </w:rPr>
        <w:t>2.5.</w:t>
      </w:r>
      <w:r w:rsidRPr="00407E8F">
        <w:rPr>
          <w:rFonts w:ascii="Times New Roman" w:eastAsia="Calibri" w:hAnsi="Times New Roman" w:cs="Times New Roman"/>
          <w:sz w:val="28"/>
          <w:szCs w:val="28"/>
          <w:lang w:val="uk-UA" w:bidi="uk-UA"/>
        </w:rPr>
        <w:t xml:space="preserve"> </w:t>
      </w:r>
      <w:r w:rsidRPr="00407E8F">
        <w:rPr>
          <w:rFonts w:ascii="Times New Roman" w:eastAsia="Calibri" w:hAnsi="Times New Roman" w:cs="Times New Roman"/>
          <w:b/>
          <w:sz w:val="28"/>
          <w:szCs w:val="28"/>
          <w:lang w:val="uk-UA" w:bidi="uk-UA"/>
        </w:rPr>
        <w:t xml:space="preserve">Стан законності при проведенні досудового розслідування </w:t>
      </w:r>
      <w:r w:rsidRPr="00407E8F">
        <w:rPr>
          <w:rFonts w:ascii="Times New Roman" w:eastAsia="Calibri" w:hAnsi="Times New Roman" w:cs="Times New Roman"/>
          <w:b/>
          <w:bCs/>
          <w:sz w:val="28"/>
          <w:szCs w:val="28"/>
          <w:lang w:val="uk-UA" w:bidi="uk-UA"/>
        </w:rPr>
        <w:t xml:space="preserve">слідчими територіального управління Державного бюро розслідувань, </w:t>
      </w:r>
      <w:r w:rsidR="00691F0C" w:rsidRPr="00407E8F">
        <w:rPr>
          <w:rFonts w:ascii="Times New Roman" w:eastAsia="Calibri" w:hAnsi="Times New Roman" w:cs="Times New Roman"/>
          <w:b/>
          <w:bCs/>
          <w:sz w:val="28"/>
          <w:szCs w:val="28"/>
          <w:lang w:val="uk-UA" w:bidi="uk-UA"/>
        </w:rPr>
        <w:t>розташованого у місті Миколаєві</w:t>
      </w:r>
    </w:p>
    <w:p w:rsidR="00201170" w:rsidRPr="00407E8F" w:rsidRDefault="00201170" w:rsidP="00D818D2">
      <w:pPr>
        <w:widowControl w:val="0"/>
        <w:pBdr>
          <w:bottom w:val="single" w:sz="12" w:space="31" w:color="FFFFFF"/>
        </w:pBdr>
        <w:tabs>
          <w:tab w:val="left" w:pos="851"/>
        </w:tabs>
        <w:spacing w:after="0" w:line="240" w:lineRule="auto"/>
        <w:ind w:firstLine="709"/>
        <w:jc w:val="both"/>
        <w:rPr>
          <w:rFonts w:ascii="Times New Roman" w:eastAsia="Calibri" w:hAnsi="Times New Roman" w:cs="Times New Roman"/>
          <w:b/>
          <w:bCs/>
          <w:sz w:val="28"/>
          <w:szCs w:val="28"/>
          <w:lang w:val="uk-UA" w:bidi="uk-UA"/>
        </w:rPr>
      </w:pPr>
    </w:p>
    <w:p w:rsidR="00766CA6" w:rsidRPr="00407E8F" w:rsidRDefault="00766CA6" w:rsidP="00766CA6">
      <w:pPr>
        <w:widowControl w:val="0"/>
        <w:pBdr>
          <w:bottom w:val="single" w:sz="12" w:space="31" w:color="FFFFFF"/>
        </w:pBdr>
        <w:tabs>
          <w:tab w:val="left" w:pos="851"/>
        </w:tabs>
        <w:spacing w:after="0" w:line="240" w:lineRule="auto"/>
        <w:ind w:firstLine="1"/>
        <w:jc w:val="both"/>
        <w:rPr>
          <w:rFonts w:ascii="Times New Roman" w:eastAsia="Calibri" w:hAnsi="Times New Roman" w:cs="Times New Roman"/>
          <w:b/>
          <w:bCs/>
          <w:sz w:val="28"/>
          <w:szCs w:val="28"/>
          <w:lang w:val="uk-UA" w:bidi="uk-UA"/>
        </w:rPr>
      </w:pPr>
      <w:r w:rsidRPr="00407E8F">
        <w:rPr>
          <w:rFonts w:ascii="Times New Roman" w:eastAsia="Calibri" w:hAnsi="Times New Roman" w:cs="Times New Roman"/>
          <w:sz w:val="28"/>
          <w:szCs w:val="28"/>
          <w:lang w:val="uk-UA" w:eastAsia="zh-CN"/>
        </w:rPr>
        <w:tab/>
      </w:r>
      <w:r w:rsidR="009E239B" w:rsidRPr="00407E8F">
        <w:rPr>
          <w:rFonts w:ascii="Times New Roman" w:eastAsia="Calibri" w:hAnsi="Times New Roman" w:cs="Times New Roman"/>
          <w:sz w:val="28"/>
          <w:szCs w:val="28"/>
          <w:lang w:val="uk-UA" w:eastAsia="zh-CN"/>
        </w:rPr>
        <w:t xml:space="preserve">Упродовж I півріччя 2024 року працівниками </w:t>
      </w:r>
      <w:r w:rsidR="009E239B" w:rsidRPr="00407E8F">
        <w:rPr>
          <w:rFonts w:ascii="Times New Roman" w:eastAsia="Calibri" w:hAnsi="Times New Roman" w:cs="Times New Roman"/>
          <w:b/>
          <w:bCs/>
          <w:sz w:val="28"/>
          <w:szCs w:val="28"/>
          <w:lang w:val="uk-UA" w:eastAsia="zh-CN"/>
        </w:rPr>
        <w:t>відділу процесуального керівництва у кримінальних провадженнях слідчих територіального управління Державного бюро розслідувань обласної прокуратури</w:t>
      </w:r>
      <w:r w:rsidR="009E239B" w:rsidRPr="00407E8F">
        <w:rPr>
          <w:rFonts w:ascii="Times New Roman" w:eastAsia="Calibri" w:hAnsi="Times New Roman" w:cs="Times New Roman"/>
          <w:sz w:val="28"/>
          <w:szCs w:val="28"/>
          <w:lang w:val="uk-UA" w:eastAsia="zh-CN"/>
        </w:rPr>
        <w:t xml:space="preserve"> </w:t>
      </w:r>
      <w:r w:rsidR="00201170" w:rsidRPr="00407E8F">
        <w:rPr>
          <w:rFonts w:ascii="Times New Roman" w:eastAsia="Calibri" w:hAnsi="Times New Roman" w:cs="Times New Roman"/>
          <w:sz w:val="28"/>
          <w:szCs w:val="28"/>
          <w:lang w:val="uk-UA" w:eastAsia="zh-CN"/>
        </w:rPr>
        <w:t>здійснювалось</w:t>
      </w:r>
      <w:r w:rsidR="009E239B" w:rsidRPr="00407E8F">
        <w:rPr>
          <w:rFonts w:ascii="Times New Roman" w:eastAsia="Calibri" w:hAnsi="Times New Roman" w:cs="Times New Roman"/>
          <w:sz w:val="28"/>
          <w:szCs w:val="28"/>
          <w:lang w:val="uk-UA" w:eastAsia="zh-CN"/>
        </w:rPr>
        <w:t xml:space="preserve"> процесуальн</w:t>
      </w:r>
      <w:r w:rsidR="00201170" w:rsidRPr="00407E8F">
        <w:rPr>
          <w:rFonts w:ascii="Times New Roman" w:eastAsia="Calibri" w:hAnsi="Times New Roman" w:cs="Times New Roman"/>
          <w:sz w:val="28"/>
          <w:szCs w:val="28"/>
          <w:lang w:val="uk-UA" w:eastAsia="zh-CN"/>
        </w:rPr>
        <w:t>е</w:t>
      </w:r>
      <w:r w:rsidR="009E239B" w:rsidRPr="00407E8F">
        <w:rPr>
          <w:rFonts w:ascii="Times New Roman" w:eastAsia="Calibri" w:hAnsi="Times New Roman" w:cs="Times New Roman"/>
          <w:sz w:val="28"/>
          <w:szCs w:val="28"/>
          <w:lang w:val="uk-UA" w:eastAsia="zh-CN"/>
        </w:rPr>
        <w:t xml:space="preserve"> керівництв</w:t>
      </w:r>
      <w:r w:rsidR="00201170" w:rsidRPr="00407E8F">
        <w:rPr>
          <w:rFonts w:ascii="Times New Roman" w:eastAsia="Calibri" w:hAnsi="Times New Roman" w:cs="Times New Roman"/>
          <w:sz w:val="28"/>
          <w:szCs w:val="28"/>
          <w:lang w:val="uk-UA" w:eastAsia="zh-CN"/>
        </w:rPr>
        <w:t>о</w:t>
      </w:r>
      <w:r w:rsidR="009E239B" w:rsidRPr="00407E8F">
        <w:rPr>
          <w:rFonts w:ascii="Times New Roman" w:eastAsia="Calibri" w:hAnsi="Times New Roman" w:cs="Times New Roman"/>
          <w:sz w:val="28"/>
          <w:szCs w:val="28"/>
          <w:lang w:val="uk-UA" w:eastAsia="zh-CN"/>
        </w:rPr>
        <w:t xml:space="preserve"> у </w:t>
      </w:r>
      <w:r w:rsidR="009E239B" w:rsidRPr="00407E8F">
        <w:rPr>
          <w:rFonts w:ascii="Times New Roman" w:eastAsia="Calibri" w:hAnsi="Times New Roman" w:cs="Times New Roman"/>
          <w:b/>
          <w:bCs/>
          <w:sz w:val="28"/>
          <w:szCs w:val="28"/>
          <w:lang w:val="uk-UA" w:eastAsia="zh-CN"/>
        </w:rPr>
        <w:t>262</w:t>
      </w:r>
      <w:r w:rsidR="009E239B" w:rsidRPr="00407E8F">
        <w:rPr>
          <w:rFonts w:ascii="Times New Roman" w:eastAsia="Calibri" w:hAnsi="Times New Roman" w:cs="Times New Roman"/>
          <w:sz w:val="28"/>
          <w:szCs w:val="28"/>
          <w:lang w:val="uk-UA" w:eastAsia="zh-CN"/>
        </w:rPr>
        <w:t xml:space="preserve"> кримінальних провадженнях, які розслідуються слідчими Першого слідчого відділу (з дислокацією у місті Миколаєві) Територіального управління Державного бюро розслідувань, розташованого у місті Миколаєві.</w:t>
      </w:r>
      <w:r w:rsidR="009E239B" w:rsidRPr="00407E8F">
        <w:rPr>
          <w:rFonts w:ascii="Times New Roman" w:eastAsia="Calibri" w:hAnsi="Times New Roman" w:cs="Times New Roman"/>
          <w:b/>
          <w:bCs/>
          <w:sz w:val="28"/>
          <w:szCs w:val="28"/>
          <w:lang w:val="uk-UA" w:bidi="uk-UA"/>
        </w:rPr>
        <w:tab/>
      </w:r>
    </w:p>
    <w:p w:rsidR="00691F0C" w:rsidRPr="00407E8F" w:rsidRDefault="00766CA6" w:rsidP="00766CA6">
      <w:pPr>
        <w:widowControl w:val="0"/>
        <w:pBdr>
          <w:bottom w:val="single" w:sz="12" w:space="31" w:color="FFFFFF"/>
        </w:pBdr>
        <w:tabs>
          <w:tab w:val="left" w:pos="851"/>
        </w:tabs>
        <w:spacing w:after="0" w:line="240" w:lineRule="auto"/>
        <w:ind w:firstLine="1"/>
        <w:jc w:val="both"/>
        <w:rPr>
          <w:rFonts w:ascii="Times New Roman" w:eastAsia="Calibri" w:hAnsi="Times New Roman" w:cs="Times New Roman"/>
          <w:b/>
          <w:bCs/>
          <w:sz w:val="28"/>
          <w:szCs w:val="28"/>
          <w:lang w:val="uk-UA" w:bidi="uk-UA"/>
        </w:rPr>
      </w:pPr>
      <w:r w:rsidRPr="00407E8F">
        <w:rPr>
          <w:rFonts w:ascii="Times New Roman" w:eastAsia="Calibri" w:hAnsi="Times New Roman" w:cs="Times New Roman"/>
          <w:b/>
          <w:bCs/>
          <w:sz w:val="28"/>
          <w:szCs w:val="28"/>
          <w:lang w:val="uk-UA" w:bidi="uk-UA"/>
        </w:rPr>
        <w:t xml:space="preserve">            </w:t>
      </w:r>
      <w:r w:rsidR="009E239B" w:rsidRPr="00407E8F">
        <w:rPr>
          <w:rFonts w:ascii="Times New Roman" w:eastAsia="Calibri" w:hAnsi="Times New Roman" w:cs="Times New Roman"/>
          <w:b/>
          <w:bCs/>
          <w:sz w:val="28"/>
          <w:szCs w:val="28"/>
          <w:lang w:val="uk-UA" w:eastAsia="zh-CN"/>
        </w:rPr>
        <w:t>До суду</w:t>
      </w:r>
      <w:r w:rsidR="009E239B" w:rsidRPr="00407E8F">
        <w:rPr>
          <w:rFonts w:ascii="Times New Roman" w:eastAsia="Calibri" w:hAnsi="Times New Roman" w:cs="Times New Roman"/>
          <w:sz w:val="28"/>
          <w:szCs w:val="28"/>
          <w:lang w:val="uk-UA" w:eastAsia="zh-CN"/>
        </w:rPr>
        <w:t xml:space="preserve"> скеровано </w:t>
      </w:r>
      <w:r w:rsidR="009E239B" w:rsidRPr="00407E8F">
        <w:rPr>
          <w:rFonts w:ascii="Times New Roman" w:eastAsia="Calibri" w:hAnsi="Times New Roman" w:cs="Times New Roman"/>
          <w:b/>
          <w:bCs/>
          <w:sz w:val="28"/>
          <w:szCs w:val="28"/>
          <w:lang w:val="uk-UA" w:eastAsia="zh-CN"/>
        </w:rPr>
        <w:t>7 обвинувальних актів</w:t>
      </w:r>
      <w:r w:rsidR="002F4F30" w:rsidRPr="00407E8F">
        <w:rPr>
          <w:rFonts w:ascii="Times New Roman" w:eastAsia="Calibri" w:hAnsi="Times New Roman" w:cs="Times New Roman"/>
          <w:b/>
          <w:bCs/>
          <w:sz w:val="28"/>
          <w:szCs w:val="28"/>
          <w:lang w:val="uk-UA" w:eastAsia="zh-CN"/>
        </w:rPr>
        <w:t xml:space="preserve"> </w:t>
      </w:r>
      <w:r w:rsidR="009E239B" w:rsidRPr="00407E8F">
        <w:rPr>
          <w:rFonts w:ascii="Times New Roman" w:eastAsia="Calibri" w:hAnsi="Times New Roman" w:cs="Times New Roman"/>
          <w:sz w:val="28"/>
          <w:szCs w:val="28"/>
          <w:lang w:val="uk-UA" w:eastAsia="zh-CN"/>
        </w:rPr>
        <w:t xml:space="preserve">стосовно працівників правоохоронних органів (з них </w:t>
      </w:r>
      <w:r w:rsidR="009E239B" w:rsidRPr="00407E8F">
        <w:rPr>
          <w:rFonts w:ascii="Times New Roman" w:eastAsia="Calibri" w:hAnsi="Times New Roman" w:cs="Times New Roman"/>
          <w:b/>
          <w:bCs/>
          <w:sz w:val="28"/>
          <w:szCs w:val="28"/>
          <w:lang w:val="uk-UA" w:eastAsia="zh-CN"/>
        </w:rPr>
        <w:t>3</w:t>
      </w:r>
      <w:r w:rsidR="009E239B" w:rsidRPr="00407E8F">
        <w:rPr>
          <w:rFonts w:ascii="Times New Roman" w:eastAsia="Calibri" w:hAnsi="Times New Roman" w:cs="Times New Roman"/>
          <w:sz w:val="28"/>
          <w:szCs w:val="28"/>
          <w:lang w:val="uk-UA" w:eastAsia="zh-CN"/>
        </w:rPr>
        <w:t xml:space="preserve"> про </w:t>
      </w:r>
      <w:r w:rsidR="009E239B" w:rsidRPr="00407E8F">
        <w:rPr>
          <w:rFonts w:ascii="Times New Roman" w:eastAsia="Calibri" w:hAnsi="Times New Roman" w:cs="Times New Roman"/>
          <w:b/>
          <w:bCs/>
          <w:sz w:val="28"/>
          <w:szCs w:val="28"/>
          <w:lang w:val="uk-UA" w:eastAsia="zh-CN"/>
        </w:rPr>
        <w:t>корупційні</w:t>
      </w:r>
      <w:r w:rsidR="009E239B" w:rsidRPr="00407E8F">
        <w:rPr>
          <w:rFonts w:ascii="Times New Roman" w:eastAsia="Calibri" w:hAnsi="Times New Roman" w:cs="Times New Roman"/>
          <w:sz w:val="28"/>
          <w:szCs w:val="28"/>
          <w:lang w:val="uk-UA" w:eastAsia="zh-CN"/>
        </w:rPr>
        <w:t xml:space="preserve"> правопорушення).</w:t>
      </w:r>
      <w:r w:rsidR="00691F0C" w:rsidRPr="00407E8F">
        <w:rPr>
          <w:rFonts w:ascii="Times New Roman" w:eastAsia="Calibri" w:hAnsi="Times New Roman" w:cs="Times New Roman"/>
          <w:b/>
          <w:bCs/>
          <w:sz w:val="28"/>
          <w:szCs w:val="28"/>
          <w:lang w:val="uk-UA" w:bidi="uk-UA"/>
        </w:rPr>
        <w:tab/>
      </w:r>
      <w:r w:rsidR="00691F0C" w:rsidRPr="00407E8F">
        <w:rPr>
          <w:rFonts w:ascii="Times New Roman" w:eastAsia="Calibri" w:hAnsi="Times New Roman" w:cs="Times New Roman"/>
          <w:b/>
          <w:bCs/>
          <w:sz w:val="28"/>
          <w:szCs w:val="28"/>
          <w:lang w:val="uk-UA" w:bidi="uk-UA"/>
        </w:rPr>
        <w:tab/>
      </w:r>
    </w:p>
    <w:p w:rsidR="009C70EB" w:rsidRPr="00407E8F" w:rsidRDefault="00766CA6" w:rsidP="00B53E24">
      <w:pPr>
        <w:widowControl w:val="0"/>
        <w:pBdr>
          <w:bottom w:val="single" w:sz="12" w:space="31" w:color="FFFFFF"/>
        </w:pBdr>
        <w:tabs>
          <w:tab w:val="left" w:pos="851"/>
        </w:tabs>
        <w:spacing w:after="0" w:line="240" w:lineRule="auto"/>
        <w:jc w:val="both"/>
        <w:rPr>
          <w:rFonts w:ascii="Times New Roman" w:eastAsia="Calibri" w:hAnsi="Times New Roman" w:cs="Times New Roman"/>
          <w:b/>
          <w:bCs/>
          <w:sz w:val="28"/>
          <w:szCs w:val="28"/>
          <w:lang w:val="uk-UA" w:bidi="uk-UA"/>
        </w:rPr>
      </w:pPr>
      <w:r w:rsidRPr="00407E8F">
        <w:rPr>
          <w:rFonts w:ascii="Times New Roman" w:eastAsia="Calibri" w:hAnsi="Times New Roman" w:cs="Times New Roman"/>
          <w:i/>
          <w:iCs/>
          <w:sz w:val="28"/>
          <w:szCs w:val="28"/>
          <w:lang w:val="uk-UA" w:eastAsia="zh-CN"/>
        </w:rPr>
        <w:tab/>
      </w:r>
      <w:r w:rsidR="009E239B" w:rsidRPr="00407E8F">
        <w:rPr>
          <w:rFonts w:ascii="Times New Roman" w:eastAsia="Calibri" w:hAnsi="Times New Roman" w:cs="Times New Roman"/>
          <w:i/>
          <w:iCs/>
          <w:sz w:val="28"/>
          <w:szCs w:val="28"/>
          <w:lang w:val="uk-UA" w:eastAsia="zh-CN"/>
        </w:rPr>
        <w:t>Д</w:t>
      </w:r>
      <w:r w:rsidR="009E239B" w:rsidRPr="00407E8F">
        <w:rPr>
          <w:rFonts w:ascii="Times New Roman" w:eastAsia="Times New Roman" w:hAnsi="Times New Roman" w:cs="Times New Roman"/>
          <w:i/>
          <w:iCs/>
          <w:kern w:val="2"/>
          <w:sz w:val="28"/>
          <w:szCs w:val="28"/>
          <w:lang w:val="uk-UA" w:eastAsia="uk-UA"/>
        </w:rPr>
        <w:t xml:space="preserve">о прикладу, до суду направлено обвинувальний акт відносно </w:t>
      </w:r>
      <w:r w:rsidR="009E239B" w:rsidRPr="00407E8F">
        <w:rPr>
          <w:rFonts w:ascii="Times New Roman" w:eastAsia="Times New Roman" w:hAnsi="Times New Roman" w:cs="Times New Roman"/>
          <w:b/>
          <w:i/>
          <w:iCs/>
          <w:kern w:val="2"/>
          <w:sz w:val="28"/>
          <w:szCs w:val="28"/>
          <w:lang w:val="uk-UA" w:eastAsia="uk-UA"/>
        </w:rPr>
        <w:t xml:space="preserve">дільничного офіцера поліції </w:t>
      </w:r>
      <w:r w:rsidR="009E239B" w:rsidRPr="00407E8F">
        <w:rPr>
          <w:rFonts w:ascii="Times New Roman" w:eastAsia="Times New Roman" w:hAnsi="Times New Roman" w:cs="Times New Roman"/>
          <w:i/>
          <w:iCs/>
          <w:kern w:val="2"/>
          <w:sz w:val="28"/>
          <w:szCs w:val="28"/>
          <w:lang w:val="uk-UA" w:eastAsia="uk-UA"/>
        </w:rPr>
        <w:t xml:space="preserve">за </w:t>
      </w:r>
      <w:r w:rsidR="009E239B" w:rsidRPr="00407E8F">
        <w:rPr>
          <w:rFonts w:ascii="Times New Roman" w:eastAsia="Times New Roman" w:hAnsi="Times New Roman" w:cs="Times New Roman"/>
          <w:b/>
          <w:bCs/>
          <w:i/>
          <w:iCs/>
          <w:kern w:val="2"/>
          <w:sz w:val="28"/>
          <w:szCs w:val="28"/>
          <w:lang w:val="uk-UA" w:eastAsia="uk-UA"/>
        </w:rPr>
        <w:t>ч. 2 ст. 369-2 КК України</w:t>
      </w:r>
      <w:r w:rsidR="009E239B" w:rsidRPr="00407E8F">
        <w:rPr>
          <w:rFonts w:ascii="Times New Roman" w:eastAsia="Times New Roman" w:hAnsi="Times New Roman" w:cs="Times New Roman"/>
          <w:i/>
          <w:iCs/>
          <w:kern w:val="2"/>
          <w:sz w:val="28"/>
          <w:szCs w:val="28"/>
          <w:lang w:val="uk-UA" w:eastAsia="uk-UA"/>
        </w:rPr>
        <w:t xml:space="preserve">, який одержав  неправомірну вигоду для себе в сумі  20 000 </w:t>
      </w:r>
      <w:proofErr w:type="spellStart"/>
      <w:r w:rsidR="009E239B" w:rsidRPr="00407E8F">
        <w:rPr>
          <w:rFonts w:ascii="Times New Roman" w:eastAsia="Times New Roman" w:hAnsi="Times New Roman" w:cs="Times New Roman"/>
          <w:i/>
          <w:iCs/>
          <w:kern w:val="2"/>
          <w:sz w:val="28"/>
          <w:szCs w:val="28"/>
          <w:lang w:val="uk-UA" w:eastAsia="uk-UA"/>
        </w:rPr>
        <w:t>грн</w:t>
      </w:r>
      <w:proofErr w:type="spellEnd"/>
      <w:r w:rsidR="009E239B" w:rsidRPr="00407E8F">
        <w:rPr>
          <w:rFonts w:ascii="Times New Roman" w:eastAsia="Times New Roman" w:hAnsi="Times New Roman" w:cs="Times New Roman"/>
          <w:i/>
          <w:iCs/>
          <w:kern w:val="2"/>
          <w:sz w:val="28"/>
          <w:szCs w:val="28"/>
          <w:lang w:val="uk-UA" w:eastAsia="uk-UA"/>
        </w:rPr>
        <w:t xml:space="preserve"> за вплив на прийняття рішення особою, уповноваженою на виконання функцій держави, з метою проведення оперативно-технічних заходів та подальшого розшуку особи, яка вчинила злочин.</w:t>
      </w:r>
      <w:r w:rsidR="00D818D2" w:rsidRPr="00407E8F">
        <w:rPr>
          <w:rFonts w:ascii="Times New Roman" w:eastAsia="Calibri" w:hAnsi="Times New Roman" w:cs="Times New Roman"/>
          <w:b/>
          <w:bCs/>
          <w:sz w:val="28"/>
          <w:szCs w:val="28"/>
          <w:lang w:val="uk-UA" w:bidi="uk-UA"/>
        </w:rPr>
        <w:tab/>
      </w:r>
      <w:r w:rsidR="00D818D2" w:rsidRPr="00407E8F">
        <w:rPr>
          <w:rFonts w:ascii="Times New Roman" w:eastAsia="Calibri" w:hAnsi="Times New Roman" w:cs="Times New Roman"/>
          <w:b/>
          <w:bCs/>
          <w:sz w:val="28"/>
          <w:szCs w:val="28"/>
          <w:lang w:val="uk-UA" w:bidi="uk-UA"/>
        </w:rPr>
        <w:tab/>
      </w:r>
      <w:r w:rsidR="00D818D2" w:rsidRPr="00407E8F">
        <w:rPr>
          <w:rFonts w:ascii="Times New Roman" w:eastAsia="Calibri" w:hAnsi="Times New Roman" w:cs="Times New Roman"/>
          <w:b/>
          <w:bCs/>
          <w:sz w:val="28"/>
          <w:szCs w:val="28"/>
          <w:lang w:val="uk-UA" w:bidi="uk-UA"/>
        </w:rPr>
        <w:tab/>
      </w:r>
      <w:r w:rsidR="00D818D2" w:rsidRPr="00407E8F">
        <w:rPr>
          <w:rFonts w:ascii="Times New Roman" w:eastAsia="Calibri" w:hAnsi="Times New Roman" w:cs="Times New Roman"/>
          <w:b/>
          <w:bCs/>
          <w:sz w:val="28"/>
          <w:szCs w:val="28"/>
          <w:lang w:val="uk-UA" w:bidi="uk-UA"/>
        </w:rPr>
        <w:tab/>
      </w:r>
      <w:r w:rsidR="00D818D2" w:rsidRPr="00407E8F">
        <w:rPr>
          <w:rFonts w:ascii="Times New Roman" w:eastAsia="Calibri" w:hAnsi="Times New Roman" w:cs="Times New Roman"/>
          <w:b/>
          <w:bCs/>
          <w:sz w:val="28"/>
          <w:szCs w:val="28"/>
          <w:lang w:val="uk-UA" w:bidi="uk-UA"/>
        </w:rPr>
        <w:tab/>
      </w:r>
      <w:r w:rsidR="00D818D2" w:rsidRPr="00407E8F">
        <w:rPr>
          <w:rFonts w:ascii="Times New Roman" w:eastAsia="Calibri" w:hAnsi="Times New Roman" w:cs="Times New Roman"/>
          <w:b/>
          <w:bCs/>
          <w:sz w:val="28"/>
          <w:szCs w:val="28"/>
          <w:lang w:val="uk-UA" w:bidi="uk-UA"/>
        </w:rPr>
        <w:tab/>
      </w:r>
      <w:r w:rsidR="00D818D2" w:rsidRPr="00407E8F">
        <w:rPr>
          <w:rFonts w:ascii="Times New Roman" w:eastAsia="Calibri" w:hAnsi="Times New Roman" w:cs="Times New Roman"/>
          <w:b/>
          <w:bCs/>
          <w:sz w:val="28"/>
          <w:szCs w:val="28"/>
          <w:lang w:val="uk-UA" w:bidi="uk-UA"/>
        </w:rPr>
        <w:tab/>
      </w:r>
      <w:r w:rsidR="00D818D2" w:rsidRPr="00407E8F">
        <w:rPr>
          <w:rFonts w:ascii="Times New Roman" w:eastAsia="Calibri" w:hAnsi="Times New Roman" w:cs="Times New Roman"/>
          <w:b/>
          <w:bCs/>
          <w:sz w:val="28"/>
          <w:szCs w:val="28"/>
          <w:lang w:val="uk-UA" w:bidi="uk-UA"/>
        </w:rPr>
        <w:tab/>
      </w:r>
      <w:r w:rsidR="00D818D2" w:rsidRPr="00407E8F">
        <w:rPr>
          <w:rFonts w:ascii="Times New Roman" w:eastAsia="Calibri" w:hAnsi="Times New Roman" w:cs="Times New Roman"/>
          <w:b/>
          <w:bCs/>
          <w:sz w:val="28"/>
          <w:szCs w:val="28"/>
          <w:lang w:val="uk-UA" w:bidi="uk-UA"/>
        </w:rPr>
        <w:tab/>
      </w:r>
      <w:r w:rsidR="00D818D2" w:rsidRPr="00407E8F">
        <w:rPr>
          <w:rFonts w:ascii="Times New Roman" w:eastAsia="Calibri" w:hAnsi="Times New Roman" w:cs="Times New Roman"/>
          <w:b/>
          <w:bCs/>
          <w:sz w:val="28"/>
          <w:szCs w:val="28"/>
          <w:lang w:val="uk-UA" w:bidi="uk-UA"/>
        </w:rPr>
        <w:tab/>
      </w:r>
      <w:r w:rsidR="00D818D2" w:rsidRPr="00407E8F">
        <w:rPr>
          <w:rFonts w:ascii="Times New Roman" w:eastAsia="Calibri" w:hAnsi="Times New Roman" w:cs="Times New Roman"/>
          <w:b/>
          <w:bCs/>
          <w:sz w:val="28"/>
          <w:szCs w:val="28"/>
          <w:lang w:val="uk-UA" w:bidi="uk-UA"/>
        </w:rPr>
        <w:tab/>
      </w:r>
      <w:r w:rsidR="00D818D2" w:rsidRPr="00407E8F">
        <w:rPr>
          <w:rFonts w:ascii="Times New Roman" w:eastAsia="Calibri" w:hAnsi="Times New Roman" w:cs="Times New Roman"/>
          <w:b/>
          <w:bCs/>
          <w:sz w:val="28"/>
          <w:szCs w:val="28"/>
          <w:lang w:val="uk-UA" w:bidi="uk-UA"/>
        </w:rPr>
        <w:tab/>
      </w:r>
      <w:r w:rsidR="00D818D2" w:rsidRPr="00407E8F">
        <w:rPr>
          <w:rFonts w:ascii="Times New Roman" w:eastAsia="Calibri" w:hAnsi="Times New Roman" w:cs="Times New Roman"/>
          <w:b/>
          <w:bCs/>
          <w:sz w:val="28"/>
          <w:szCs w:val="28"/>
          <w:lang w:val="uk-UA" w:bidi="uk-UA"/>
        </w:rPr>
        <w:tab/>
      </w:r>
      <w:r w:rsidR="00D818D2" w:rsidRPr="00407E8F">
        <w:rPr>
          <w:rFonts w:ascii="Times New Roman" w:eastAsia="Calibri" w:hAnsi="Times New Roman" w:cs="Times New Roman"/>
          <w:b/>
          <w:bCs/>
          <w:sz w:val="28"/>
          <w:szCs w:val="28"/>
          <w:lang w:val="uk-UA" w:bidi="uk-UA"/>
        </w:rPr>
        <w:tab/>
      </w:r>
      <w:r w:rsidR="009E239B" w:rsidRPr="00407E8F">
        <w:rPr>
          <w:rFonts w:ascii="Times New Roman" w:eastAsia="Times New Roman" w:hAnsi="Times New Roman" w:cs="Times New Roman"/>
          <w:i/>
          <w:iCs/>
          <w:kern w:val="2"/>
          <w:sz w:val="28"/>
          <w:szCs w:val="28"/>
          <w:lang w:val="uk-UA" w:eastAsia="uk-UA"/>
        </w:rPr>
        <w:t xml:space="preserve">Також направлено до суду обвинувальний акт відносно </w:t>
      </w:r>
      <w:r w:rsidR="009E239B" w:rsidRPr="00407E8F">
        <w:rPr>
          <w:rFonts w:ascii="Times New Roman" w:eastAsia="Times New Roman" w:hAnsi="Times New Roman" w:cs="Times New Roman"/>
          <w:b/>
          <w:i/>
          <w:iCs/>
          <w:kern w:val="2"/>
          <w:sz w:val="28"/>
          <w:szCs w:val="28"/>
          <w:lang w:val="uk-UA" w:eastAsia="uk-UA"/>
        </w:rPr>
        <w:t>заступника начальника</w:t>
      </w:r>
      <w:r w:rsidR="009E239B" w:rsidRPr="00407E8F">
        <w:rPr>
          <w:rFonts w:ascii="Times New Roman" w:eastAsia="Times New Roman" w:hAnsi="Times New Roman" w:cs="Times New Roman"/>
          <w:i/>
          <w:iCs/>
          <w:kern w:val="2"/>
          <w:sz w:val="28"/>
          <w:szCs w:val="28"/>
          <w:lang w:val="uk-UA" w:eastAsia="uk-UA"/>
        </w:rPr>
        <w:t xml:space="preserve"> </w:t>
      </w:r>
      <w:r w:rsidR="009E239B" w:rsidRPr="00407E8F">
        <w:rPr>
          <w:rFonts w:ascii="Times New Roman" w:eastAsia="Times New Roman" w:hAnsi="Times New Roman" w:cs="Times New Roman"/>
          <w:b/>
          <w:i/>
          <w:iCs/>
          <w:kern w:val="2"/>
          <w:sz w:val="28"/>
          <w:szCs w:val="28"/>
          <w:lang w:val="uk-UA" w:eastAsia="uk-UA"/>
        </w:rPr>
        <w:t>управління міграційної поліції ГУНП в області</w:t>
      </w:r>
      <w:r w:rsidR="009E239B" w:rsidRPr="00407E8F">
        <w:rPr>
          <w:rFonts w:ascii="Times New Roman" w:eastAsia="Times New Roman" w:hAnsi="Times New Roman" w:cs="Times New Roman"/>
          <w:i/>
          <w:iCs/>
          <w:kern w:val="2"/>
          <w:sz w:val="28"/>
          <w:szCs w:val="28"/>
          <w:lang w:val="uk-UA" w:eastAsia="uk-UA"/>
        </w:rPr>
        <w:t xml:space="preserve">                                     та </w:t>
      </w:r>
      <w:r w:rsidR="009E239B" w:rsidRPr="00407E8F">
        <w:rPr>
          <w:rFonts w:ascii="Times New Roman" w:eastAsia="Times New Roman" w:hAnsi="Times New Roman" w:cs="Times New Roman"/>
          <w:b/>
          <w:i/>
          <w:iCs/>
          <w:kern w:val="2"/>
          <w:sz w:val="28"/>
          <w:szCs w:val="28"/>
          <w:lang w:val="uk-UA" w:eastAsia="uk-UA"/>
        </w:rPr>
        <w:t xml:space="preserve">начальника </w:t>
      </w:r>
      <w:r w:rsidR="00D818D2" w:rsidRPr="00407E8F">
        <w:rPr>
          <w:rFonts w:ascii="Times New Roman" w:eastAsia="Times New Roman" w:hAnsi="Times New Roman" w:cs="Times New Roman"/>
          <w:b/>
          <w:i/>
          <w:iCs/>
          <w:kern w:val="2"/>
          <w:sz w:val="28"/>
          <w:szCs w:val="28"/>
          <w:lang w:val="uk-UA" w:eastAsia="uk-UA"/>
        </w:rPr>
        <w:t>одного з відділів</w:t>
      </w:r>
      <w:r w:rsidR="009E239B" w:rsidRPr="00407E8F">
        <w:rPr>
          <w:rFonts w:ascii="Times New Roman" w:eastAsia="Times New Roman" w:hAnsi="Times New Roman" w:cs="Times New Roman"/>
          <w:b/>
          <w:i/>
          <w:iCs/>
          <w:kern w:val="2"/>
          <w:sz w:val="28"/>
          <w:szCs w:val="28"/>
          <w:lang w:val="uk-UA" w:eastAsia="uk-UA"/>
        </w:rPr>
        <w:t xml:space="preserve"> управління міграційної поліції ГУНП в області</w:t>
      </w:r>
      <w:r w:rsidR="009E239B" w:rsidRPr="00407E8F">
        <w:rPr>
          <w:rFonts w:ascii="Times New Roman" w:eastAsia="Times New Roman" w:hAnsi="Times New Roman" w:cs="Times New Roman"/>
          <w:i/>
          <w:iCs/>
          <w:kern w:val="2"/>
          <w:sz w:val="28"/>
          <w:szCs w:val="28"/>
          <w:lang w:val="uk-UA" w:eastAsia="uk-UA"/>
        </w:rPr>
        <w:t xml:space="preserve"> за </w:t>
      </w:r>
      <w:r w:rsidR="009E239B" w:rsidRPr="00407E8F">
        <w:rPr>
          <w:rFonts w:ascii="Times New Roman" w:eastAsia="Times New Roman" w:hAnsi="Times New Roman" w:cs="Times New Roman"/>
          <w:b/>
          <w:bCs/>
          <w:i/>
          <w:iCs/>
          <w:kern w:val="1"/>
          <w:sz w:val="28"/>
          <w:szCs w:val="28"/>
          <w:lang w:val="uk-UA" w:eastAsia="uk-UA"/>
        </w:rPr>
        <w:t>ч. 3 ст. 368 КК України</w:t>
      </w:r>
      <w:r w:rsidR="009E239B" w:rsidRPr="00407E8F">
        <w:rPr>
          <w:rFonts w:ascii="Times New Roman" w:eastAsia="Times New Roman" w:hAnsi="Times New Roman" w:cs="Times New Roman"/>
          <w:i/>
          <w:iCs/>
          <w:kern w:val="1"/>
          <w:sz w:val="28"/>
          <w:szCs w:val="28"/>
          <w:lang w:val="uk-UA" w:eastAsia="uk-UA"/>
        </w:rPr>
        <w:t>, які</w:t>
      </w:r>
      <w:r w:rsidR="009E239B" w:rsidRPr="00407E8F">
        <w:rPr>
          <w:rFonts w:ascii="Times New Roman" w:eastAsia="Times New Roman" w:hAnsi="Times New Roman" w:cs="Times New Roman"/>
          <w:i/>
          <w:iCs/>
          <w:kern w:val="2"/>
          <w:sz w:val="28"/>
          <w:szCs w:val="28"/>
          <w:lang w:val="uk-UA" w:eastAsia="uk-UA"/>
        </w:rPr>
        <w:t xml:space="preserve"> шляхом вимагання одержали від </w:t>
      </w:r>
      <w:r w:rsidR="00D818D2" w:rsidRPr="00407E8F">
        <w:rPr>
          <w:rFonts w:ascii="Times New Roman" w:eastAsia="Times New Roman" w:hAnsi="Times New Roman" w:cs="Times New Roman"/>
          <w:i/>
          <w:iCs/>
          <w:kern w:val="2"/>
          <w:sz w:val="28"/>
          <w:szCs w:val="28"/>
          <w:lang w:val="uk-UA" w:eastAsia="uk-UA"/>
        </w:rPr>
        <w:t>громадянки</w:t>
      </w:r>
      <w:r w:rsidR="009E239B" w:rsidRPr="00407E8F">
        <w:rPr>
          <w:rFonts w:ascii="Times New Roman" w:eastAsia="Times New Roman" w:hAnsi="Times New Roman" w:cs="Times New Roman"/>
          <w:i/>
          <w:iCs/>
          <w:kern w:val="2"/>
          <w:sz w:val="28"/>
          <w:szCs w:val="28"/>
          <w:lang w:val="uk-UA" w:eastAsia="uk-UA"/>
        </w:rPr>
        <w:t xml:space="preserve"> неправомірну вигоду в сумі 40 000 грн. </w:t>
      </w:r>
      <w:r w:rsidR="00D818D2" w:rsidRPr="00407E8F">
        <w:rPr>
          <w:rFonts w:ascii="Times New Roman" w:eastAsia="Calibri" w:hAnsi="Times New Roman" w:cs="Times New Roman"/>
          <w:b/>
          <w:bCs/>
          <w:sz w:val="28"/>
          <w:szCs w:val="28"/>
          <w:lang w:val="uk-UA" w:bidi="uk-UA"/>
        </w:rPr>
        <w:tab/>
      </w:r>
      <w:r w:rsidR="00D818D2" w:rsidRPr="00407E8F">
        <w:rPr>
          <w:rFonts w:ascii="Times New Roman" w:eastAsia="Calibri" w:hAnsi="Times New Roman" w:cs="Times New Roman"/>
          <w:b/>
          <w:bCs/>
          <w:sz w:val="28"/>
          <w:szCs w:val="28"/>
          <w:lang w:val="uk-UA" w:bidi="uk-UA"/>
        </w:rPr>
        <w:tab/>
      </w:r>
      <w:r w:rsidR="00D818D2" w:rsidRPr="00407E8F">
        <w:rPr>
          <w:rFonts w:ascii="Times New Roman" w:eastAsia="Calibri" w:hAnsi="Times New Roman" w:cs="Times New Roman"/>
          <w:b/>
          <w:bCs/>
          <w:sz w:val="28"/>
          <w:szCs w:val="28"/>
          <w:lang w:val="uk-UA" w:bidi="uk-UA"/>
        </w:rPr>
        <w:tab/>
      </w:r>
      <w:r w:rsidR="00D818D2" w:rsidRPr="00407E8F">
        <w:rPr>
          <w:rFonts w:ascii="Times New Roman" w:eastAsia="Calibri" w:hAnsi="Times New Roman" w:cs="Times New Roman"/>
          <w:b/>
          <w:bCs/>
          <w:sz w:val="28"/>
          <w:szCs w:val="28"/>
          <w:lang w:val="uk-UA" w:bidi="uk-UA"/>
        </w:rPr>
        <w:tab/>
      </w:r>
      <w:r w:rsidR="00D818D2" w:rsidRPr="00407E8F">
        <w:rPr>
          <w:rFonts w:ascii="Times New Roman" w:eastAsia="Calibri" w:hAnsi="Times New Roman" w:cs="Times New Roman"/>
          <w:b/>
          <w:bCs/>
          <w:sz w:val="28"/>
          <w:szCs w:val="28"/>
          <w:lang w:val="uk-UA" w:bidi="uk-UA"/>
        </w:rPr>
        <w:tab/>
      </w:r>
      <w:r w:rsidR="009E239B" w:rsidRPr="00407E8F">
        <w:rPr>
          <w:rFonts w:ascii="Times New Roman" w:eastAsia="Times New Roman" w:hAnsi="Times New Roman" w:cs="Times New Roman"/>
          <w:i/>
          <w:iCs/>
          <w:kern w:val="2"/>
          <w:sz w:val="28"/>
          <w:szCs w:val="28"/>
          <w:lang w:val="uk-UA" w:eastAsia="uk-UA"/>
        </w:rPr>
        <w:t xml:space="preserve">Крім того, до суду </w:t>
      </w:r>
      <w:r w:rsidR="009E239B" w:rsidRPr="00407E8F">
        <w:rPr>
          <w:rFonts w:ascii="Times New Roman" w:eastAsia="Calibri" w:hAnsi="Times New Roman" w:cs="Times New Roman"/>
          <w:i/>
          <w:iCs/>
          <w:sz w:val="28"/>
          <w:szCs w:val="28"/>
          <w:lang w:val="uk-UA" w:eastAsia="zh-CN"/>
        </w:rPr>
        <w:t xml:space="preserve">направлено обвинувальний акт у кримінальному провадженні за </w:t>
      </w:r>
      <w:r w:rsidR="009E239B" w:rsidRPr="00407E8F">
        <w:rPr>
          <w:rFonts w:ascii="Times New Roman" w:eastAsia="Calibri" w:hAnsi="Times New Roman" w:cs="Times New Roman"/>
          <w:b/>
          <w:bCs/>
          <w:i/>
          <w:iCs/>
          <w:sz w:val="28"/>
          <w:szCs w:val="28"/>
          <w:lang w:val="uk-UA" w:eastAsia="zh-CN"/>
        </w:rPr>
        <w:t>ч. 3 ст. 365 КК України</w:t>
      </w:r>
      <w:r w:rsidR="009E239B" w:rsidRPr="00407E8F">
        <w:rPr>
          <w:rFonts w:ascii="Times New Roman" w:eastAsia="Calibri" w:hAnsi="Times New Roman" w:cs="Times New Roman"/>
          <w:i/>
          <w:iCs/>
          <w:sz w:val="28"/>
          <w:szCs w:val="28"/>
          <w:lang w:val="uk-UA" w:eastAsia="zh-CN"/>
        </w:rPr>
        <w:t xml:space="preserve"> за фактом перевищення колишнім керівником </w:t>
      </w:r>
      <w:r w:rsidR="009E239B" w:rsidRPr="00407E8F">
        <w:rPr>
          <w:rFonts w:ascii="Times New Roman" w:eastAsia="Calibri" w:hAnsi="Times New Roman" w:cs="Times New Roman"/>
          <w:b/>
          <w:i/>
          <w:iCs/>
          <w:sz w:val="28"/>
          <w:szCs w:val="28"/>
          <w:lang w:val="uk-UA" w:eastAsia="zh-CN"/>
        </w:rPr>
        <w:t>ДП «</w:t>
      </w:r>
      <w:proofErr w:type="spellStart"/>
      <w:r w:rsidR="009E239B" w:rsidRPr="00407E8F">
        <w:rPr>
          <w:rFonts w:ascii="Times New Roman" w:eastAsia="Calibri" w:hAnsi="Times New Roman" w:cs="Times New Roman"/>
          <w:b/>
          <w:i/>
          <w:iCs/>
          <w:sz w:val="28"/>
          <w:szCs w:val="28"/>
          <w:lang w:val="uk-UA" w:eastAsia="zh-CN"/>
        </w:rPr>
        <w:t>Березнегуватське</w:t>
      </w:r>
      <w:proofErr w:type="spellEnd"/>
      <w:r w:rsidR="009E239B" w:rsidRPr="00407E8F">
        <w:rPr>
          <w:rFonts w:ascii="Times New Roman" w:eastAsia="Calibri" w:hAnsi="Times New Roman" w:cs="Times New Roman"/>
          <w:b/>
          <w:i/>
          <w:iCs/>
          <w:sz w:val="28"/>
          <w:szCs w:val="28"/>
          <w:lang w:val="uk-UA" w:eastAsia="zh-CN"/>
        </w:rPr>
        <w:t xml:space="preserve"> лісове господарство» </w:t>
      </w:r>
      <w:r w:rsidR="009E239B" w:rsidRPr="00407E8F">
        <w:rPr>
          <w:rFonts w:ascii="Times New Roman" w:eastAsia="Calibri" w:hAnsi="Times New Roman" w:cs="Times New Roman"/>
          <w:i/>
          <w:iCs/>
          <w:sz w:val="28"/>
          <w:szCs w:val="28"/>
          <w:lang w:val="uk-UA" w:eastAsia="zh-CN"/>
        </w:rPr>
        <w:t xml:space="preserve">своїх повноважень при укладанні договорів на обробіток земель лісового фонду з фермерськими господарствами </w:t>
      </w:r>
      <w:proofErr w:type="spellStart"/>
      <w:r w:rsidR="009E239B" w:rsidRPr="00407E8F">
        <w:rPr>
          <w:rFonts w:ascii="Times New Roman" w:eastAsia="Calibri" w:hAnsi="Times New Roman" w:cs="Times New Roman"/>
          <w:i/>
          <w:iCs/>
          <w:sz w:val="28"/>
          <w:szCs w:val="28"/>
          <w:lang w:val="uk-UA" w:eastAsia="zh-CN"/>
        </w:rPr>
        <w:t>Баштанського</w:t>
      </w:r>
      <w:proofErr w:type="spellEnd"/>
      <w:r w:rsidR="009E239B" w:rsidRPr="00407E8F">
        <w:rPr>
          <w:rFonts w:ascii="Times New Roman" w:eastAsia="Calibri" w:hAnsi="Times New Roman" w:cs="Times New Roman"/>
          <w:i/>
          <w:iCs/>
          <w:sz w:val="28"/>
          <w:szCs w:val="28"/>
          <w:lang w:val="uk-UA" w:eastAsia="zh-CN"/>
        </w:rPr>
        <w:t xml:space="preserve"> району</w:t>
      </w:r>
      <w:r w:rsidR="009E239B" w:rsidRPr="00407E8F">
        <w:rPr>
          <w:rFonts w:ascii="Times New Roman" w:eastAsia="Calibri" w:hAnsi="Times New Roman" w:cs="Times New Roman"/>
          <w:i/>
          <w:iCs/>
          <w:kern w:val="1"/>
          <w:sz w:val="28"/>
          <w:szCs w:val="28"/>
          <w:lang w:val="uk-UA" w:eastAsia="uk-UA"/>
        </w:rPr>
        <w:t xml:space="preserve"> без зміни їх цільового призначення</w:t>
      </w:r>
      <w:r w:rsidR="009E239B" w:rsidRPr="00407E8F">
        <w:rPr>
          <w:rFonts w:ascii="Times New Roman" w:eastAsia="Calibri" w:hAnsi="Times New Roman" w:cs="Times New Roman"/>
          <w:i/>
          <w:iCs/>
          <w:sz w:val="28"/>
          <w:szCs w:val="28"/>
          <w:lang w:val="uk-UA" w:eastAsia="zh-CN"/>
        </w:rPr>
        <w:t xml:space="preserve">, в результаті чого спричинено збитки державі в розмірі </w:t>
      </w:r>
      <w:r w:rsidR="009E239B" w:rsidRPr="00407E8F">
        <w:rPr>
          <w:rFonts w:ascii="Times New Roman" w:eastAsia="Calibri" w:hAnsi="Times New Roman" w:cs="Times New Roman"/>
          <w:b/>
          <w:i/>
          <w:iCs/>
          <w:kern w:val="1"/>
          <w:sz w:val="28"/>
          <w:szCs w:val="28"/>
          <w:lang w:val="uk-UA" w:eastAsia="uk-UA"/>
        </w:rPr>
        <w:t>44 693 237 грн.</w:t>
      </w:r>
      <w:r w:rsidR="00D818D2" w:rsidRPr="00407E8F">
        <w:rPr>
          <w:rFonts w:ascii="Times New Roman" w:eastAsia="Calibri" w:hAnsi="Times New Roman" w:cs="Times New Roman"/>
          <w:b/>
          <w:i/>
          <w:iCs/>
          <w:kern w:val="1"/>
          <w:sz w:val="28"/>
          <w:szCs w:val="28"/>
          <w:lang w:val="uk-UA" w:eastAsia="uk-UA"/>
        </w:rPr>
        <w:t xml:space="preserve"> </w:t>
      </w:r>
      <w:r w:rsidR="009E239B" w:rsidRPr="00407E8F">
        <w:rPr>
          <w:rFonts w:ascii="Times New Roman" w:eastAsia="Calibri" w:hAnsi="Times New Roman" w:cs="Times New Roman"/>
          <w:i/>
          <w:iCs/>
          <w:sz w:val="28"/>
          <w:szCs w:val="28"/>
          <w:lang w:val="uk-UA" w:eastAsia="zh-CN"/>
        </w:rPr>
        <w:t xml:space="preserve"> Миколаївською обласною військовою адміністрацією (потерпілою стороною) </w:t>
      </w:r>
      <w:r w:rsidR="002F4F30" w:rsidRPr="00407E8F">
        <w:rPr>
          <w:rFonts w:ascii="Times New Roman" w:eastAsia="Calibri" w:hAnsi="Times New Roman" w:cs="Times New Roman"/>
          <w:i/>
          <w:iCs/>
          <w:sz w:val="28"/>
          <w:szCs w:val="28"/>
          <w:lang w:val="uk-UA" w:eastAsia="zh-CN"/>
        </w:rPr>
        <w:t xml:space="preserve">під час досудового розслідування </w:t>
      </w:r>
      <w:r w:rsidR="009E239B" w:rsidRPr="00407E8F">
        <w:rPr>
          <w:rFonts w:ascii="Times New Roman" w:eastAsia="Calibri" w:hAnsi="Times New Roman" w:cs="Times New Roman"/>
          <w:i/>
          <w:iCs/>
          <w:sz w:val="28"/>
          <w:szCs w:val="28"/>
          <w:lang w:val="uk-UA" w:eastAsia="zh-CN"/>
        </w:rPr>
        <w:t>пред’явлено позовну заяву про відшкодування спричинених збитків.</w:t>
      </w:r>
    </w:p>
    <w:p w:rsidR="008D3134" w:rsidRPr="00407E8F" w:rsidRDefault="00AB1C68" w:rsidP="002F2ACD">
      <w:pPr>
        <w:widowControl w:val="0"/>
        <w:pBdr>
          <w:bottom w:val="single" w:sz="12" w:space="31" w:color="FFFFFF"/>
        </w:pBdr>
        <w:tabs>
          <w:tab w:val="left" w:pos="851"/>
        </w:tabs>
        <w:spacing w:after="0" w:line="240" w:lineRule="auto"/>
        <w:ind w:firstLine="709"/>
        <w:jc w:val="both"/>
        <w:rPr>
          <w:rFonts w:ascii="Times New Roman" w:eastAsia="Calibri" w:hAnsi="Times New Roman" w:cs="Times New Roman"/>
          <w:b/>
          <w:sz w:val="28"/>
          <w:szCs w:val="28"/>
          <w:lang w:val="uk-UA" w:bidi="uk-UA"/>
        </w:rPr>
      </w:pPr>
      <w:r w:rsidRPr="00407E8F">
        <w:rPr>
          <w:rFonts w:ascii="Times New Roman" w:eastAsia="Calibri" w:hAnsi="Times New Roman" w:cs="Times New Roman"/>
          <w:b/>
          <w:bCs/>
          <w:sz w:val="28"/>
          <w:szCs w:val="28"/>
          <w:lang w:val="uk-UA" w:bidi="uk-UA"/>
        </w:rPr>
        <w:lastRenderedPageBreak/>
        <w:t>2.6.</w:t>
      </w:r>
      <w:r w:rsidRPr="00407E8F">
        <w:rPr>
          <w:rFonts w:ascii="Times New Roman" w:eastAsia="Calibri" w:hAnsi="Times New Roman" w:cs="Times New Roman"/>
          <w:sz w:val="28"/>
          <w:szCs w:val="28"/>
          <w:lang w:val="uk-UA" w:bidi="uk-UA"/>
        </w:rPr>
        <w:t xml:space="preserve"> </w:t>
      </w:r>
      <w:r w:rsidRPr="00407E8F">
        <w:rPr>
          <w:rFonts w:ascii="Times New Roman" w:eastAsia="Calibri" w:hAnsi="Times New Roman" w:cs="Times New Roman"/>
          <w:b/>
          <w:sz w:val="28"/>
          <w:szCs w:val="28"/>
          <w:lang w:val="uk-UA" w:bidi="uk-UA"/>
        </w:rPr>
        <w:t>Стан  законності   при   проведенні   досудового    розслідування кримінальних правопорушень, вчинених в умовах збройного конфлікту</w:t>
      </w:r>
    </w:p>
    <w:p w:rsidR="00110D41" w:rsidRPr="00407E8F" w:rsidRDefault="006B130A" w:rsidP="006B130A">
      <w:pPr>
        <w:spacing w:after="0" w:line="240" w:lineRule="auto"/>
        <w:ind w:left="-567" w:right="-283"/>
        <w:jc w:val="center"/>
        <w:rPr>
          <w:rFonts w:ascii="Times New Roman" w:eastAsia="Times New Roman" w:hAnsi="Times New Roman" w:cs="Times New Roman"/>
          <w:sz w:val="28"/>
          <w:szCs w:val="28"/>
          <w:lang w:val="uk-UA" w:eastAsia="uk-UA"/>
        </w:rPr>
      </w:pPr>
      <w:r w:rsidRPr="00407E8F">
        <w:rPr>
          <w:rFonts w:ascii="Times New Roman" w:eastAsia="Times New Roman" w:hAnsi="Times New Roman" w:cs="Times New Roman"/>
          <w:noProof/>
          <w:sz w:val="28"/>
          <w:szCs w:val="28"/>
          <w:lang w:eastAsia="ru-RU"/>
        </w:rPr>
        <w:drawing>
          <wp:inline distT="0" distB="0" distL="0" distR="0" wp14:anchorId="1FB40BC3" wp14:editId="59340816">
            <wp:extent cx="6285653" cy="3535680"/>
            <wp:effectExtent l="171450" t="171450" r="382270" b="369570"/>
            <wp:docPr id="9" name="Рисунок 9" descr="F:\всі доки станом на 12.03.2024\до органів влади\6 місяців 2024 року\в текст\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всі доки станом на 12.03.2024\до органів влади\6 місяців 2024 року\в текст\1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9626" cy="3537915"/>
                    </a:xfrm>
                    <a:prstGeom prst="rect">
                      <a:avLst/>
                    </a:prstGeom>
                    <a:ln>
                      <a:noFill/>
                    </a:ln>
                    <a:effectLst>
                      <a:outerShdw blurRad="292100" dist="139700" dir="2700000" algn="tl" rotWithShape="0">
                        <a:srgbClr val="333333">
                          <a:alpha val="65000"/>
                        </a:srgbClr>
                      </a:outerShdw>
                    </a:effectLst>
                  </pic:spPr>
                </pic:pic>
              </a:graphicData>
            </a:graphic>
          </wp:inline>
        </w:drawing>
      </w:r>
    </w:p>
    <w:p w:rsidR="00110D41" w:rsidRPr="00407E8F" w:rsidRDefault="00110D41" w:rsidP="00AA4E50">
      <w:pPr>
        <w:spacing w:after="0" w:line="240" w:lineRule="auto"/>
        <w:ind w:firstLine="709"/>
        <w:jc w:val="both"/>
        <w:rPr>
          <w:rFonts w:ascii="Times New Roman" w:eastAsia="Times New Roman" w:hAnsi="Times New Roman" w:cs="Times New Roman"/>
          <w:sz w:val="28"/>
          <w:szCs w:val="28"/>
          <w:lang w:val="uk-UA" w:eastAsia="uk-UA"/>
        </w:rPr>
      </w:pPr>
    </w:p>
    <w:p w:rsidR="00AA4E50" w:rsidRPr="00407E8F" w:rsidRDefault="00AA4E50" w:rsidP="00AA4E50">
      <w:pPr>
        <w:spacing w:after="0" w:line="240" w:lineRule="auto"/>
        <w:ind w:firstLine="709"/>
        <w:jc w:val="both"/>
        <w:rPr>
          <w:rFonts w:ascii="Times New Roman" w:eastAsia="Calibri" w:hAnsi="Times New Roman" w:cs="Times New Roman"/>
          <w:sz w:val="28"/>
          <w:szCs w:val="28"/>
          <w:lang w:val="uk-UA" w:eastAsia="ru-RU"/>
        </w:rPr>
      </w:pPr>
      <w:r w:rsidRPr="00407E8F">
        <w:rPr>
          <w:rFonts w:ascii="Times New Roman" w:eastAsia="Times New Roman" w:hAnsi="Times New Roman" w:cs="Times New Roman"/>
          <w:sz w:val="28"/>
          <w:szCs w:val="28"/>
          <w:lang w:val="uk-UA" w:eastAsia="uk-UA"/>
        </w:rPr>
        <w:t xml:space="preserve">Станом на 30.06.2024 правоохоронними органами </w:t>
      </w:r>
      <w:r w:rsidR="00653E40" w:rsidRPr="00407E8F">
        <w:rPr>
          <w:rFonts w:ascii="Times New Roman" w:eastAsia="Times New Roman" w:hAnsi="Times New Roman" w:cs="Times New Roman"/>
          <w:sz w:val="28"/>
          <w:szCs w:val="28"/>
          <w:lang w:val="uk-UA" w:eastAsia="uk-UA"/>
        </w:rPr>
        <w:t xml:space="preserve">області </w:t>
      </w:r>
      <w:r w:rsidRPr="00407E8F">
        <w:rPr>
          <w:rFonts w:ascii="Times New Roman" w:eastAsia="Times New Roman" w:hAnsi="Times New Roman" w:cs="Times New Roman"/>
          <w:sz w:val="28"/>
          <w:szCs w:val="28"/>
          <w:lang w:val="uk-UA" w:eastAsia="uk-UA"/>
        </w:rPr>
        <w:t xml:space="preserve">виявлено вчинення </w:t>
      </w:r>
      <w:r w:rsidRPr="00407E8F">
        <w:rPr>
          <w:rFonts w:ascii="Times New Roman" w:eastAsia="Times New Roman" w:hAnsi="Times New Roman" w:cs="Times New Roman"/>
          <w:b/>
          <w:bCs/>
          <w:sz w:val="28"/>
          <w:szCs w:val="28"/>
          <w:lang w:val="uk-UA"/>
        </w:rPr>
        <w:t xml:space="preserve">2639 </w:t>
      </w:r>
      <w:r w:rsidRPr="00407E8F">
        <w:rPr>
          <w:rFonts w:ascii="Times New Roman" w:eastAsia="Times New Roman" w:hAnsi="Times New Roman" w:cs="Times New Roman"/>
          <w:sz w:val="28"/>
          <w:szCs w:val="28"/>
          <w:lang w:val="uk-UA"/>
        </w:rPr>
        <w:t xml:space="preserve">кримінальних правопорушень, </w:t>
      </w:r>
      <w:r w:rsidRPr="00407E8F">
        <w:rPr>
          <w:rFonts w:ascii="Times New Roman" w:eastAsia="Times New Roman" w:hAnsi="Times New Roman" w:cs="Times New Roman"/>
          <w:sz w:val="28"/>
          <w:szCs w:val="28"/>
          <w:lang w:val="uk-UA" w:eastAsia="uk-UA"/>
        </w:rPr>
        <w:t>розслідування яких здійснюється у</w:t>
      </w:r>
      <w:r w:rsidRPr="00407E8F">
        <w:rPr>
          <w:rFonts w:ascii="Times New Roman" w:eastAsia="Times New Roman" w:hAnsi="Times New Roman" w:cs="Times New Roman"/>
          <w:sz w:val="28"/>
          <w:szCs w:val="28"/>
          <w:lang w:val="uk-UA"/>
        </w:rPr>
        <w:t xml:space="preserve"> </w:t>
      </w:r>
      <w:r w:rsidRPr="00407E8F">
        <w:rPr>
          <w:rFonts w:ascii="Times New Roman" w:eastAsia="Times New Roman" w:hAnsi="Times New Roman" w:cs="Times New Roman"/>
          <w:b/>
          <w:bCs/>
          <w:sz w:val="28"/>
          <w:szCs w:val="28"/>
          <w:lang w:val="uk-UA"/>
        </w:rPr>
        <w:t>2243</w:t>
      </w:r>
      <w:r w:rsidRPr="00407E8F">
        <w:rPr>
          <w:rFonts w:ascii="Times New Roman" w:eastAsia="Times New Roman" w:hAnsi="Times New Roman" w:cs="Times New Roman"/>
          <w:sz w:val="28"/>
          <w:szCs w:val="28"/>
          <w:lang w:val="uk-UA"/>
        </w:rPr>
        <w:t xml:space="preserve"> кримінальних провадженнях, кваліфікованих за </w:t>
      </w:r>
      <w:r w:rsidR="00691F0C" w:rsidRPr="00407E8F">
        <w:rPr>
          <w:rFonts w:ascii="Times New Roman" w:eastAsia="Times New Roman" w:hAnsi="Times New Roman" w:cs="Times New Roman"/>
          <w:sz w:val="28"/>
          <w:szCs w:val="28"/>
          <w:lang w:val="uk-UA"/>
        </w:rPr>
        <w:t xml:space="preserve"> </w:t>
      </w:r>
      <w:r w:rsidRPr="00407E8F">
        <w:rPr>
          <w:rFonts w:ascii="Times New Roman" w:eastAsia="Times New Roman" w:hAnsi="Times New Roman" w:cs="Times New Roman"/>
          <w:b/>
          <w:sz w:val="28"/>
          <w:szCs w:val="28"/>
          <w:lang w:val="uk-UA"/>
        </w:rPr>
        <w:t>ст. 438 КК України</w:t>
      </w:r>
      <w:r w:rsidRPr="00407E8F">
        <w:rPr>
          <w:rFonts w:ascii="Times New Roman" w:eastAsia="Times New Roman" w:hAnsi="Times New Roman" w:cs="Times New Roman"/>
          <w:sz w:val="28"/>
          <w:szCs w:val="28"/>
          <w:lang w:val="uk-UA"/>
        </w:rPr>
        <w:t xml:space="preserve"> (</w:t>
      </w:r>
      <w:r w:rsidRPr="00407E8F">
        <w:rPr>
          <w:rFonts w:ascii="Times New Roman" w:eastAsia="Times New Roman" w:hAnsi="Times New Roman" w:cs="Times New Roman"/>
          <w:i/>
          <w:iCs/>
          <w:sz w:val="28"/>
          <w:szCs w:val="28"/>
          <w:lang w:val="uk-UA"/>
        </w:rPr>
        <w:t>порушення законів та звичаїв війни</w:t>
      </w:r>
      <w:r w:rsidRPr="00407E8F">
        <w:rPr>
          <w:rFonts w:ascii="Times New Roman" w:eastAsia="Times New Roman" w:hAnsi="Times New Roman" w:cs="Times New Roman"/>
          <w:sz w:val="28"/>
          <w:szCs w:val="28"/>
          <w:lang w:val="uk-UA"/>
        </w:rPr>
        <w:t xml:space="preserve">), з яких </w:t>
      </w:r>
      <w:r w:rsidRPr="00407E8F">
        <w:rPr>
          <w:rFonts w:ascii="Times New Roman" w:eastAsia="Times New Roman" w:hAnsi="Times New Roman" w:cs="Times New Roman"/>
          <w:b/>
          <w:bCs/>
          <w:sz w:val="28"/>
          <w:szCs w:val="28"/>
          <w:lang w:val="uk-UA"/>
        </w:rPr>
        <w:t>253</w:t>
      </w:r>
      <w:r w:rsidRPr="00407E8F">
        <w:rPr>
          <w:rFonts w:ascii="Times New Roman" w:eastAsia="Times New Roman" w:hAnsi="Times New Roman" w:cs="Times New Roman"/>
          <w:sz w:val="28"/>
          <w:szCs w:val="28"/>
          <w:lang w:val="uk-UA"/>
        </w:rPr>
        <w:t xml:space="preserve"> кримінальних правопорушення у </w:t>
      </w:r>
      <w:r w:rsidRPr="00407E8F">
        <w:rPr>
          <w:rFonts w:ascii="Times New Roman" w:eastAsia="Times New Roman" w:hAnsi="Times New Roman" w:cs="Times New Roman"/>
          <w:b/>
          <w:bCs/>
          <w:sz w:val="28"/>
          <w:szCs w:val="28"/>
          <w:lang w:val="uk-UA"/>
        </w:rPr>
        <w:t>158</w:t>
      </w:r>
      <w:r w:rsidRPr="00407E8F">
        <w:rPr>
          <w:rFonts w:ascii="Times New Roman" w:eastAsia="Times New Roman" w:hAnsi="Times New Roman" w:cs="Times New Roman"/>
          <w:sz w:val="28"/>
          <w:szCs w:val="28"/>
          <w:lang w:val="uk-UA"/>
        </w:rPr>
        <w:t xml:space="preserve"> кримінальних провадженнях, кваліфікован</w:t>
      </w:r>
      <w:r w:rsidR="00653E40" w:rsidRPr="00407E8F">
        <w:rPr>
          <w:rFonts w:ascii="Times New Roman" w:eastAsia="Times New Roman" w:hAnsi="Times New Roman" w:cs="Times New Roman"/>
          <w:sz w:val="28"/>
          <w:szCs w:val="28"/>
          <w:lang w:val="uk-UA"/>
        </w:rPr>
        <w:t>о</w:t>
      </w:r>
      <w:r w:rsidRPr="00407E8F">
        <w:rPr>
          <w:rFonts w:ascii="Times New Roman" w:eastAsia="Times New Roman" w:hAnsi="Times New Roman" w:cs="Times New Roman"/>
          <w:sz w:val="28"/>
          <w:szCs w:val="28"/>
          <w:lang w:val="uk-UA"/>
        </w:rPr>
        <w:t xml:space="preserve"> за </w:t>
      </w:r>
      <w:r w:rsidRPr="00407E8F">
        <w:rPr>
          <w:rFonts w:ascii="Times New Roman" w:eastAsia="Times New Roman" w:hAnsi="Times New Roman" w:cs="Times New Roman"/>
          <w:b/>
          <w:sz w:val="28"/>
          <w:szCs w:val="28"/>
          <w:lang w:val="uk-UA"/>
        </w:rPr>
        <w:t>ч. 2 ст. 438 КК України</w:t>
      </w:r>
      <w:r w:rsidRPr="00407E8F">
        <w:rPr>
          <w:rFonts w:ascii="Times New Roman" w:eastAsia="Times New Roman" w:hAnsi="Times New Roman" w:cs="Times New Roman"/>
          <w:sz w:val="28"/>
          <w:szCs w:val="28"/>
          <w:lang w:val="uk-UA" w:eastAsia="uk-UA"/>
        </w:rPr>
        <w:t xml:space="preserve">, </w:t>
      </w:r>
      <w:r w:rsidR="00653E40" w:rsidRPr="00407E8F">
        <w:rPr>
          <w:rFonts w:ascii="Times New Roman" w:eastAsia="Calibri" w:hAnsi="Times New Roman" w:cs="Times New Roman"/>
          <w:b/>
          <w:sz w:val="28"/>
          <w:szCs w:val="28"/>
          <w:lang w:val="uk-UA" w:eastAsia="ru-RU"/>
        </w:rPr>
        <w:t>одне</w:t>
      </w:r>
      <w:r w:rsidRPr="00407E8F">
        <w:rPr>
          <w:rFonts w:ascii="Times New Roman" w:eastAsia="Calibri" w:hAnsi="Times New Roman" w:cs="Times New Roman"/>
          <w:bCs/>
          <w:sz w:val="28"/>
          <w:szCs w:val="28"/>
          <w:lang w:val="uk-UA" w:eastAsia="ru-RU"/>
        </w:rPr>
        <w:t xml:space="preserve"> </w:t>
      </w:r>
      <w:r w:rsidRPr="00407E8F">
        <w:rPr>
          <w:rFonts w:ascii="Times New Roman" w:eastAsia="Calibri" w:hAnsi="Times New Roman" w:cs="Times New Roman"/>
          <w:sz w:val="28"/>
          <w:szCs w:val="28"/>
          <w:lang w:val="uk-UA" w:eastAsia="ru-RU"/>
        </w:rPr>
        <w:t>кримінальне правопорушення (</w:t>
      </w:r>
      <w:r w:rsidRPr="00407E8F">
        <w:rPr>
          <w:rFonts w:ascii="Times New Roman" w:eastAsia="Calibri" w:hAnsi="Times New Roman" w:cs="Times New Roman"/>
          <w:bCs/>
          <w:sz w:val="28"/>
          <w:szCs w:val="28"/>
          <w:lang w:val="uk-UA" w:eastAsia="ru-RU"/>
        </w:rPr>
        <w:t xml:space="preserve">1 </w:t>
      </w:r>
      <w:r w:rsidRPr="00407E8F">
        <w:rPr>
          <w:rFonts w:ascii="Times New Roman" w:eastAsia="Calibri" w:hAnsi="Times New Roman" w:cs="Times New Roman"/>
          <w:sz w:val="28"/>
          <w:szCs w:val="28"/>
          <w:lang w:val="uk-UA" w:eastAsia="ru-RU"/>
        </w:rPr>
        <w:t>провадження) за</w:t>
      </w:r>
      <w:r w:rsidR="00691F0C" w:rsidRPr="00407E8F">
        <w:rPr>
          <w:rFonts w:ascii="Times New Roman" w:eastAsia="Calibri" w:hAnsi="Times New Roman" w:cs="Times New Roman"/>
          <w:sz w:val="28"/>
          <w:szCs w:val="28"/>
          <w:lang w:val="uk-UA" w:eastAsia="ru-RU"/>
        </w:rPr>
        <w:t xml:space="preserve"> </w:t>
      </w:r>
      <w:r w:rsidRPr="00407E8F">
        <w:rPr>
          <w:rFonts w:ascii="Times New Roman" w:eastAsia="Calibri" w:hAnsi="Times New Roman" w:cs="Times New Roman"/>
          <w:b/>
          <w:sz w:val="28"/>
          <w:szCs w:val="28"/>
          <w:lang w:val="uk-UA" w:eastAsia="ru-RU"/>
        </w:rPr>
        <w:t>ст. 447 КК України</w:t>
      </w:r>
      <w:r w:rsidRPr="00407E8F">
        <w:rPr>
          <w:rFonts w:ascii="Times New Roman" w:eastAsia="Calibri" w:hAnsi="Times New Roman" w:cs="Times New Roman"/>
          <w:sz w:val="28"/>
          <w:szCs w:val="28"/>
          <w:lang w:val="uk-UA" w:eastAsia="ru-RU"/>
        </w:rPr>
        <w:t xml:space="preserve"> (</w:t>
      </w:r>
      <w:proofErr w:type="spellStart"/>
      <w:r w:rsidRPr="00407E8F">
        <w:rPr>
          <w:rFonts w:ascii="Times New Roman" w:eastAsia="Calibri" w:hAnsi="Times New Roman" w:cs="Times New Roman"/>
          <w:i/>
          <w:iCs/>
          <w:sz w:val="28"/>
          <w:szCs w:val="28"/>
          <w:lang w:val="uk-UA" w:eastAsia="ru-RU"/>
        </w:rPr>
        <w:t>найманство</w:t>
      </w:r>
      <w:proofErr w:type="spellEnd"/>
      <w:r w:rsidRPr="00407E8F">
        <w:rPr>
          <w:rFonts w:ascii="Times New Roman" w:eastAsia="Calibri" w:hAnsi="Times New Roman" w:cs="Times New Roman"/>
          <w:sz w:val="28"/>
          <w:szCs w:val="28"/>
          <w:lang w:val="uk-UA" w:eastAsia="ru-RU"/>
        </w:rPr>
        <w:t xml:space="preserve">) та </w:t>
      </w:r>
      <w:r w:rsidR="00653E40" w:rsidRPr="00407E8F">
        <w:rPr>
          <w:rFonts w:ascii="Times New Roman" w:eastAsia="Calibri" w:hAnsi="Times New Roman" w:cs="Times New Roman"/>
          <w:b/>
          <w:bCs/>
          <w:sz w:val="28"/>
          <w:szCs w:val="28"/>
          <w:lang w:val="uk-UA" w:eastAsia="ru-RU"/>
        </w:rPr>
        <w:t>одне</w:t>
      </w:r>
      <w:r w:rsidRPr="00407E8F">
        <w:rPr>
          <w:rFonts w:ascii="Times New Roman" w:eastAsia="Calibri" w:hAnsi="Times New Roman" w:cs="Times New Roman"/>
          <w:sz w:val="28"/>
          <w:szCs w:val="28"/>
          <w:lang w:val="uk-UA" w:eastAsia="ru-RU"/>
        </w:rPr>
        <w:t xml:space="preserve"> кримінальне правопорушення (</w:t>
      </w:r>
      <w:r w:rsidRPr="00407E8F">
        <w:rPr>
          <w:rFonts w:ascii="Times New Roman" w:eastAsia="Calibri" w:hAnsi="Times New Roman" w:cs="Times New Roman"/>
          <w:bCs/>
          <w:sz w:val="28"/>
          <w:szCs w:val="28"/>
          <w:lang w:val="uk-UA" w:eastAsia="ru-RU"/>
        </w:rPr>
        <w:t xml:space="preserve">1 </w:t>
      </w:r>
      <w:r w:rsidRPr="00407E8F">
        <w:rPr>
          <w:rFonts w:ascii="Times New Roman" w:eastAsia="Calibri" w:hAnsi="Times New Roman" w:cs="Times New Roman"/>
          <w:sz w:val="28"/>
          <w:szCs w:val="28"/>
          <w:lang w:val="uk-UA" w:eastAsia="ru-RU"/>
        </w:rPr>
        <w:t xml:space="preserve">провадження) за </w:t>
      </w:r>
      <w:r w:rsidR="00E91626" w:rsidRPr="00407E8F">
        <w:rPr>
          <w:rFonts w:ascii="Times New Roman" w:eastAsia="Calibri" w:hAnsi="Times New Roman" w:cs="Times New Roman"/>
          <w:sz w:val="28"/>
          <w:szCs w:val="28"/>
          <w:lang w:val="uk-UA" w:eastAsia="ru-RU"/>
        </w:rPr>
        <w:t xml:space="preserve">          </w:t>
      </w:r>
      <w:r w:rsidRPr="00407E8F">
        <w:rPr>
          <w:rFonts w:ascii="Times New Roman" w:eastAsia="Calibri" w:hAnsi="Times New Roman" w:cs="Times New Roman"/>
          <w:b/>
          <w:bCs/>
          <w:sz w:val="28"/>
          <w:szCs w:val="28"/>
          <w:lang w:val="uk-UA" w:eastAsia="ru-RU"/>
        </w:rPr>
        <w:t>ст. 437 КК України</w:t>
      </w:r>
      <w:r w:rsidRPr="00407E8F">
        <w:rPr>
          <w:rFonts w:ascii="Times New Roman" w:eastAsia="Calibri" w:hAnsi="Times New Roman" w:cs="Times New Roman"/>
          <w:sz w:val="28"/>
          <w:szCs w:val="28"/>
          <w:lang w:val="uk-UA" w:eastAsia="ru-RU"/>
        </w:rPr>
        <w:t xml:space="preserve"> (</w:t>
      </w:r>
      <w:r w:rsidRPr="00407E8F">
        <w:rPr>
          <w:rFonts w:ascii="Times New Roman" w:eastAsia="Calibri" w:hAnsi="Times New Roman" w:cs="Times New Roman"/>
          <w:i/>
          <w:iCs/>
          <w:sz w:val="28"/>
          <w:szCs w:val="28"/>
          <w:lang w:val="uk-UA" w:eastAsia="ru-RU"/>
        </w:rPr>
        <w:t>планування, підготовка, розв'язування та ведення агресивної війни</w:t>
      </w:r>
      <w:r w:rsidRPr="00407E8F">
        <w:rPr>
          <w:rFonts w:ascii="Times New Roman" w:eastAsia="Calibri" w:hAnsi="Times New Roman" w:cs="Times New Roman"/>
          <w:sz w:val="28"/>
          <w:szCs w:val="28"/>
          <w:lang w:val="uk-UA" w:eastAsia="ru-RU"/>
        </w:rPr>
        <w:t xml:space="preserve">). </w:t>
      </w:r>
    </w:p>
    <w:p w:rsidR="00540922" w:rsidRPr="00407E8F" w:rsidRDefault="00AA4E50" w:rsidP="00540922">
      <w:pPr>
        <w:spacing w:after="0" w:line="240" w:lineRule="auto"/>
        <w:ind w:firstLine="709"/>
        <w:jc w:val="both"/>
        <w:rPr>
          <w:rFonts w:ascii="Times New Roman" w:eastAsia="Calibri" w:hAnsi="Times New Roman" w:cs="Times New Roman"/>
          <w:sz w:val="28"/>
          <w:szCs w:val="28"/>
          <w:lang w:val="uk-UA" w:eastAsia="ru-RU"/>
        </w:rPr>
      </w:pPr>
      <w:r w:rsidRPr="00407E8F">
        <w:rPr>
          <w:rFonts w:ascii="Times New Roman" w:eastAsia="Times New Roman" w:hAnsi="Times New Roman" w:cs="Times New Roman"/>
          <w:sz w:val="28"/>
          <w:szCs w:val="28"/>
          <w:lang w:val="uk-UA" w:eastAsia="uk-UA"/>
        </w:rPr>
        <w:t xml:space="preserve">З них: </w:t>
      </w:r>
      <w:proofErr w:type="spellStart"/>
      <w:r w:rsidRPr="00407E8F">
        <w:rPr>
          <w:rFonts w:ascii="Times New Roman" w:eastAsia="Times New Roman" w:hAnsi="Times New Roman" w:cs="Times New Roman"/>
          <w:sz w:val="28"/>
          <w:szCs w:val="28"/>
          <w:lang w:val="uk-UA" w:eastAsia="uk-UA"/>
        </w:rPr>
        <w:t>Нацполіцією</w:t>
      </w:r>
      <w:proofErr w:type="spellEnd"/>
      <w:r w:rsidRPr="00407E8F">
        <w:rPr>
          <w:rFonts w:ascii="Times New Roman" w:eastAsia="Times New Roman" w:hAnsi="Times New Roman" w:cs="Times New Roman"/>
          <w:sz w:val="28"/>
          <w:szCs w:val="28"/>
          <w:lang w:val="uk-UA" w:eastAsia="uk-UA"/>
        </w:rPr>
        <w:t xml:space="preserve"> розслідується - 264 кримінальних провадження </w:t>
      </w:r>
      <w:r w:rsidR="00653E40" w:rsidRPr="00407E8F">
        <w:rPr>
          <w:rFonts w:ascii="Times New Roman" w:eastAsia="Times New Roman" w:hAnsi="Times New Roman" w:cs="Times New Roman"/>
          <w:sz w:val="28"/>
          <w:szCs w:val="28"/>
          <w:lang w:val="uk-UA" w:eastAsia="uk-UA"/>
        </w:rPr>
        <w:t xml:space="preserve">    </w:t>
      </w:r>
      <w:r w:rsidRPr="00407E8F">
        <w:rPr>
          <w:rFonts w:ascii="Times New Roman" w:eastAsia="Times New Roman" w:hAnsi="Times New Roman" w:cs="Times New Roman"/>
          <w:sz w:val="28"/>
          <w:szCs w:val="28"/>
          <w:lang w:val="uk-UA" w:eastAsia="uk-UA"/>
        </w:rPr>
        <w:t xml:space="preserve">(296 кримінальних правопорушень), СБУ – 1976 кримінальних проваджень (2340 кримінальних правопорушень), ДБР – 2 кримінальних провадження </w:t>
      </w:r>
      <w:r w:rsidR="00653E40" w:rsidRPr="00407E8F">
        <w:rPr>
          <w:rFonts w:ascii="Times New Roman" w:eastAsia="Times New Roman" w:hAnsi="Times New Roman" w:cs="Times New Roman"/>
          <w:sz w:val="28"/>
          <w:szCs w:val="28"/>
          <w:lang w:val="uk-UA" w:eastAsia="uk-UA"/>
        </w:rPr>
        <w:t xml:space="preserve">                  </w:t>
      </w:r>
      <w:r w:rsidRPr="00407E8F">
        <w:rPr>
          <w:rFonts w:ascii="Times New Roman" w:eastAsia="Times New Roman" w:hAnsi="Times New Roman" w:cs="Times New Roman"/>
          <w:sz w:val="28"/>
          <w:szCs w:val="28"/>
          <w:lang w:val="uk-UA" w:eastAsia="uk-UA"/>
        </w:rPr>
        <w:t xml:space="preserve">(2 кримінальних правопорушення). </w:t>
      </w:r>
    </w:p>
    <w:p w:rsidR="003331FA" w:rsidRPr="00407E8F" w:rsidRDefault="005D18CF" w:rsidP="00FA443C">
      <w:pPr>
        <w:widowControl w:val="0"/>
        <w:pBdr>
          <w:bottom w:val="single" w:sz="12" w:space="3" w:color="FFFFFF"/>
        </w:pBdr>
        <w:spacing w:after="0" w:line="240" w:lineRule="auto"/>
        <w:ind w:firstLine="709"/>
        <w:jc w:val="both"/>
        <w:rPr>
          <w:rFonts w:ascii="Times New Roman" w:eastAsia="Calibri" w:hAnsi="Times New Roman" w:cs="Times New Roman"/>
          <w:sz w:val="28"/>
          <w:szCs w:val="28"/>
          <w:lang w:val="uk-UA"/>
        </w:rPr>
      </w:pPr>
      <w:r w:rsidRPr="00407E8F">
        <w:rPr>
          <w:rFonts w:ascii="Times New Roman" w:eastAsia="Calibri" w:hAnsi="Times New Roman" w:cs="Times New Roman"/>
          <w:sz w:val="28"/>
          <w:szCs w:val="28"/>
          <w:lang w:val="uk-UA"/>
        </w:rPr>
        <w:t>У поточному</w:t>
      </w:r>
      <w:r w:rsidR="003331FA" w:rsidRPr="00407E8F">
        <w:rPr>
          <w:rFonts w:ascii="Times New Roman" w:eastAsia="Calibri" w:hAnsi="Times New Roman" w:cs="Times New Roman"/>
          <w:b/>
          <w:bCs/>
          <w:sz w:val="28"/>
          <w:szCs w:val="28"/>
          <w:lang w:val="uk-UA"/>
        </w:rPr>
        <w:t xml:space="preserve"> </w:t>
      </w:r>
      <w:r w:rsidR="007F1203" w:rsidRPr="00407E8F">
        <w:rPr>
          <w:rFonts w:ascii="Times New Roman" w:eastAsia="Calibri" w:hAnsi="Times New Roman" w:cs="Times New Roman"/>
          <w:sz w:val="28"/>
          <w:szCs w:val="28"/>
          <w:lang w:val="uk-UA"/>
        </w:rPr>
        <w:t>році</w:t>
      </w:r>
      <w:r w:rsidR="003331FA" w:rsidRPr="00407E8F">
        <w:rPr>
          <w:rFonts w:ascii="Times New Roman" w:eastAsia="Calibri" w:hAnsi="Times New Roman" w:cs="Times New Roman"/>
          <w:sz w:val="28"/>
          <w:szCs w:val="28"/>
          <w:lang w:val="uk-UA"/>
        </w:rPr>
        <w:t xml:space="preserve"> повідомлено про підозру </w:t>
      </w:r>
      <w:r w:rsidR="003331FA" w:rsidRPr="00407E8F">
        <w:rPr>
          <w:rFonts w:ascii="Times New Roman" w:eastAsia="Calibri" w:hAnsi="Times New Roman" w:cs="Times New Roman"/>
          <w:b/>
          <w:bCs/>
          <w:sz w:val="28"/>
          <w:szCs w:val="28"/>
          <w:lang w:val="uk-UA"/>
        </w:rPr>
        <w:t xml:space="preserve">5 </w:t>
      </w:r>
      <w:r w:rsidR="003331FA" w:rsidRPr="00407E8F">
        <w:rPr>
          <w:rFonts w:ascii="Times New Roman" w:eastAsia="Calibri" w:hAnsi="Times New Roman" w:cs="Times New Roman"/>
          <w:sz w:val="28"/>
          <w:szCs w:val="28"/>
          <w:lang w:val="uk-UA"/>
        </w:rPr>
        <w:t xml:space="preserve">особам у </w:t>
      </w:r>
      <w:r w:rsidR="003331FA" w:rsidRPr="00407E8F">
        <w:rPr>
          <w:rFonts w:ascii="Times New Roman" w:eastAsia="Calibri" w:hAnsi="Times New Roman" w:cs="Times New Roman"/>
          <w:b/>
          <w:bCs/>
          <w:sz w:val="28"/>
          <w:szCs w:val="28"/>
          <w:lang w:val="uk-UA"/>
        </w:rPr>
        <w:t>5</w:t>
      </w:r>
      <w:r w:rsidR="003331FA" w:rsidRPr="00407E8F">
        <w:rPr>
          <w:rFonts w:ascii="Times New Roman" w:eastAsia="Calibri" w:hAnsi="Times New Roman" w:cs="Times New Roman"/>
          <w:sz w:val="28"/>
          <w:szCs w:val="28"/>
          <w:lang w:val="uk-UA"/>
        </w:rPr>
        <w:t xml:space="preserve"> кримінальних провадженнях</w:t>
      </w:r>
      <w:r w:rsidRPr="00407E8F">
        <w:rPr>
          <w:rFonts w:ascii="Times New Roman" w:eastAsia="Calibri" w:hAnsi="Times New Roman" w:cs="Times New Roman"/>
          <w:sz w:val="28"/>
          <w:szCs w:val="28"/>
          <w:lang w:val="uk-UA"/>
        </w:rPr>
        <w:t>, н</w:t>
      </w:r>
      <w:r w:rsidR="003331FA" w:rsidRPr="00407E8F">
        <w:rPr>
          <w:rFonts w:ascii="Times New Roman" w:eastAsia="Calibri" w:hAnsi="Times New Roman" w:cs="Times New Roman"/>
          <w:sz w:val="28"/>
          <w:szCs w:val="28"/>
          <w:lang w:val="uk-UA"/>
        </w:rPr>
        <w:t xml:space="preserve">аправлено </w:t>
      </w:r>
      <w:r w:rsidR="003331FA" w:rsidRPr="00407E8F">
        <w:rPr>
          <w:rFonts w:ascii="Times New Roman" w:eastAsia="Calibri" w:hAnsi="Times New Roman" w:cs="Times New Roman"/>
          <w:b/>
          <w:bCs/>
          <w:sz w:val="28"/>
          <w:szCs w:val="28"/>
          <w:lang w:val="uk-UA"/>
        </w:rPr>
        <w:t>до суду 3 обвинувальні акти</w:t>
      </w:r>
      <w:r w:rsidR="003331FA" w:rsidRPr="00407E8F">
        <w:rPr>
          <w:rFonts w:ascii="Times New Roman" w:eastAsia="Calibri" w:hAnsi="Times New Roman" w:cs="Times New Roman"/>
          <w:sz w:val="28"/>
          <w:szCs w:val="28"/>
          <w:lang w:val="uk-UA"/>
        </w:rPr>
        <w:t xml:space="preserve"> щодо </w:t>
      </w:r>
      <w:r w:rsidR="003331FA" w:rsidRPr="00407E8F">
        <w:rPr>
          <w:rFonts w:ascii="Times New Roman" w:eastAsia="Calibri" w:hAnsi="Times New Roman" w:cs="Times New Roman"/>
          <w:b/>
          <w:bCs/>
          <w:sz w:val="28"/>
          <w:szCs w:val="28"/>
          <w:lang w:val="uk-UA"/>
        </w:rPr>
        <w:t>3</w:t>
      </w:r>
      <w:r w:rsidR="003331FA" w:rsidRPr="00407E8F">
        <w:rPr>
          <w:rFonts w:ascii="Times New Roman" w:eastAsia="Calibri" w:hAnsi="Times New Roman" w:cs="Times New Roman"/>
          <w:sz w:val="28"/>
          <w:szCs w:val="28"/>
          <w:lang w:val="uk-UA"/>
        </w:rPr>
        <w:t xml:space="preserve"> осіб (заочно).</w:t>
      </w:r>
    </w:p>
    <w:p w:rsidR="00691F0C" w:rsidRPr="00407E8F" w:rsidRDefault="00540922" w:rsidP="00FA443C">
      <w:pPr>
        <w:widowControl w:val="0"/>
        <w:pBdr>
          <w:bottom w:val="single" w:sz="12" w:space="3" w:color="FFFFFF"/>
        </w:pBdr>
        <w:spacing w:after="0" w:line="240" w:lineRule="auto"/>
        <w:ind w:firstLine="709"/>
        <w:jc w:val="both"/>
        <w:rPr>
          <w:rFonts w:ascii="Times New Roman" w:eastAsia="Calibri" w:hAnsi="Times New Roman" w:cs="Times New Roman"/>
          <w:b/>
          <w:bCs/>
          <w:i/>
          <w:iCs/>
          <w:sz w:val="28"/>
          <w:szCs w:val="28"/>
          <w:lang w:val="uk-UA"/>
        </w:rPr>
      </w:pPr>
      <w:r w:rsidRPr="00407E8F">
        <w:rPr>
          <w:rFonts w:ascii="Times New Roman" w:eastAsia="Calibri" w:hAnsi="Times New Roman" w:cs="Times New Roman"/>
          <w:i/>
          <w:iCs/>
          <w:sz w:val="28"/>
          <w:szCs w:val="28"/>
          <w:lang w:val="uk-UA"/>
        </w:rPr>
        <w:t>Зокрема,</w:t>
      </w:r>
      <w:r w:rsidR="00AA4E50" w:rsidRPr="00407E8F">
        <w:rPr>
          <w:rFonts w:ascii="Times New Roman" w:eastAsia="Calibri" w:hAnsi="Times New Roman" w:cs="Times New Roman"/>
          <w:b/>
          <w:bCs/>
          <w:i/>
          <w:iCs/>
          <w:sz w:val="28"/>
          <w:szCs w:val="28"/>
          <w:lang w:val="uk-UA"/>
        </w:rPr>
        <w:t xml:space="preserve"> </w:t>
      </w:r>
      <w:r w:rsidR="00AA4E50" w:rsidRPr="00407E8F">
        <w:rPr>
          <w:rFonts w:ascii="Times New Roman" w:eastAsia="Times New Roman" w:hAnsi="Times New Roman" w:cs="Times New Roman"/>
          <w:bCs/>
          <w:i/>
          <w:iCs/>
          <w:sz w:val="28"/>
          <w:szCs w:val="28"/>
          <w:lang w:val="uk-UA" w:eastAsia="ru-RU"/>
        </w:rPr>
        <w:t>слідчими СВ УСБУ в Миколаївській області в межах кримінального провадження</w:t>
      </w:r>
      <w:r w:rsidRPr="00407E8F">
        <w:rPr>
          <w:rFonts w:ascii="Times New Roman" w:eastAsia="Times New Roman" w:hAnsi="Times New Roman" w:cs="Times New Roman"/>
          <w:bCs/>
          <w:i/>
          <w:iCs/>
          <w:sz w:val="28"/>
          <w:szCs w:val="28"/>
          <w:lang w:val="uk-UA" w:eastAsia="ru-RU"/>
        </w:rPr>
        <w:t xml:space="preserve"> </w:t>
      </w:r>
      <w:r w:rsidR="00AA4E50" w:rsidRPr="00407E8F">
        <w:rPr>
          <w:rFonts w:ascii="Times New Roman" w:eastAsia="Times New Roman" w:hAnsi="Times New Roman" w:cs="Times New Roman"/>
          <w:bCs/>
          <w:i/>
          <w:iCs/>
          <w:sz w:val="28"/>
          <w:szCs w:val="28"/>
          <w:lang w:val="uk-UA" w:eastAsia="ru-RU"/>
        </w:rPr>
        <w:t xml:space="preserve">14.02.2024 повідомлено про підозру громадянину </w:t>
      </w:r>
      <w:r w:rsidR="00C32D5D" w:rsidRPr="00407E8F">
        <w:rPr>
          <w:rFonts w:ascii="Times New Roman" w:eastAsia="Times New Roman" w:hAnsi="Times New Roman" w:cs="Times New Roman"/>
          <w:bCs/>
          <w:i/>
          <w:iCs/>
          <w:sz w:val="28"/>
          <w:szCs w:val="28"/>
          <w:lang w:val="uk-UA" w:eastAsia="ru-RU"/>
        </w:rPr>
        <w:t>р</w:t>
      </w:r>
      <w:r w:rsidR="00AA4E50" w:rsidRPr="00407E8F">
        <w:rPr>
          <w:rFonts w:ascii="Times New Roman" w:eastAsia="Times New Roman" w:hAnsi="Times New Roman" w:cs="Times New Roman"/>
          <w:bCs/>
          <w:i/>
          <w:iCs/>
          <w:sz w:val="28"/>
          <w:szCs w:val="28"/>
          <w:lang w:val="uk-UA" w:eastAsia="ru-RU"/>
        </w:rPr>
        <w:t xml:space="preserve">осійської </w:t>
      </w:r>
      <w:r w:rsidR="00C32D5D" w:rsidRPr="00407E8F">
        <w:rPr>
          <w:rFonts w:ascii="Times New Roman" w:eastAsia="Times New Roman" w:hAnsi="Times New Roman" w:cs="Times New Roman"/>
          <w:bCs/>
          <w:i/>
          <w:iCs/>
          <w:sz w:val="28"/>
          <w:szCs w:val="28"/>
          <w:lang w:val="uk-UA" w:eastAsia="ru-RU"/>
        </w:rPr>
        <w:t>ф</w:t>
      </w:r>
      <w:r w:rsidR="00AA4E50" w:rsidRPr="00407E8F">
        <w:rPr>
          <w:rFonts w:ascii="Times New Roman" w:eastAsia="Times New Roman" w:hAnsi="Times New Roman" w:cs="Times New Roman"/>
          <w:bCs/>
          <w:i/>
          <w:iCs/>
          <w:sz w:val="28"/>
          <w:szCs w:val="28"/>
          <w:lang w:val="uk-UA" w:eastAsia="ru-RU"/>
        </w:rPr>
        <w:t xml:space="preserve">едерації </w:t>
      </w:r>
      <w:r w:rsidR="00AA4E50" w:rsidRPr="00407E8F">
        <w:rPr>
          <w:rFonts w:ascii="Times New Roman" w:eastAsia="Times New Roman" w:hAnsi="Times New Roman" w:cs="Times New Roman"/>
          <w:b/>
          <w:i/>
          <w:iCs/>
          <w:sz w:val="28"/>
          <w:szCs w:val="28"/>
          <w:lang w:val="uk-UA" w:eastAsia="ru-RU"/>
        </w:rPr>
        <w:t>Д</w:t>
      </w:r>
      <w:r w:rsidRPr="00407E8F">
        <w:rPr>
          <w:rFonts w:ascii="Times New Roman" w:eastAsia="Times New Roman" w:hAnsi="Times New Roman" w:cs="Times New Roman"/>
          <w:b/>
          <w:i/>
          <w:iCs/>
          <w:sz w:val="28"/>
          <w:szCs w:val="28"/>
          <w:lang w:val="uk-UA" w:eastAsia="ru-RU"/>
        </w:rPr>
        <w:t>.</w:t>
      </w:r>
      <w:r w:rsidR="00AA4E50" w:rsidRPr="00407E8F">
        <w:rPr>
          <w:rFonts w:ascii="Times New Roman" w:eastAsia="Times New Roman" w:hAnsi="Times New Roman" w:cs="Times New Roman"/>
          <w:bCs/>
          <w:i/>
          <w:iCs/>
          <w:sz w:val="28"/>
          <w:szCs w:val="28"/>
          <w:lang w:val="uk-UA" w:eastAsia="ru-RU"/>
        </w:rPr>
        <w:t xml:space="preserve">, командиру артилерійського взводу козачої бригади, що входить до складу збройних формувань </w:t>
      </w:r>
      <w:r w:rsidR="00C32D5D" w:rsidRPr="00407E8F">
        <w:rPr>
          <w:rFonts w:ascii="Times New Roman" w:eastAsia="Times New Roman" w:hAnsi="Times New Roman" w:cs="Times New Roman"/>
          <w:bCs/>
          <w:i/>
          <w:iCs/>
          <w:sz w:val="28"/>
          <w:szCs w:val="28"/>
          <w:lang w:val="uk-UA" w:eastAsia="ru-RU"/>
        </w:rPr>
        <w:t>р</w:t>
      </w:r>
      <w:r w:rsidR="00AA4E50" w:rsidRPr="00407E8F">
        <w:rPr>
          <w:rFonts w:ascii="Times New Roman" w:eastAsia="Times New Roman" w:hAnsi="Times New Roman" w:cs="Times New Roman"/>
          <w:bCs/>
          <w:i/>
          <w:iCs/>
          <w:sz w:val="28"/>
          <w:szCs w:val="28"/>
          <w:lang w:val="uk-UA" w:eastAsia="ru-RU"/>
        </w:rPr>
        <w:t xml:space="preserve">осійської </w:t>
      </w:r>
      <w:r w:rsidR="00C32D5D" w:rsidRPr="00407E8F">
        <w:rPr>
          <w:rFonts w:ascii="Times New Roman" w:eastAsia="Times New Roman" w:hAnsi="Times New Roman" w:cs="Times New Roman"/>
          <w:bCs/>
          <w:i/>
          <w:iCs/>
          <w:sz w:val="28"/>
          <w:szCs w:val="28"/>
          <w:lang w:val="uk-UA" w:eastAsia="ru-RU"/>
        </w:rPr>
        <w:t>ф</w:t>
      </w:r>
      <w:r w:rsidR="00AA4E50" w:rsidRPr="00407E8F">
        <w:rPr>
          <w:rFonts w:ascii="Times New Roman" w:eastAsia="Times New Roman" w:hAnsi="Times New Roman" w:cs="Times New Roman"/>
          <w:bCs/>
          <w:i/>
          <w:iCs/>
          <w:sz w:val="28"/>
          <w:szCs w:val="28"/>
          <w:lang w:val="uk-UA" w:eastAsia="ru-RU"/>
        </w:rPr>
        <w:t xml:space="preserve">едерації, у вчиненні кримінального правопорушення, </w:t>
      </w:r>
      <w:r w:rsidR="00AA4E50" w:rsidRPr="00407E8F">
        <w:rPr>
          <w:rFonts w:ascii="Times New Roman" w:eastAsia="Times New Roman" w:hAnsi="Times New Roman" w:cs="Times New Roman"/>
          <w:b/>
          <w:i/>
          <w:iCs/>
          <w:sz w:val="28"/>
          <w:szCs w:val="28"/>
          <w:lang w:val="uk-UA" w:eastAsia="ru-RU"/>
        </w:rPr>
        <w:t>передбаченого ч. 1 ст. 438 КК України</w:t>
      </w:r>
      <w:r w:rsidR="00AA4E50" w:rsidRPr="00407E8F">
        <w:rPr>
          <w:rFonts w:ascii="Times New Roman" w:eastAsia="Times New Roman" w:hAnsi="Times New Roman" w:cs="Times New Roman"/>
          <w:bCs/>
          <w:i/>
          <w:iCs/>
          <w:sz w:val="28"/>
          <w:szCs w:val="28"/>
          <w:lang w:val="uk-UA" w:eastAsia="ru-RU"/>
        </w:rPr>
        <w:t xml:space="preserve">, а </w:t>
      </w:r>
      <w:r w:rsidR="00AA4E50" w:rsidRPr="00407E8F">
        <w:rPr>
          <w:rFonts w:ascii="Times New Roman" w:eastAsia="Times New Roman" w:hAnsi="Times New Roman" w:cs="Times New Roman"/>
          <w:bCs/>
          <w:i/>
          <w:iCs/>
          <w:sz w:val="28"/>
          <w:szCs w:val="28"/>
          <w:lang w:val="uk-UA" w:eastAsia="ru-RU"/>
        </w:rPr>
        <w:lastRenderedPageBreak/>
        <w:t>саме, у відданн</w:t>
      </w:r>
      <w:r w:rsidR="00C32D5D" w:rsidRPr="00407E8F">
        <w:rPr>
          <w:rFonts w:ascii="Times New Roman" w:eastAsia="Times New Roman" w:hAnsi="Times New Roman" w:cs="Times New Roman"/>
          <w:bCs/>
          <w:i/>
          <w:iCs/>
          <w:sz w:val="28"/>
          <w:szCs w:val="28"/>
          <w:lang w:val="uk-UA" w:eastAsia="ru-RU"/>
        </w:rPr>
        <w:t>і</w:t>
      </w:r>
      <w:r w:rsidR="00AA4E50" w:rsidRPr="00407E8F">
        <w:rPr>
          <w:rFonts w:ascii="Times New Roman" w:eastAsia="Times New Roman" w:hAnsi="Times New Roman" w:cs="Times New Roman"/>
          <w:bCs/>
          <w:i/>
          <w:iCs/>
          <w:sz w:val="28"/>
          <w:szCs w:val="28"/>
          <w:lang w:val="uk-UA" w:eastAsia="ru-RU"/>
        </w:rPr>
        <w:t xml:space="preserve"> наказу невстановленим військовослужбовцям </w:t>
      </w:r>
      <w:proofErr w:type="spellStart"/>
      <w:r w:rsidR="00AA4E50" w:rsidRPr="00407E8F">
        <w:rPr>
          <w:rFonts w:ascii="Times New Roman" w:eastAsia="Times New Roman" w:hAnsi="Times New Roman" w:cs="Times New Roman"/>
          <w:bCs/>
          <w:i/>
          <w:iCs/>
          <w:sz w:val="28"/>
          <w:szCs w:val="28"/>
          <w:lang w:val="uk-UA" w:eastAsia="ru-RU"/>
        </w:rPr>
        <w:t>зф</w:t>
      </w:r>
      <w:proofErr w:type="spellEnd"/>
      <w:r w:rsidR="00AA4E50" w:rsidRPr="00407E8F">
        <w:rPr>
          <w:rFonts w:ascii="Times New Roman" w:eastAsia="Times New Roman" w:hAnsi="Times New Roman" w:cs="Times New Roman"/>
          <w:bCs/>
          <w:i/>
          <w:iCs/>
          <w:sz w:val="28"/>
          <w:szCs w:val="28"/>
          <w:lang w:val="uk-UA" w:eastAsia="ru-RU"/>
        </w:rPr>
        <w:t xml:space="preserve"> </w:t>
      </w:r>
      <w:proofErr w:type="spellStart"/>
      <w:r w:rsidR="00AA4E50" w:rsidRPr="00407E8F">
        <w:rPr>
          <w:rFonts w:ascii="Times New Roman" w:eastAsia="Times New Roman" w:hAnsi="Times New Roman" w:cs="Times New Roman"/>
          <w:bCs/>
          <w:i/>
          <w:iCs/>
          <w:sz w:val="28"/>
          <w:szCs w:val="28"/>
          <w:lang w:val="uk-UA" w:eastAsia="ru-RU"/>
        </w:rPr>
        <w:t>рф</w:t>
      </w:r>
      <w:proofErr w:type="spellEnd"/>
      <w:r w:rsidR="00AA4E50" w:rsidRPr="00407E8F">
        <w:rPr>
          <w:rFonts w:ascii="Times New Roman" w:eastAsia="Times New Roman" w:hAnsi="Times New Roman" w:cs="Times New Roman"/>
          <w:bCs/>
          <w:i/>
          <w:iCs/>
          <w:sz w:val="28"/>
          <w:szCs w:val="28"/>
          <w:lang w:val="uk-UA" w:eastAsia="ru-RU"/>
        </w:rPr>
        <w:t xml:space="preserve"> на нелегальне ув’язнення </w:t>
      </w:r>
      <w:r w:rsidRPr="00407E8F">
        <w:rPr>
          <w:rFonts w:ascii="Times New Roman" w:eastAsia="Times New Roman" w:hAnsi="Times New Roman" w:cs="Times New Roman"/>
          <w:bCs/>
          <w:i/>
          <w:iCs/>
          <w:sz w:val="28"/>
          <w:szCs w:val="28"/>
          <w:lang w:val="uk-UA" w:eastAsia="ru-RU"/>
        </w:rPr>
        <w:t xml:space="preserve">двох </w:t>
      </w:r>
      <w:r w:rsidR="00AA4E50" w:rsidRPr="00407E8F">
        <w:rPr>
          <w:rFonts w:ascii="Times New Roman" w:eastAsia="Times New Roman" w:hAnsi="Times New Roman" w:cs="Times New Roman"/>
          <w:bCs/>
          <w:i/>
          <w:iCs/>
          <w:sz w:val="28"/>
          <w:szCs w:val="28"/>
          <w:lang w:val="uk-UA" w:eastAsia="ru-RU"/>
        </w:rPr>
        <w:t xml:space="preserve">мешканців населених пунктів Очаківської міської територіальної громади Миколаївського району Миколаївської області. 12.04.2024 обвинувальний акт у даному кримінальному провадженні скеровано до </w:t>
      </w:r>
      <w:r w:rsidR="00C32D5D" w:rsidRPr="00407E8F">
        <w:rPr>
          <w:rFonts w:ascii="Times New Roman" w:eastAsia="Times New Roman" w:hAnsi="Times New Roman" w:cs="Times New Roman"/>
          <w:bCs/>
          <w:i/>
          <w:iCs/>
          <w:sz w:val="28"/>
          <w:szCs w:val="28"/>
          <w:lang w:val="uk-UA" w:eastAsia="ru-RU"/>
        </w:rPr>
        <w:t>суду.</w:t>
      </w:r>
      <w:r w:rsidR="00691F0C" w:rsidRPr="00407E8F">
        <w:rPr>
          <w:rFonts w:ascii="Times New Roman" w:eastAsia="Calibri" w:hAnsi="Times New Roman" w:cs="Times New Roman"/>
          <w:b/>
          <w:bCs/>
          <w:i/>
          <w:iCs/>
          <w:sz w:val="28"/>
          <w:szCs w:val="28"/>
          <w:lang w:val="uk-UA"/>
        </w:rPr>
        <w:tab/>
      </w:r>
      <w:r w:rsidR="00691F0C" w:rsidRPr="00407E8F">
        <w:rPr>
          <w:rFonts w:ascii="Times New Roman" w:eastAsia="Calibri" w:hAnsi="Times New Roman" w:cs="Times New Roman"/>
          <w:b/>
          <w:bCs/>
          <w:i/>
          <w:iCs/>
          <w:sz w:val="28"/>
          <w:szCs w:val="28"/>
          <w:lang w:val="uk-UA"/>
        </w:rPr>
        <w:tab/>
      </w:r>
      <w:r w:rsidR="00691F0C" w:rsidRPr="00407E8F">
        <w:rPr>
          <w:rFonts w:ascii="Times New Roman" w:eastAsia="Calibri" w:hAnsi="Times New Roman" w:cs="Times New Roman"/>
          <w:b/>
          <w:bCs/>
          <w:i/>
          <w:iCs/>
          <w:sz w:val="28"/>
          <w:szCs w:val="28"/>
          <w:lang w:val="uk-UA"/>
        </w:rPr>
        <w:tab/>
      </w:r>
      <w:r w:rsidR="00691F0C" w:rsidRPr="00407E8F">
        <w:rPr>
          <w:rFonts w:ascii="Times New Roman" w:eastAsia="Calibri" w:hAnsi="Times New Roman" w:cs="Times New Roman"/>
          <w:b/>
          <w:bCs/>
          <w:i/>
          <w:iCs/>
          <w:sz w:val="28"/>
          <w:szCs w:val="28"/>
          <w:lang w:val="uk-UA"/>
        </w:rPr>
        <w:tab/>
      </w:r>
      <w:r w:rsidR="00691F0C" w:rsidRPr="00407E8F">
        <w:rPr>
          <w:rFonts w:ascii="Times New Roman" w:eastAsia="Calibri" w:hAnsi="Times New Roman" w:cs="Times New Roman"/>
          <w:b/>
          <w:bCs/>
          <w:i/>
          <w:iCs/>
          <w:sz w:val="28"/>
          <w:szCs w:val="28"/>
          <w:lang w:val="uk-UA"/>
        </w:rPr>
        <w:tab/>
      </w:r>
      <w:r w:rsidR="00691F0C" w:rsidRPr="00407E8F">
        <w:rPr>
          <w:rFonts w:ascii="Times New Roman" w:eastAsia="Calibri" w:hAnsi="Times New Roman" w:cs="Times New Roman"/>
          <w:b/>
          <w:bCs/>
          <w:i/>
          <w:iCs/>
          <w:sz w:val="28"/>
          <w:szCs w:val="28"/>
          <w:lang w:val="uk-UA"/>
        </w:rPr>
        <w:tab/>
      </w:r>
      <w:r w:rsidR="00691F0C" w:rsidRPr="00407E8F">
        <w:rPr>
          <w:rFonts w:ascii="Times New Roman" w:eastAsia="Calibri" w:hAnsi="Times New Roman" w:cs="Times New Roman"/>
          <w:b/>
          <w:bCs/>
          <w:i/>
          <w:iCs/>
          <w:sz w:val="28"/>
          <w:szCs w:val="28"/>
          <w:lang w:val="uk-UA"/>
        </w:rPr>
        <w:tab/>
      </w:r>
    </w:p>
    <w:p w:rsidR="00691F0C" w:rsidRPr="00407E8F" w:rsidRDefault="00691F0C" w:rsidP="00FA443C">
      <w:pPr>
        <w:widowControl w:val="0"/>
        <w:pBdr>
          <w:bottom w:val="single" w:sz="12" w:space="3" w:color="FFFFFF"/>
        </w:pBdr>
        <w:spacing w:after="0" w:line="240" w:lineRule="auto"/>
        <w:ind w:firstLine="709"/>
        <w:jc w:val="center"/>
        <w:rPr>
          <w:rFonts w:ascii="Times New Roman" w:eastAsia="Calibri" w:hAnsi="Times New Roman" w:cs="Times New Roman"/>
          <w:b/>
          <w:bCs/>
          <w:i/>
          <w:iCs/>
          <w:sz w:val="28"/>
          <w:szCs w:val="28"/>
          <w:lang w:val="uk-UA"/>
        </w:rPr>
      </w:pPr>
    </w:p>
    <w:p w:rsidR="00691F0C" w:rsidRPr="00407E8F" w:rsidRDefault="00035590" w:rsidP="00FA443C">
      <w:pPr>
        <w:widowControl w:val="0"/>
        <w:pBdr>
          <w:bottom w:val="single" w:sz="12" w:space="3" w:color="FFFFFF"/>
        </w:pBdr>
        <w:spacing w:after="0" w:line="240" w:lineRule="auto"/>
        <w:ind w:firstLine="709"/>
        <w:jc w:val="center"/>
        <w:rPr>
          <w:rFonts w:ascii="Times New Roman" w:eastAsia="Calibri" w:hAnsi="Times New Roman" w:cs="Times New Roman"/>
          <w:b/>
          <w:sz w:val="28"/>
          <w:szCs w:val="28"/>
          <w:lang w:val="uk-UA"/>
        </w:rPr>
      </w:pPr>
      <w:r w:rsidRPr="00407E8F">
        <w:rPr>
          <w:rFonts w:ascii="Times New Roman" w:eastAsia="Calibri" w:hAnsi="Times New Roman" w:cs="Times New Roman"/>
          <w:b/>
          <w:sz w:val="28"/>
          <w:szCs w:val="28"/>
          <w:lang w:val="uk-UA"/>
        </w:rPr>
        <w:t>ІІІ. Стан запобігання корупції</w:t>
      </w:r>
      <w:r w:rsidR="000A0A02" w:rsidRPr="00407E8F">
        <w:rPr>
          <w:rFonts w:ascii="Times New Roman" w:eastAsia="Calibri" w:hAnsi="Times New Roman" w:cs="Times New Roman"/>
          <w:b/>
          <w:sz w:val="28"/>
          <w:szCs w:val="28"/>
          <w:lang w:val="uk-UA"/>
        </w:rPr>
        <w:t xml:space="preserve"> </w:t>
      </w:r>
    </w:p>
    <w:p w:rsidR="00691F0C" w:rsidRPr="00407E8F" w:rsidRDefault="00691F0C" w:rsidP="00FA443C">
      <w:pPr>
        <w:widowControl w:val="0"/>
        <w:pBdr>
          <w:bottom w:val="single" w:sz="12" w:space="3" w:color="FFFFFF"/>
        </w:pBdr>
        <w:spacing w:after="0" w:line="240" w:lineRule="auto"/>
        <w:ind w:firstLine="709"/>
        <w:jc w:val="both"/>
        <w:rPr>
          <w:rFonts w:ascii="Times New Roman" w:eastAsia="Calibri" w:hAnsi="Times New Roman" w:cs="Times New Roman"/>
          <w:b/>
          <w:bCs/>
          <w:i/>
          <w:iCs/>
          <w:sz w:val="28"/>
          <w:szCs w:val="28"/>
          <w:lang w:val="uk-UA"/>
        </w:rPr>
      </w:pPr>
      <w:r w:rsidRPr="00407E8F">
        <w:rPr>
          <w:rFonts w:ascii="Times New Roman" w:eastAsia="Calibri" w:hAnsi="Times New Roman" w:cs="Times New Roman"/>
          <w:b/>
          <w:bCs/>
          <w:i/>
          <w:iCs/>
          <w:sz w:val="28"/>
          <w:szCs w:val="28"/>
          <w:lang w:val="uk-UA"/>
        </w:rPr>
        <w:tab/>
      </w:r>
      <w:r w:rsidRPr="00407E8F">
        <w:rPr>
          <w:rFonts w:ascii="Times New Roman" w:eastAsia="Calibri" w:hAnsi="Times New Roman" w:cs="Times New Roman"/>
          <w:b/>
          <w:bCs/>
          <w:i/>
          <w:iCs/>
          <w:sz w:val="28"/>
          <w:szCs w:val="28"/>
          <w:lang w:val="uk-UA"/>
        </w:rPr>
        <w:tab/>
      </w:r>
      <w:r w:rsidRPr="00407E8F">
        <w:rPr>
          <w:rFonts w:ascii="Times New Roman" w:eastAsia="Calibri" w:hAnsi="Times New Roman" w:cs="Times New Roman"/>
          <w:b/>
          <w:bCs/>
          <w:i/>
          <w:iCs/>
          <w:sz w:val="28"/>
          <w:szCs w:val="28"/>
          <w:lang w:val="uk-UA"/>
        </w:rPr>
        <w:tab/>
      </w:r>
      <w:r w:rsidRPr="00407E8F">
        <w:rPr>
          <w:rFonts w:ascii="Times New Roman" w:eastAsia="Calibri" w:hAnsi="Times New Roman" w:cs="Times New Roman"/>
          <w:b/>
          <w:bCs/>
          <w:i/>
          <w:iCs/>
          <w:sz w:val="28"/>
          <w:szCs w:val="28"/>
          <w:lang w:val="uk-UA"/>
        </w:rPr>
        <w:tab/>
      </w:r>
      <w:r w:rsidRPr="00407E8F">
        <w:rPr>
          <w:rFonts w:ascii="Times New Roman" w:eastAsia="Calibri" w:hAnsi="Times New Roman" w:cs="Times New Roman"/>
          <w:b/>
          <w:bCs/>
          <w:i/>
          <w:iCs/>
          <w:sz w:val="28"/>
          <w:szCs w:val="28"/>
          <w:lang w:val="uk-UA"/>
        </w:rPr>
        <w:tab/>
      </w:r>
      <w:r w:rsidRPr="00407E8F">
        <w:rPr>
          <w:rFonts w:ascii="Times New Roman" w:eastAsia="Calibri" w:hAnsi="Times New Roman" w:cs="Times New Roman"/>
          <w:b/>
          <w:bCs/>
          <w:i/>
          <w:iCs/>
          <w:sz w:val="28"/>
          <w:szCs w:val="28"/>
          <w:lang w:val="uk-UA"/>
        </w:rPr>
        <w:tab/>
      </w:r>
      <w:r w:rsidRPr="00407E8F">
        <w:rPr>
          <w:rFonts w:ascii="Times New Roman" w:eastAsia="Calibri" w:hAnsi="Times New Roman" w:cs="Times New Roman"/>
          <w:b/>
          <w:bCs/>
          <w:i/>
          <w:iCs/>
          <w:sz w:val="28"/>
          <w:szCs w:val="28"/>
          <w:lang w:val="uk-UA"/>
        </w:rPr>
        <w:tab/>
      </w:r>
    </w:p>
    <w:p w:rsidR="00FA443C" w:rsidRPr="00407E8F" w:rsidRDefault="00BC3532" w:rsidP="00FA443C">
      <w:pPr>
        <w:widowControl w:val="0"/>
        <w:pBdr>
          <w:bottom w:val="single" w:sz="12" w:space="3" w:color="FFFFFF"/>
        </w:pBdr>
        <w:spacing w:after="0" w:line="240" w:lineRule="auto"/>
        <w:ind w:firstLine="709"/>
        <w:jc w:val="both"/>
        <w:rPr>
          <w:rFonts w:ascii="Times New Roman" w:eastAsia="Calibri" w:hAnsi="Times New Roman" w:cs="Times New Roman"/>
          <w:sz w:val="28"/>
          <w:szCs w:val="28"/>
          <w:lang w:val="uk-UA"/>
        </w:rPr>
      </w:pPr>
      <w:r w:rsidRPr="00407E8F">
        <w:rPr>
          <w:rFonts w:ascii="Times New Roman" w:eastAsia="Calibri" w:hAnsi="Times New Roman" w:cs="Times New Roman"/>
          <w:sz w:val="28"/>
          <w:szCs w:val="28"/>
          <w:lang w:val="uk-UA"/>
        </w:rPr>
        <w:t>Одним з пріоритетних напрямів діяльності органів обласної прокуратури й надалі залишається боротьба з корупцією. Результатом належної взаємодії прокуратури та правоохоронних органів регіону є викриття корупційних і пов’язаних із корупцією правопорушень, притягнення винних осіб до встановленої законом відповідальності.</w:t>
      </w:r>
    </w:p>
    <w:p w:rsidR="00FA443C" w:rsidRPr="00407E8F" w:rsidRDefault="00FA443C" w:rsidP="00FA443C">
      <w:pPr>
        <w:widowControl w:val="0"/>
        <w:pBdr>
          <w:bottom w:val="single" w:sz="12" w:space="3" w:color="FFFFFF"/>
        </w:pBdr>
        <w:spacing w:after="0" w:line="240" w:lineRule="auto"/>
        <w:ind w:firstLine="709"/>
        <w:jc w:val="both"/>
        <w:rPr>
          <w:rFonts w:ascii="Times New Roman" w:eastAsia="Calibri" w:hAnsi="Times New Roman" w:cs="Times New Roman"/>
          <w:sz w:val="28"/>
          <w:szCs w:val="28"/>
          <w:lang w:val="uk-UA"/>
        </w:rPr>
      </w:pPr>
      <w:r w:rsidRPr="00407E8F">
        <w:rPr>
          <w:rFonts w:ascii="Times New Roman" w:eastAsia="Calibri" w:hAnsi="Times New Roman" w:cs="Times New Roman"/>
          <w:sz w:val="28"/>
          <w:szCs w:val="28"/>
          <w:lang w:val="uk-UA"/>
        </w:rPr>
        <w:t xml:space="preserve">Прокурорами скеровано до суду </w:t>
      </w:r>
      <w:r w:rsidRPr="00407E8F">
        <w:rPr>
          <w:rFonts w:ascii="Times New Roman" w:eastAsia="Calibri" w:hAnsi="Times New Roman" w:cs="Times New Roman"/>
          <w:b/>
          <w:sz w:val="28"/>
          <w:szCs w:val="28"/>
          <w:lang w:val="uk-UA"/>
        </w:rPr>
        <w:t xml:space="preserve">30 </w:t>
      </w:r>
      <w:r w:rsidRPr="00407E8F">
        <w:rPr>
          <w:rFonts w:ascii="Times New Roman" w:eastAsia="Calibri" w:hAnsi="Times New Roman" w:cs="Times New Roman"/>
          <w:sz w:val="28"/>
          <w:szCs w:val="28"/>
          <w:lang w:val="uk-UA"/>
        </w:rPr>
        <w:t>обвинувальних актів у кримінальних провадженнях</w:t>
      </w:r>
      <w:r w:rsidRPr="00407E8F">
        <w:rPr>
          <w:rFonts w:ascii="Times New Roman" w:eastAsia="Calibri" w:hAnsi="Times New Roman" w:cs="Times New Roman"/>
          <w:bCs/>
          <w:sz w:val="28"/>
          <w:szCs w:val="28"/>
          <w:lang w:val="uk-UA"/>
        </w:rPr>
        <w:t xml:space="preserve"> про корупційні правопорушення стосовно </w:t>
      </w:r>
      <w:r w:rsidRPr="00407E8F">
        <w:rPr>
          <w:rFonts w:ascii="Times New Roman" w:eastAsia="Calibri" w:hAnsi="Times New Roman" w:cs="Times New Roman"/>
          <w:b/>
          <w:sz w:val="28"/>
          <w:szCs w:val="28"/>
          <w:lang w:val="uk-UA"/>
        </w:rPr>
        <w:t>48</w:t>
      </w:r>
      <w:r w:rsidRPr="00407E8F">
        <w:rPr>
          <w:rFonts w:ascii="Times New Roman" w:eastAsia="Calibri" w:hAnsi="Times New Roman" w:cs="Times New Roman"/>
          <w:bCs/>
          <w:sz w:val="28"/>
          <w:szCs w:val="28"/>
          <w:lang w:val="uk-UA"/>
        </w:rPr>
        <w:t xml:space="preserve"> осіб (</w:t>
      </w:r>
      <w:r w:rsidRPr="00407E8F">
        <w:rPr>
          <w:rFonts w:ascii="Times New Roman" w:eastAsia="Calibri" w:hAnsi="Times New Roman" w:cs="Times New Roman"/>
          <w:sz w:val="28"/>
          <w:szCs w:val="28"/>
          <w:lang w:val="uk-UA"/>
        </w:rPr>
        <w:t>у тому числі одне кримінальне провадження щодо 7 осіб у складі організованої злочинної групи по привласненню та розтраті коштів, виділених для потреб оборони та на відновлення зруйнованої інфраструктури), досудове розслідування у яких здійснювалось територіальними органами поліції та слідчими ТУ ДБР, розташованого у місті Миколаєві.</w:t>
      </w:r>
    </w:p>
    <w:p w:rsidR="00EC3262" w:rsidRPr="00407E8F" w:rsidRDefault="00FA443C" w:rsidP="00FA443C">
      <w:pPr>
        <w:spacing w:after="0" w:line="240" w:lineRule="auto"/>
        <w:ind w:firstLine="709"/>
        <w:jc w:val="both"/>
        <w:rPr>
          <w:rFonts w:ascii="Times New Roman" w:eastAsia="Calibri" w:hAnsi="Times New Roman" w:cs="Times New Roman"/>
          <w:sz w:val="28"/>
          <w:szCs w:val="28"/>
          <w:lang w:val="uk-UA"/>
        </w:rPr>
      </w:pPr>
      <w:r w:rsidRPr="00407E8F">
        <w:rPr>
          <w:rFonts w:ascii="Times New Roman" w:eastAsia="Calibri" w:hAnsi="Times New Roman" w:cs="Times New Roman"/>
          <w:sz w:val="28"/>
          <w:szCs w:val="28"/>
          <w:lang w:val="uk-UA"/>
        </w:rPr>
        <w:t>С</w:t>
      </w:r>
      <w:r w:rsidR="00EC3262" w:rsidRPr="00407E8F">
        <w:rPr>
          <w:rFonts w:ascii="Times New Roman" w:eastAsia="Calibri" w:hAnsi="Times New Roman" w:cs="Times New Roman"/>
          <w:sz w:val="28"/>
          <w:szCs w:val="28"/>
          <w:lang w:val="uk-UA"/>
        </w:rPr>
        <w:t xml:space="preserve">пеціально уповноваженими суб’єктами у сфері протидії корупції за погодження обласної прокуратури складено та направлено до суду </w:t>
      </w:r>
      <w:r w:rsidRPr="00407E8F">
        <w:rPr>
          <w:rFonts w:ascii="Times New Roman" w:eastAsia="Calibri" w:hAnsi="Times New Roman" w:cs="Times New Roman"/>
          <w:sz w:val="28"/>
          <w:szCs w:val="28"/>
          <w:lang w:val="uk-UA"/>
        </w:rPr>
        <w:t xml:space="preserve">                 </w:t>
      </w:r>
      <w:r w:rsidR="00EC3262" w:rsidRPr="00407E8F">
        <w:rPr>
          <w:rFonts w:ascii="Times New Roman" w:eastAsia="Calibri" w:hAnsi="Times New Roman" w:cs="Times New Roman"/>
          <w:b/>
          <w:bCs/>
          <w:sz w:val="28"/>
          <w:szCs w:val="28"/>
          <w:lang w:val="uk-UA"/>
        </w:rPr>
        <w:t>241</w:t>
      </w:r>
      <w:r w:rsidR="00EC3262" w:rsidRPr="00407E8F">
        <w:rPr>
          <w:rFonts w:ascii="Times New Roman" w:eastAsia="Calibri" w:hAnsi="Times New Roman" w:cs="Times New Roman"/>
          <w:sz w:val="28"/>
          <w:szCs w:val="28"/>
          <w:lang w:val="uk-UA"/>
        </w:rPr>
        <w:t xml:space="preserve"> </w:t>
      </w:r>
      <w:r w:rsidR="00EC3262" w:rsidRPr="00407E8F">
        <w:rPr>
          <w:rFonts w:ascii="Times New Roman" w:eastAsia="Calibri" w:hAnsi="Times New Roman" w:cs="Times New Roman"/>
          <w:b/>
          <w:bCs/>
          <w:sz w:val="28"/>
          <w:szCs w:val="28"/>
          <w:lang w:val="uk-UA"/>
        </w:rPr>
        <w:t>протокол про адміністративні правопорушення, пов’язані з корупцією</w:t>
      </w:r>
      <w:r w:rsidR="00EC3262" w:rsidRPr="00407E8F">
        <w:rPr>
          <w:rFonts w:ascii="Times New Roman" w:eastAsia="Calibri" w:hAnsi="Times New Roman" w:cs="Times New Roman"/>
          <w:sz w:val="28"/>
          <w:szCs w:val="28"/>
          <w:lang w:val="uk-UA"/>
        </w:rPr>
        <w:t xml:space="preserve"> (за 6 місяців 2023 – 194).</w:t>
      </w:r>
      <w:r w:rsidRPr="00407E8F">
        <w:rPr>
          <w:rFonts w:ascii="Times New Roman" w:eastAsia="Calibri" w:hAnsi="Times New Roman" w:cs="Times New Roman"/>
          <w:sz w:val="28"/>
          <w:szCs w:val="28"/>
          <w:lang w:val="uk-UA"/>
        </w:rPr>
        <w:t xml:space="preserve"> </w:t>
      </w:r>
      <w:r w:rsidR="00EC3262" w:rsidRPr="00407E8F">
        <w:rPr>
          <w:rFonts w:ascii="Times New Roman" w:eastAsia="Calibri" w:hAnsi="Times New Roman" w:cs="Times New Roman"/>
          <w:sz w:val="28"/>
          <w:szCs w:val="28"/>
          <w:lang w:val="uk-UA"/>
        </w:rPr>
        <w:t xml:space="preserve"> З них</w:t>
      </w:r>
      <w:r w:rsidRPr="00407E8F">
        <w:rPr>
          <w:rFonts w:ascii="Times New Roman" w:eastAsia="Calibri" w:hAnsi="Times New Roman" w:cs="Times New Roman"/>
          <w:sz w:val="28"/>
          <w:szCs w:val="28"/>
          <w:lang w:val="uk-UA"/>
        </w:rPr>
        <w:t>:</w:t>
      </w:r>
      <w:r w:rsidR="00EC3262" w:rsidRPr="00407E8F">
        <w:rPr>
          <w:rFonts w:ascii="Times New Roman" w:eastAsia="Calibri" w:hAnsi="Times New Roman" w:cs="Times New Roman"/>
          <w:sz w:val="28"/>
          <w:szCs w:val="28"/>
          <w:lang w:val="uk-UA"/>
        </w:rPr>
        <w:t xml:space="preserve"> 190 протоколів складено за ст. 172-7 </w:t>
      </w:r>
      <w:proofErr w:type="spellStart"/>
      <w:r w:rsidR="00EC3262" w:rsidRPr="00407E8F">
        <w:rPr>
          <w:rFonts w:ascii="Times New Roman" w:eastAsia="Calibri" w:hAnsi="Times New Roman" w:cs="Times New Roman"/>
          <w:sz w:val="28"/>
          <w:szCs w:val="28"/>
          <w:lang w:val="uk-UA"/>
        </w:rPr>
        <w:t>КУпАП</w:t>
      </w:r>
      <w:proofErr w:type="spellEnd"/>
      <w:r w:rsidR="00EC3262" w:rsidRPr="00407E8F">
        <w:rPr>
          <w:rFonts w:ascii="Times New Roman" w:eastAsia="Calibri" w:hAnsi="Times New Roman" w:cs="Times New Roman"/>
          <w:sz w:val="28"/>
          <w:szCs w:val="28"/>
          <w:lang w:val="uk-UA"/>
        </w:rPr>
        <w:t xml:space="preserve"> </w:t>
      </w:r>
      <w:r w:rsidR="00EC3262" w:rsidRPr="00407E8F">
        <w:rPr>
          <w:rFonts w:ascii="Times New Roman" w:eastAsia="Calibri" w:hAnsi="Times New Roman" w:cs="Times New Roman"/>
          <w:i/>
          <w:iCs/>
          <w:sz w:val="28"/>
          <w:szCs w:val="28"/>
          <w:lang w:val="uk-UA"/>
        </w:rPr>
        <w:t>(порушення вимог щодо запобігання та врегулювання конфлікту інтересів)</w:t>
      </w:r>
      <w:r w:rsidR="00EC3262" w:rsidRPr="00407E8F">
        <w:rPr>
          <w:rFonts w:ascii="Times New Roman" w:eastAsia="Calibri" w:hAnsi="Times New Roman" w:cs="Times New Roman"/>
          <w:sz w:val="28"/>
          <w:szCs w:val="28"/>
          <w:lang w:val="uk-UA"/>
        </w:rPr>
        <w:t xml:space="preserve">, 51 – за ст. 172-6 </w:t>
      </w:r>
      <w:proofErr w:type="spellStart"/>
      <w:r w:rsidR="00EC3262" w:rsidRPr="00407E8F">
        <w:rPr>
          <w:rFonts w:ascii="Times New Roman" w:eastAsia="Calibri" w:hAnsi="Times New Roman" w:cs="Times New Roman"/>
          <w:sz w:val="28"/>
          <w:szCs w:val="28"/>
          <w:lang w:val="uk-UA"/>
        </w:rPr>
        <w:t>КУпАП</w:t>
      </w:r>
      <w:proofErr w:type="spellEnd"/>
      <w:r w:rsidR="00EC3262" w:rsidRPr="00407E8F">
        <w:rPr>
          <w:rFonts w:ascii="Times New Roman" w:eastAsia="Calibri" w:hAnsi="Times New Roman" w:cs="Times New Roman"/>
          <w:sz w:val="28"/>
          <w:szCs w:val="28"/>
          <w:lang w:val="uk-UA"/>
        </w:rPr>
        <w:t xml:space="preserve"> </w:t>
      </w:r>
      <w:r w:rsidR="00EC3262" w:rsidRPr="00407E8F">
        <w:rPr>
          <w:rFonts w:ascii="Times New Roman" w:eastAsia="Calibri" w:hAnsi="Times New Roman" w:cs="Times New Roman"/>
          <w:i/>
          <w:iCs/>
          <w:sz w:val="28"/>
          <w:szCs w:val="28"/>
          <w:lang w:val="uk-UA"/>
        </w:rPr>
        <w:t>(порушення вимог фінансового контролю).</w:t>
      </w:r>
      <w:r w:rsidR="00EC3262" w:rsidRPr="00407E8F">
        <w:rPr>
          <w:rFonts w:ascii="Times New Roman" w:eastAsia="Calibri" w:hAnsi="Times New Roman" w:cs="Times New Roman"/>
          <w:sz w:val="28"/>
          <w:szCs w:val="28"/>
          <w:lang w:val="uk-UA"/>
        </w:rPr>
        <w:t xml:space="preserve"> </w:t>
      </w:r>
    </w:p>
    <w:p w:rsidR="00EC3262" w:rsidRPr="00407E8F" w:rsidRDefault="00FA443C" w:rsidP="00EC3262">
      <w:pPr>
        <w:spacing w:after="0" w:line="240" w:lineRule="auto"/>
        <w:ind w:firstLine="709"/>
        <w:jc w:val="both"/>
        <w:rPr>
          <w:rFonts w:ascii="Times New Roman" w:eastAsia="Calibri" w:hAnsi="Times New Roman" w:cs="Times New Roman"/>
          <w:sz w:val="28"/>
          <w:szCs w:val="28"/>
          <w:lang w:val="uk-UA"/>
        </w:rPr>
      </w:pPr>
      <w:r w:rsidRPr="00407E8F">
        <w:rPr>
          <w:rFonts w:ascii="Times New Roman" w:eastAsia="Calibri" w:hAnsi="Times New Roman" w:cs="Times New Roman"/>
          <w:sz w:val="28"/>
          <w:szCs w:val="28"/>
          <w:lang w:val="uk-UA"/>
        </w:rPr>
        <w:t>З</w:t>
      </w:r>
      <w:r w:rsidR="00EC3262" w:rsidRPr="00407E8F">
        <w:rPr>
          <w:rFonts w:ascii="Times New Roman" w:eastAsia="Calibri" w:hAnsi="Times New Roman" w:cs="Times New Roman"/>
          <w:sz w:val="28"/>
          <w:szCs w:val="28"/>
          <w:lang w:val="uk-UA"/>
        </w:rPr>
        <w:t xml:space="preserve"> прийняттям кінцевого рішення забезпечено участь у розгляді судами </w:t>
      </w:r>
      <w:r w:rsidR="00EC3262" w:rsidRPr="00407E8F">
        <w:rPr>
          <w:rFonts w:ascii="Times New Roman" w:eastAsia="Calibri" w:hAnsi="Times New Roman" w:cs="Times New Roman"/>
          <w:b/>
          <w:bCs/>
          <w:sz w:val="28"/>
          <w:szCs w:val="28"/>
          <w:lang w:val="uk-UA"/>
        </w:rPr>
        <w:t xml:space="preserve">31 </w:t>
      </w:r>
      <w:r w:rsidR="00EC3262" w:rsidRPr="00407E8F">
        <w:rPr>
          <w:rFonts w:ascii="Times New Roman" w:eastAsia="Calibri" w:hAnsi="Times New Roman" w:cs="Times New Roman"/>
          <w:sz w:val="28"/>
          <w:szCs w:val="28"/>
          <w:lang w:val="uk-UA"/>
        </w:rPr>
        <w:t>справи зазначеної категорії.</w:t>
      </w:r>
    </w:p>
    <w:p w:rsidR="00EC3262" w:rsidRPr="00407E8F" w:rsidRDefault="00EC3262" w:rsidP="00EC3262">
      <w:pPr>
        <w:spacing w:after="0" w:line="240" w:lineRule="auto"/>
        <w:ind w:firstLine="709"/>
        <w:jc w:val="both"/>
        <w:rPr>
          <w:rFonts w:ascii="Times New Roman" w:eastAsia="Calibri" w:hAnsi="Times New Roman" w:cs="Times New Roman"/>
          <w:i/>
          <w:iCs/>
          <w:sz w:val="28"/>
          <w:szCs w:val="28"/>
          <w:lang w:val="uk-UA"/>
        </w:rPr>
      </w:pPr>
      <w:r w:rsidRPr="00407E8F">
        <w:rPr>
          <w:rFonts w:ascii="Times New Roman" w:eastAsia="Calibri" w:hAnsi="Times New Roman" w:cs="Times New Roman"/>
          <w:i/>
          <w:iCs/>
          <w:sz w:val="28"/>
          <w:szCs w:val="28"/>
          <w:lang w:val="uk-UA"/>
        </w:rPr>
        <w:t xml:space="preserve">До прикладу, постановою Очаківського </w:t>
      </w:r>
      <w:proofErr w:type="spellStart"/>
      <w:r w:rsidRPr="00407E8F">
        <w:rPr>
          <w:rFonts w:ascii="Times New Roman" w:eastAsia="Calibri" w:hAnsi="Times New Roman" w:cs="Times New Roman"/>
          <w:i/>
          <w:iCs/>
          <w:sz w:val="28"/>
          <w:szCs w:val="28"/>
          <w:lang w:val="uk-UA"/>
        </w:rPr>
        <w:t>міськрайонного</w:t>
      </w:r>
      <w:proofErr w:type="spellEnd"/>
      <w:r w:rsidRPr="00407E8F">
        <w:rPr>
          <w:rFonts w:ascii="Times New Roman" w:eastAsia="Calibri" w:hAnsi="Times New Roman" w:cs="Times New Roman"/>
          <w:i/>
          <w:iCs/>
          <w:sz w:val="28"/>
          <w:szCs w:val="28"/>
          <w:lang w:val="uk-UA"/>
        </w:rPr>
        <w:t xml:space="preserve"> суду від 24.01.2024 головного державного інспектора Очаківського відділу податків і зборів з юридичних осіб управління оподаткування юридичних осіб ГУ ДПС в області визнано винною у вчиненні пов’язаних з корупцією адміністративних правопорушень, передбачених ч. 1 та 2 ст. 172-7 </w:t>
      </w:r>
      <w:proofErr w:type="spellStart"/>
      <w:r w:rsidRPr="00407E8F">
        <w:rPr>
          <w:rFonts w:ascii="Times New Roman" w:eastAsia="Calibri" w:hAnsi="Times New Roman" w:cs="Times New Roman"/>
          <w:i/>
          <w:iCs/>
          <w:sz w:val="28"/>
          <w:szCs w:val="28"/>
          <w:lang w:val="uk-UA"/>
        </w:rPr>
        <w:t>КУпАП</w:t>
      </w:r>
      <w:proofErr w:type="spellEnd"/>
      <w:r w:rsidR="00FA443C" w:rsidRPr="00407E8F">
        <w:rPr>
          <w:rFonts w:ascii="Times New Roman" w:eastAsia="Calibri" w:hAnsi="Times New Roman" w:cs="Times New Roman"/>
          <w:i/>
          <w:iCs/>
          <w:sz w:val="28"/>
          <w:szCs w:val="28"/>
          <w:lang w:val="uk-UA"/>
        </w:rPr>
        <w:t xml:space="preserve"> (</w:t>
      </w:r>
      <w:r w:rsidR="00B57D83" w:rsidRPr="00407E8F">
        <w:rPr>
          <w:rFonts w:ascii="Times New Roman" w:hAnsi="Times New Roman" w:cs="Times New Roman"/>
          <w:i/>
          <w:iCs/>
          <w:sz w:val="28"/>
          <w:szCs w:val="28"/>
          <w:shd w:val="clear" w:color="auto" w:fill="FFFFFF"/>
          <w:lang w:val="uk-UA"/>
        </w:rPr>
        <w:t>неповідомлення про наявність реального конфлікту інтересів)</w:t>
      </w:r>
      <w:r w:rsidRPr="00407E8F">
        <w:rPr>
          <w:rFonts w:ascii="Times New Roman" w:eastAsia="Calibri" w:hAnsi="Times New Roman" w:cs="Times New Roman"/>
          <w:i/>
          <w:iCs/>
          <w:sz w:val="28"/>
          <w:szCs w:val="28"/>
          <w:lang w:val="uk-UA"/>
        </w:rPr>
        <w:t xml:space="preserve">, з накладенням адміністративного стягнення у вигляді </w:t>
      </w:r>
      <w:r w:rsidRPr="00407E8F">
        <w:rPr>
          <w:rFonts w:ascii="Times New Roman" w:eastAsia="Calibri" w:hAnsi="Times New Roman" w:cs="Times New Roman"/>
          <w:b/>
          <w:bCs/>
          <w:i/>
          <w:iCs/>
          <w:sz w:val="28"/>
          <w:szCs w:val="28"/>
          <w:lang w:val="uk-UA"/>
        </w:rPr>
        <w:t xml:space="preserve">штрафу </w:t>
      </w:r>
      <w:r w:rsidRPr="00407E8F">
        <w:rPr>
          <w:rFonts w:ascii="Times New Roman" w:eastAsia="Calibri" w:hAnsi="Times New Roman" w:cs="Times New Roman"/>
          <w:i/>
          <w:iCs/>
          <w:sz w:val="28"/>
          <w:szCs w:val="28"/>
          <w:lang w:val="uk-UA"/>
        </w:rPr>
        <w:t xml:space="preserve">у розмірі 3400 грн. </w:t>
      </w:r>
    </w:p>
    <w:p w:rsidR="00EC3262" w:rsidRPr="00407E8F" w:rsidRDefault="00EC3262" w:rsidP="00691F0C">
      <w:pPr>
        <w:spacing w:after="0" w:line="240" w:lineRule="auto"/>
        <w:jc w:val="both"/>
        <w:rPr>
          <w:rFonts w:ascii="Times New Roman" w:eastAsia="Calibri" w:hAnsi="Times New Roman" w:cs="Times New Roman"/>
          <w:sz w:val="28"/>
          <w:szCs w:val="28"/>
          <w:lang w:val="uk-UA"/>
        </w:rPr>
      </w:pPr>
    </w:p>
    <w:p w:rsidR="007E0913" w:rsidRPr="00407E8F" w:rsidRDefault="007E0913" w:rsidP="00C61BDE">
      <w:pPr>
        <w:pBdr>
          <w:top w:val="none" w:sz="0" w:space="0" w:color="000000"/>
          <w:left w:val="none" w:sz="0" w:space="0" w:color="000000"/>
          <w:bottom w:val="single" w:sz="12" w:space="31" w:color="FFFFFF"/>
          <w:right w:val="none" w:sz="0" w:space="0" w:color="000000"/>
        </w:pBdr>
        <w:spacing w:after="0" w:line="240" w:lineRule="auto"/>
        <w:jc w:val="center"/>
        <w:rPr>
          <w:rFonts w:ascii="Times New Roman" w:hAnsi="Times New Roman" w:cs="Times New Roman"/>
          <w:b/>
          <w:sz w:val="28"/>
          <w:szCs w:val="28"/>
          <w:lang w:val="uk-UA"/>
        </w:rPr>
      </w:pPr>
      <w:r w:rsidRPr="00407E8F">
        <w:rPr>
          <w:rFonts w:ascii="Times New Roman" w:hAnsi="Times New Roman" w:cs="Times New Roman"/>
          <w:b/>
          <w:sz w:val="28"/>
          <w:szCs w:val="28"/>
          <w:lang w:val="uk-UA"/>
        </w:rPr>
        <w:t xml:space="preserve">ІV. Стан підтримання </w:t>
      </w:r>
      <w:r w:rsidR="008922F8" w:rsidRPr="00407E8F">
        <w:rPr>
          <w:rFonts w:ascii="Times New Roman" w:hAnsi="Times New Roman" w:cs="Times New Roman"/>
          <w:b/>
          <w:sz w:val="28"/>
          <w:szCs w:val="28"/>
          <w:lang w:val="uk-UA"/>
        </w:rPr>
        <w:t xml:space="preserve">публічного </w:t>
      </w:r>
      <w:r w:rsidRPr="00407E8F">
        <w:rPr>
          <w:rFonts w:ascii="Times New Roman" w:hAnsi="Times New Roman" w:cs="Times New Roman"/>
          <w:b/>
          <w:sz w:val="28"/>
          <w:szCs w:val="28"/>
          <w:lang w:val="uk-UA"/>
        </w:rPr>
        <w:t>обвинувачення та участі прокурорів у розгляді судами кримінальних проваджень</w:t>
      </w:r>
      <w:r w:rsidR="007701D6" w:rsidRPr="00407E8F">
        <w:rPr>
          <w:rFonts w:ascii="Times New Roman" w:hAnsi="Times New Roman" w:cs="Times New Roman"/>
          <w:b/>
          <w:sz w:val="28"/>
          <w:szCs w:val="28"/>
          <w:lang w:val="uk-UA"/>
        </w:rPr>
        <w:t xml:space="preserve"> </w:t>
      </w:r>
    </w:p>
    <w:p w:rsidR="007E0913" w:rsidRPr="00407E8F" w:rsidRDefault="007E0913" w:rsidP="005229FC">
      <w:pPr>
        <w:pBdr>
          <w:top w:val="none" w:sz="0" w:space="0" w:color="000000"/>
          <w:left w:val="none" w:sz="0" w:space="0" w:color="000000"/>
          <w:bottom w:val="single" w:sz="12" w:space="31" w:color="FFFFFF"/>
          <w:right w:val="none" w:sz="0" w:space="0" w:color="000000"/>
        </w:pBdr>
        <w:spacing w:after="0" w:line="240" w:lineRule="auto"/>
        <w:ind w:firstLine="709"/>
        <w:jc w:val="both"/>
        <w:rPr>
          <w:rFonts w:ascii="Times New Roman" w:hAnsi="Times New Roman" w:cs="Times New Roman"/>
          <w:sz w:val="18"/>
          <w:szCs w:val="28"/>
          <w:lang w:val="uk-UA"/>
        </w:rPr>
      </w:pPr>
    </w:p>
    <w:p w:rsidR="007E511B" w:rsidRPr="00407E8F" w:rsidRDefault="00340E80" w:rsidP="00691F0C">
      <w:pPr>
        <w:pBdr>
          <w:top w:val="none" w:sz="0" w:space="0" w:color="000000"/>
          <w:left w:val="none" w:sz="0" w:space="0" w:color="000000"/>
          <w:bottom w:val="single" w:sz="12" w:space="31" w:color="FFFFFF"/>
          <w:right w:val="none" w:sz="0" w:space="0" w:color="000000"/>
        </w:pBdr>
        <w:spacing w:after="0" w:line="240" w:lineRule="auto"/>
        <w:ind w:firstLine="709"/>
        <w:jc w:val="both"/>
        <w:rPr>
          <w:rFonts w:ascii="Times New Roman" w:hAnsi="Times New Roman" w:cs="Times New Roman"/>
          <w:sz w:val="28"/>
          <w:szCs w:val="28"/>
          <w:lang w:val="uk-UA"/>
        </w:rPr>
      </w:pPr>
      <w:r w:rsidRPr="00407E8F">
        <w:rPr>
          <w:rFonts w:ascii="Times New Roman" w:hAnsi="Times New Roman" w:cs="Times New Roman"/>
          <w:sz w:val="28"/>
          <w:szCs w:val="28"/>
          <w:lang w:val="uk-UA"/>
        </w:rPr>
        <w:t>Органами обласної прокуратури вжито заходів, спрямованих на забезпечення принципу невідворотності покарання за вчинене кримінальне правопорушення, підвищення якості підтри</w:t>
      </w:r>
      <w:r w:rsidR="00691F0C" w:rsidRPr="00407E8F">
        <w:rPr>
          <w:rFonts w:ascii="Times New Roman" w:hAnsi="Times New Roman" w:cs="Times New Roman"/>
          <w:sz w:val="28"/>
          <w:szCs w:val="28"/>
          <w:lang w:val="uk-UA"/>
        </w:rPr>
        <w:t>мання публічного обвинувачення.</w:t>
      </w:r>
    </w:p>
    <w:p w:rsidR="000A0A02" w:rsidRPr="00407E8F" w:rsidRDefault="00A25827" w:rsidP="00691F0C">
      <w:pPr>
        <w:pBdr>
          <w:top w:val="none" w:sz="0" w:space="0" w:color="000000"/>
          <w:left w:val="none" w:sz="0" w:space="0" w:color="000000"/>
          <w:bottom w:val="single" w:sz="12" w:space="31" w:color="FFFFFF"/>
          <w:right w:val="none" w:sz="0" w:space="0" w:color="000000"/>
        </w:pBdr>
        <w:spacing w:after="0" w:line="240" w:lineRule="auto"/>
        <w:ind w:left="-426"/>
        <w:jc w:val="both"/>
        <w:rPr>
          <w:rFonts w:ascii="Times New Roman" w:hAnsi="Times New Roman" w:cs="Times New Roman"/>
          <w:sz w:val="28"/>
          <w:szCs w:val="28"/>
          <w:lang w:val="uk-UA"/>
        </w:rPr>
      </w:pPr>
      <w:r w:rsidRPr="00407E8F">
        <w:rPr>
          <w:rFonts w:ascii="Times New Roman" w:hAnsi="Times New Roman" w:cs="Times New Roman"/>
          <w:noProof/>
          <w:sz w:val="28"/>
          <w:szCs w:val="28"/>
          <w:lang w:eastAsia="ru-RU"/>
        </w:rPr>
        <w:lastRenderedPageBreak/>
        <w:drawing>
          <wp:inline distT="0" distB="0" distL="0" distR="0" wp14:anchorId="3C272270" wp14:editId="4460F27C">
            <wp:extent cx="6031230" cy="3392567"/>
            <wp:effectExtent l="171450" t="171450" r="388620" b="360680"/>
            <wp:docPr id="15" name="Рисунок 15" descr="F:\всі доки станом на 12.03.2024\до органів влади\6 місяців 2024 року\в текст\УС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всі доки станом на 12.03.2024\до органів влади\6 місяців 2024 року\в текст\УСО.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1230" cy="3392567"/>
                    </a:xfrm>
                    <a:prstGeom prst="rect">
                      <a:avLst/>
                    </a:prstGeom>
                    <a:ln>
                      <a:noFill/>
                    </a:ln>
                    <a:effectLst>
                      <a:outerShdw blurRad="292100" dist="139700" dir="2700000" algn="tl" rotWithShape="0">
                        <a:srgbClr val="333333">
                          <a:alpha val="65000"/>
                        </a:srgbClr>
                      </a:outerShdw>
                    </a:effectLst>
                  </pic:spPr>
                </pic:pic>
              </a:graphicData>
            </a:graphic>
          </wp:inline>
        </w:drawing>
      </w:r>
    </w:p>
    <w:p w:rsidR="0005219D" w:rsidRPr="00407E8F" w:rsidRDefault="0005219D" w:rsidP="0005219D">
      <w:pPr>
        <w:spacing w:after="0" w:line="240" w:lineRule="auto"/>
        <w:ind w:firstLine="567"/>
        <w:jc w:val="both"/>
        <w:rPr>
          <w:rFonts w:ascii="Times New Roman" w:eastAsia="Times New Roman" w:hAnsi="Times New Roman" w:cs="Times New Roman"/>
          <w:sz w:val="28"/>
          <w:szCs w:val="28"/>
          <w:lang w:val="uk-UA"/>
        </w:rPr>
      </w:pPr>
      <w:r w:rsidRPr="00407E8F">
        <w:rPr>
          <w:rFonts w:ascii="Times New Roman" w:eastAsia="Times New Roman" w:hAnsi="Times New Roman" w:cs="Times New Roman"/>
          <w:sz w:val="28"/>
          <w:szCs w:val="28"/>
          <w:lang w:val="uk-UA"/>
        </w:rPr>
        <w:t xml:space="preserve">Упродовж І півріччя 2024 року судами області розглянуто </w:t>
      </w:r>
      <w:r w:rsidRPr="00407E8F">
        <w:rPr>
          <w:rFonts w:ascii="Times New Roman" w:eastAsia="Times New Roman" w:hAnsi="Times New Roman" w:cs="Times New Roman"/>
          <w:b/>
          <w:bCs/>
          <w:sz w:val="28"/>
          <w:szCs w:val="28"/>
          <w:lang w:val="uk-UA"/>
        </w:rPr>
        <w:t>1002</w:t>
      </w:r>
      <w:r w:rsidRPr="00407E8F">
        <w:rPr>
          <w:rFonts w:ascii="Times New Roman" w:eastAsia="Times New Roman" w:hAnsi="Times New Roman" w:cs="Times New Roman"/>
          <w:sz w:val="28"/>
          <w:szCs w:val="28"/>
          <w:lang w:val="uk-UA"/>
        </w:rPr>
        <w:t xml:space="preserve"> кримінальних провадження з ухваленням </w:t>
      </w:r>
      <w:r w:rsidRPr="00407E8F">
        <w:rPr>
          <w:rFonts w:ascii="Times New Roman" w:eastAsia="Times New Roman" w:hAnsi="Times New Roman" w:cs="Times New Roman"/>
          <w:b/>
          <w:bCs/>
          <w:sz w:val="28"/>
          <w:szCs w:val="28"/>
          <w:lang w:val="uk-UA"/>
        </w:rPr>
        <w:t>вироку</w:t>
      </w:r>
      <w:r w:rsidRPr="00407E8F">
        <w:rPr>
          <w:rFonts w:ascii="Times New Roman" w:eastAsia="Times New Roman" w:hAnsi="Times New Roman" w:cs="Times New Roman"/>
          <w:sz w:val="28"/>
          <w:szCs w:val="28"/>
          <w:lang w:val="uk-UA"/>
        </w:rPr>
        <w:t>, з них</w:t>
      </w:r>
      <w:r w:rsidR="0090614A" w:rsidRPr="00407E8F">
        <w:rPr>
          <w:rFonts w:ascii="Times New Roman" w:eastAsia="Times New Roman" w:hAnsi="Times New Roman" w:cs="Times New Roman"/>
          <w:sz w:val="28"/>
          <w:szCs w:val="28"/>
          <w:lang w:val="uk-UA"/>
        </w:rPr>
        <w:t>:</w:t>
      </w:r>
      <w:r w:rsidRPr="00407E8F">
        <w:rPr>
          <w:rFonts w:ascii="Times New Roman" w:eastAsia="Times New Roman" w:hAnsi="Times New Roman" w:cs="Times New Roman"/>
          <w:sz w:val="28"/>
          <w:szCs w:val="28"/>
          <w:lang w:val="uk-UA"/>
        </w:rPr>
        <w:t xml:space="preserve"> </w:t>
      </w:r>
      <w:r w:rsidRPr="00407E8F">
        <w:rPr>
          <w:rFonts w:ascii="Times New Roman" w:eastAsia="Times New Roman" w:hAnsi="Times New Roman" w:cs="Times New Roman"/>
          <w:b/>
          <w:bCs/>
          <w:sz w:val="28"/>
          <w:szCs w:val="28"/>
          <w:lang w:val="uk-UA"/>
        </w:rPr>
        <w:t xml:space="preserve">179 </w:t>
      </w:r>
      <w:r w:rsidRPr="00407E8F">
        <w:rPr>
          <w:rFonts w:ascii="Times New Roman" w:eastAsia="Times New Roman" w:hAnsi="Times New Roman" w:cs="Times New Roman"/>
          <w:sz w:val="28"/>
          <w:szCs w:val="28"/>
          <w:lang w:val="uk-UA"/>
        </w:rPr>
        <w:t xml:space="preserve"> - на підставі </w:t>
      </w:r>
      <w:r w:rsidRPr="00407E8F">
        <w:rPr>
          <w:rFonts w:ascii="Times New Roman" w:eastAsia="Times New Roman" w:hAnsi="Times New Roman" w:cs="Times New Roman"/>
          <w:b/>
          <w:bCs/>
          <w:sz w:val="28"/>
          <w:szCs w:val="28"/>
          <w:lang w:val="uk-UA"/>
        </w:rPr>
        <w:t>угод</w:t>
      </w:r>
      <w:r w:rsidRPr="00407E8F">
        <w:rPr>
          <w:rFonts w:ascii="Times New Roman" w:eastAsia="Times New Roman" w:hAnsi="Times New Roman" w:cs="Times New Roman"/>
          <w:sz w:val="28"/>
          <w:szCs w:val="28"/>
          <w:lang w:val="uk-UA"/>
        </w:rPr>
        <w:t xml:space="preserve"> </w:t>
      </w:r>
      <w:r w:rsidR="008C729C" w:rsidRPr="00407E8F">
        <w:rPr>
          <w:rFonts w:ascii="Times New Roman" w:eastAsia="Times New Roman" w:hAnsi="Times New Roman" w:cs="Times New Roman"/>
          <w:sz w:val="28"/>
          <w:szCs w:val="28"/>
          <w:lang w:val="uk-UA"/>
        </w:rPr>
        <w:t>(</w:t>
      </w:r>
      <w:r w:rsidRPr="00407E8F">
        <w:rPr>
          <w:rFonts w:ascii="Times New Roman" w:eastAsia="Times New Roman" w:hAnsi="Times New Roman" w:cs="Times New Roman"/>
          <w:sz w:val="28"/>
          <w:szCs w:val="28"/>
          <w:lang w:val="uk-UA"/>
        </w:rPr>
        <w:t>про визнання винуватості – 170 , про примирення – 9</w:t>
      </w:r>
      <w:r w:rsidR="008C729C" w:rsidRPr="00407E8F">
        <w:rPr>
          <w:rFonts w:ascii="Times New Roman" w:eastAsia="Times New Roman" w:hAnsi="Times New Roman" w:cs="Times New Roman"/>
          <w:sz w:val="28"/>
          <w:szCs w:val="28"/>
          <w:lang w:val="uk-UA"/>
        </w:rPr>
        <w:t>)</w:t>
      </w:r>
      <w:r w:rsidRPr="00407E8F">
        <w:rPr>
          <w:rFonts w:ascii="Times New Roman" w:eastAsia="Times New Roman" w:hAnsi="Times New Roman" w:cs="Times New Roman"/>
          <w:sz w:val="28"/>
          <w:szCs w:val="28"/>
          <w:lang w:val="uk-UA"/>
        </w:rPr>
        <w:t>.</w:t>
      </w:r>
    </w:p>
    <w:p w:rsidR="0005219D" w:rsidRPr="00407E8F" w:rsidRDefault="0005219D" w:rsidP="0005219D">
      <w:pPr>
        <w:tabs>
          <w:tab w:val="left" w:pos="6697"/>
        </w:tabs>
        <w:spacing w:after="0" w:line="240" w:lineRule="auto"/>
        <w:ind w:firstLine="567"/>
        <w:jc w:val="both"/>
        <w:rPr>
          <w:rFonts w:ascii="Times New Roman" w:eastAsia="Calibri" w:hAnsi="Times New Roman" w:cs="Times New Roman"/>
          <w:sz w:val="28"/>
          <w:szCs w:val="28"/>
          <w:lang w:val="uk-UA" w:eastAsia="ru-RU"/>
        </w:rPr>
      </w:pPr>
      <w:r w:rsidRPr="00407E8F">
        <w:rPr>
          <w:rFonts w:ascii="Times New Roman" w:eastAsia="Calibri" w:hAnsi="Times New Roman" w:cs="Times New Roman"/>
          <w:sz w:val="28"/>
          <w:szCs w:val="28"/>
          <w:lang w:val="uk-UA" w:eastAsia="ru-RU"/>
        </w:rPr>
        <w:t>Завершено судовий розгляд 27</w:t>
      </w:r>
      <w:r w:rsidRPr="00407E8F">
        <w:rPr>
          <w:rFonts w:ascii="Times New Roman" w:eastAsia="Calibri" w:hAnsi="Times New Roman" w:cs="Times New Roman"/>
          <w:b/>
          <w:sz w:val="28"/>
          <w:szCs w:val="28"/>
          <w:lang w:val="uk-UA" w:eastAsia="ru-RU"/>
        </w:rPr>
        <w:t xml:space="preserve"> </w:t>
      </w:r>
      <w:r w:rsidRPr="00407E8F">
        <w:rPr>
          <w:rFonts w:ascii="Times New Roman" w:eastAsia="Calibri" w:hAnsi="Times New Roman" w:cs="Times New Roman"/>
          <w:sz w:val="28"/>
          <w:szCs w:val="28"/>
          <w:lang w:val="uk-UA" w:eastAsia="ru-RU"/>
        </w:rPr>
        <w:t>кримінальних проваджень стосовно</w:t>
      </w:r>
      <w:r w:rsidRPr="00407E8F">
        <w:rPr>
          <w:rFonts w:ascii="Times New Roman" w:eastAsia="Calibri" w:hAnsi="Times New Roman" w:cs="Times New Roman"/>
          <w:b/>
          <w:sz w:val="28"/>
          <w:szCs w:val="28"/>
          <w:lang w:val="uk-UA" w:eastAsia="ru-RU"/>
        </w:rPr>
        <w:t xml:space="preserve"> </w:t>
      </w:r>
      <w:r w:rsidR="00913315" w:rsidRPr="00407E8F">
        <w:rPr>
          <w:rFonts w:ascii="Times New Roman" w:eastAsia="Calibri" w:hAnsi="Times New Roman" w:cs="Times New Roman"/>
          <w:b/>
          <w:sz w:val="28"/>
          <w:szCs w:val="28"/>
          <w:lang w:val="uk-UA" w:eastAsia="ru-RU"/>
        </w:rPr>
        <w:t xml:space="preserve">          </w:t>
      </w:r>
      <w:r w:rsidRPr="00407E8F">
        <w:rPr>
          <w:rFonts w:ascii="Times New Roman" w:eastAsia="Calibri" w:hAnsi="Times New Roman" w:cs="Times New Roman"/>
          <w:b/>
          <w:sz w:val="28"/>
          <w:szCs w:val="28"/>
          <w:lang w:val="uk-UA" w:eastAsia="ru-RU"/>
        </w:rPr>
        <w:t>27 осіб</w:t>
      </w:r>
      <w:r w:rsidRPr="00407E8F">
        <w:rPr>
          <w:rFonts w:ascii="Times New Roman" w:eastAsia="Calibri" w:hAnsi="Times New Roman" w:cs="Times New Roman"/>
          <w:sz w:val="28"/>
          <w:szCs w:val="28"/>
          <w:lang w:val="uk-UA" w:eastAsia="ru-RU"/>
        </w:rPr>
        <w:t xml:space="preserve">, за обвинуваченням у вчиненні кримінальних правопорушень, </w:t>
      </w:r>
      <w:r w:rsidRPr="00407E8F">
        <w:rPr>
          <w:rFonts w:ascii="Times New Roman" w:eastAsia="Calibri" w:hAnsi="Times New Roman" w:cs="Times New Roman"/>
          <w:b/>
          <w:sz w:val="28"/>
          <w:szCs w:val="28"/>
          <w:lang w:val="uk-UA" w:eastAsia="ru-RU"/>
        </w:rPr>
        <w:t>пов’язаних зі збройним конфліктом.</w:t>
      </w:r>
      <w:r w:rsidRPr="00407E8F">
        <w:rPr>
          <w:rFonts w:ascii="Times New Roman" w:eastAsia="Calibri" w:hAnsi="Times New Roman" w:cs="Times New Roman"/>
          <w:sz w:val="28"/>
          <w:szCs w:val="28"/>
          <w:lang w:val="uk-UA" w:eastAsia="ru-RU"/>
        </w:rPr>
        <w:t xml:space="preserve"> </w:t>
      </w:r>
    </w:p>
    <w:p w:rsidR="0005219D" w:rsidRPr="00407E8F" w:rsidRDefault="001D202B" w:rsidP="001D202B">
      <w:pPr>
        <w:spacing w:after="0" w:line="240" w:lineRule="auto"/>
        <w:ind w:firstLine="567"/>
        <w:jc w:val="both"/>
        <w:rPr>
          <w:rFonts w:ascii="Times New Roman" w:eastAsia="Calibri" w:hAnsi="Times New Roman" w:cs="Times New Roman"/>
          <w:sz w:val="28"/>
          <w:szCs w:val="28"/>
          <w:lang w:val="uk-UA"/>
        </w:rPr>
      </w:pPr>
      <w:bookmarkStart w:id="12" w:name="_Hlk170901872"/>
      <w:r w:rsidRPr="00407E8F">
        <w:rPr>
          <w:rFonts w:ascii="Times New Roman" w:eastAsia="Calibri" w:hAnsi="Times New Roman" w:cs="Times New Roman"/>
          <w:b/>
          <w:sz w:val="28"/>
          <w:szCs w:val="28"/>
          <w:lang w:val="uk-UA"/>
        </w:rPr>
        <w:t>В</w:t>
      </w:r>
      <w:r w:rsidR="0005219D" w:rsidRPr="00407E8F">
        <w:rPr>
          <w:rFonts w:ascii="Times New Roman" w:eastAsia="Calibri" w:hAnsi="Times New Roman" w:cs="Times New Roman"/>
          <w:b/>
          <w:sz w:val="28"/>
          <w:szCs w:val="28"/>
          <w:lang w:val="uk-UA"/>
        </w:rPr>
        <w:t xml:space="preserve"> апеляційному порядку </w:t>
      </w:r>
      <w:r w:rsidRPr="00407E8F">
        <w:rPr>
          <w:rFonts w:ascii="Times New Roman" w:eastAsia="Calibri" w:hAnsi="Times New Roman" w:cs="Times New Roman"/>
          <w:b/>
          <w:sz w:val="28"/>
          <w:szCs w:val="28"/>
          <w:lang w:val="uk-UA"/>
        </w:rPr>
        <w:t xml:space="preserve">прокурорами </w:t>
      </w:r>
      <w:r w:rsidR="0005219D" w:rsidRPr="00407E8F">
        <w:rPr>
          <w:rFonts w:ascii="Times New Roman" w:eastAsia="Calibri" w:hAnsi="Times New Roman" w:cs="Times New Roman"/>
          <w:b/>
          <w:sz w:val="28"/>
          <w:szCs w:val="28"/>
          <w:lang w:val="uk-UA"/>
        </w:rPr>
        <w:t xml:space="preserve">оскаржено  </w:t>
      </w:r>
      <w:r w:rsidR="0005219D" w:rsidRPr="00407E8F">
        <w:rPr>
          <w:rFonts w:ascii="Times New Roman" w:eastAsia="Calibri" w:hAnsi="Times New Roman" w:cs="Times New Roman"/>
          <w:sz w:val="28"/>
          <w:szCs w:val="28"/>
          <w:lang w:val="uk-UA"/>
        </w:rPr>
        <w:t xml:space="preserve">судові рішення щодо </w:t>
      </w:r>
      <w:r w:rsidR="0005219D" w:rsidRPr="00407E8F">
        <w:rPr>
          <w:rFonts w:ascii="Times New Roman" w:eastAsia="Calibri" w:hAnsi="Times New Roman" w:cs="Times New Roman"/>
          <w:b/>
          <w:sz w:val="28"/>
          <w:szCs w:val="28"/>
          <w:lang w:val="uk-UA"/>
        </w:rPr>
        <w:t>97 осіб</w:t>
      </w:r>
      <w:r w:rsidR="0005219D" w:rsidRPr="00407E8F">
        <w:rPr>
          <w:rFonts w:ascii="Times New Roman" w:eastAsia="Calibri" w:hAnsi="Times New Roman" w:cs="Times New Roman"/>
          <w:sz w:val="28"/>
          <w:szCs w:val="28"/>
          <w:lang w:val="uk-UA"/>
        </w:rPr>
        <w:t xml:space="preserve"> (упродовж І півріччя 2023 року – 89)</w:t>
      </w:r>
      <w:bookmarkEnd w:id="12"/>
      <w:r w:rsidRPr="00407E8F">
        <w:rPr>
          <w:rFonts w:ascii="Times New Roman" w:eastAsia="Calibri" w:hAnsi="Times New Roman" w:cs="Times New Roman"/>
          <w:sz w:val="28"/>
          <w:szCs w:val="28"/>
          <w:lang w:val="uk-UA"/>
        </w:rPr>
        <w:t xml:space="preserve">. </w:t>
      </w:r>
      <w:r w:rsidR="0005219D" w:rsidRPr="00407E8F">
        <w:rPr>
          <w:rFonts w:ascii="Times New Roman" w:eastAsia="Calibri" w:hAnsi="Times New Roman" w:cs="Times New Roman"/>
          <w:b/>
          <w:sz w:val="28"/>
          <w:szCs w:val="28"/>
          <w:lang w:val="uk-UA"/>
        </w:rPr>
        <w:t>Забезпечено участь</w:t>
      </w:r>
      <w:r w:rsidR="0005219D" w:rsidRPr="00407E8F">
        <w:rPr>
          <w:rFonts w:ascii="Times New Roman" w:eastAsia="Calibri" w:hAnsi="Times New Roman" w:cs="Times New Roman"/>
          <w:sz w:val="28"/>
          <w:szCs w:val="28"/>
          <w:lang w:val="uk-UA"/>
        </w:rPr>
        <w:t xml:space="preserve"> прокурора в </w:t>
      </w:r>
      <w:r w:rsidR="0005219D" w:rsidRPr="00407E8F">
        <w:rPr>
          <w:rFonts w:ascii="Times New Roman" w:eastAsia="Calibri" w:hAnsi="Times New Roman" w:cs="Times New Roman"/>
          <w:b/>
          <w:sz w:val="28"/>
          <w:szCs w:val="28"/>
          <w:lang w:val="uk-UA"/>
        </w:rPr>
        <w:t>апеляційному</w:t>
      </w:r>
      <w:r w:rsidR="0005219D" w:rsidRPr="00407E8F">
        <w:rPr>
          <w:rFonts w:ascii="Times New Roman" w:eastAsia="Calibri" w:hAnsi="Times New Roman" w:cs="Times New Roman"/>
          <w:sz w:val="28"/>
          <w:szCs w:val="28"/>
          <w:lang w:val="uk-UA"/>
        </w:rPr>
        <w:t xml:space="preserve"> перегляді </w:t>
      </w:r>
      <w:r w:rsidR="0005219D" w:rsidRPr="00407E8F">
        <w:rPr>
          <w:rFonts w:ascii="Times New Roman" w:eastAsia="Calibri" w:hAnsi="Times New Roman" w:cs="Times New Roman"/>
          <w:b/>
          <w:sz w:val="28"/>
          <w:szCs w:val="28"/>
          <w:lang w:val="uk-UA"/>
        </w:rPr>
        <w:t xml:space="preserve">173 </w:t>
      </w:r>
      <w:r w:rsidR="0005219D" w:rsidRPr="00407E8F">
        <w:rPr>
          <w:rFonts w:ascii="Times New Roman" w:eastAsia="Calibri" w:hAnsi="Times New Roman" w:cs="Times New Roman"/>
          <w:sz w:val="28"/>
          <w:szCs w:val="28"/>
          <w:lang w:val="uk-UA"/>
        </w:rPr>
        <w:t>кримінальних проваджень</w:t>
      </w:r>
      <w:r w:rsidR="00A07A6E" w:rsidRPr="00407E8F">
        <w:rPr>
          <w:rFonts w:ascii="Times New Roman" w:eastAsia="Calibri" w:hAnsi="Times New Roman" w:cs="Times New Roman"/>
          <w:sz w:val="28"/>
          <w:szCs w:val="28"/>
          <w:lang w:val="uk-UA"/>
        </w:rPr>
        <w:t>.</w:t>
      </w:r>
      <w:r w:rsidRPr="00407E8F">
        <w:rPr>
          <w:rFonts w:ascii="Times New Roman" w:eastAsia="Calibri" w:hAnsi="Times New Roman" w:cs="Times New Roman"/>
          <w:sz w:val="28"/>
          <w:szCs w:val="28"/>
          <w:lang w:val="uk-UA"/>
        </w:rPr>
        <w:t xml:space="preserve"> </w:t>
      </w:r>
    </w:p>
    <w:p w:rsidR="0005219D" w:rsidRPr="00407E8F" w:rsidRDefault="0005219D" w:rsidP="0005219D">
      <w:pPr>
        <w:spacing w:after="0" w:line="240" w:lineRule="auto"/>
        <w:ind w:firstLine="567"/>
        <w:jc w:val="both"/>
        <w:rPr>
          <w:rFonts w:ascii="Times New Roman" w:eastAsia="Calibri" w:hAnsi="Times New Roman" w:cs="Times New Roman"/>
          <w:sz w:val="28"/>
          <w:szCs w:val="28"/>
          <w:lang w:val="uk-UA"/>
        </w:rPr>
      </w:pPr>
      <w:r w:rsidRPr="00407E8F">
        <w:rPr>
          <w:rFonts w:ascii="Times New Roman" w:eastAsia="Calibri" w:hAnsi="Times New Roman" w:cs="Times New Roman"/>
          <w:sz w:val="28"/>
          <w:szCs w:val="28"/>
          <w:lang w:val="uk-UA"/>
        </w:rPr>
        <w:t xml:space="preserve">Усього </w:t>
      </w:r>
      <w:r w:rsidRPr="00407E8F">
        <w:rPr>
          <w:rFonts w:ascii="Times New Roman" w:eastAsia="Calibri" w:hAnsi="Times New Roman" w:cs="Times New Roman"/>
          <w:b/>
          <w:sz w:val="28"/>
          <w:szCs w:val="28"/>
          <w:lang w:val="uk-UA"/>
        </w:rPr>
        <w:t>задоволено апеляційних скарг прокурора</w:t>
      </w:r>
      <w:r w:rsidRPr="00407E8F">
        <w:rPr>
          <w:rFonts w:ascii="Times New Roman" w:eastAsia="Calibri" w:hAnsi="Times New Roman" w:cs="Times New Roman"/>
          <w:sz w:val="28"/>
          <w:szCs w:val="28"/>
          <w:lang w:val="uk-UA"/>
        </w:rPr>
        <w:t xml:space="preserve"> на судові рішення у кримінальних провадженнях </w:t>
      </w:r>
      <w:r w:rsidRPr="00407E8F">
        <w:rPr>
          <w:rFonts w:ascii="Times New Roman" w:eastAsia="Calibri" w:hAnsi="Times New Roman" w:cs="Times New Roman"/>
          <w:b/>
          <w:sz w:val="28"/>
          <w:szCs w:val="28"/>
          <w:lang w:val="uk-UA"/>
        </w:rPr>
        <w:t>стосовно 64 осіб,</w:t>
      </w:r>
      <w:r w:rsidRPr="00407E8F">
        <w:rPr>
          <w:rFonts w:ascii="Times New Roman" w:eastAsia="Calibri" w:hAnsi="Times New Roman" w:cs="Times New Roman"/>
          <w:sz w:val="28"/>
          <w:szCs w:val="28"/>
          <w:lang w:val="uk-UA"/>
        </w:rPr>
        <w:t xml:space="preserve"> проти 63 торік.</w:t>
      </w:r>
    </w:p>
    <w:p w:rsidR="0005219D" w:rsidRPr="00407E8F" w:rsidRDefault="00A07A6E" w:rsidP="0005219D">
      <w:pPr>
        <w:spacing w:after="0" w:line="240" w:lineRule="auto"/>
        <w:ind w:firstLine="567"/>
        <w:jc w:val="both"/>
        <w:rPr>
          <w:rFonts w:ascii="Times New Roman" w:eastAsia="Times New Roman" w:hAnsi="Times New Roman" w:cs="Times New Roman"/>
          <w:sz w:val="28"/>
          <w:szCs w:val="28"/>
          <w:lang w:val="uk-UA"/>
        </w:rPr>
      </w:pPr>
      <w:r w:rsidRPr="00407E8F">
        <w:rPr>
          <w:rFonts w:ascii="Times New Roman" w:eastAsia="Times New Roman" w:hAnsi="Times New Roman" w:cs="Times New Roman"/>
          <w:b/>
          <w:bCs/>
          <w:sz w:val="28"/>
          <w:szCs w:val="28"/>
          <w:lang w:val="uk-UA"/>
        </w:rPr>
        <w:t>Покращився р</w:t>
      </w:r>
      <w:r w:rsidR="0005219D" w:rsidRPr="00407E8F">
        <w:rPr>
          <w:rFonts w:ascii="Times New Roman" w:eastAsia="Times New Roman" w:hAnsi="Times New Roman" w:cs="Times New Roman"/>
          <w:b/>
          <w:bCs/>
          <w:sz w:val="28"/>
          <w:szCs w:val="28"/>
          <w:lang w:val="uk-UA"/>
        </w:rPr>
        <w:t>івень апеляційного реагування</w:t>
      </w:r>
      <w:r w:rsidR="00913315" w:rsidRPr="00407E8F">
        <w:rPr>
          <w:rFonts w:ascii="Times New Roman" w:eastAsia="Times New Roman" w:hAnsi="Times New Roman" w:cs="Times New Roman"/>
          <w:sz w:val="28"/>
          <w:szCs w:val="28"/>
          <w:lang w:val="uk-UA"/>
        </w:rPr>
        <w:t xml:space="preserve">, який </w:t>
      </w:r>
      <w:bookmarkStart w:id="13" w:name="_Hlk170902570"/>
      <w:r w:rsidR="0005219D" w:rsidRPr="00407E8F">
        <w:rPr>
          <w:rFonts w:ascii="Times New Roman" w:eastAsia="Times New Roman" w:hAnsi="Times New Roman" w:cs="Times New Roman"/>
          <w:sz w:val="28"/>
          <w:szCs w:val="28"/>
          <w:lang w:val="uk-UA"/>
        </w:rPr>
        <w:t>становить</w:t>
      </w:r>
      <w:r w:rsidR="0005219D" w:rsidRPr="00407E8F">
        <w:rPr>
          <w:rFonts w:ascii="Times New Roman" w:eastAsia="Times New Roman" w:hAnsi="Times New Roman" w:cs="Times New Roman"/>
          <w:b/>
          <w:bCs/>
          <w:sz w:val="28"/>
          <w:szCs w:val="28"/>
          <w:lang w:val="uk-UA"/>
        </w:rPr>
        <w:t xml:space="preserve"> 96,8%, проти</w:t>
      </w:r>
      <w:r w:rsidR="0005219D" w:rsidRPr="00407E8F">
        <w:rPr>
          <w:rFonts w:ascii="Times New Roman" w:eastAsia="Times New Roman" w:hAnsi="Times New Roman" w:cs="Times New Roman"/>
          <w:sz w:val="28"/>
          <w:szCs w:val="28"/>
          <w:lang w:val="uk-UA"/>
        </w:rPr>
        <w:t xml:space="preserve"> 96,7 %</w:t>
      </w:r>
      <w:r w:rsidR="0005219D" w:rsidRPr="00407E8F">
        <w:rPr>
          <w:rFonts w:ascii="Times New Roman" w:eastAsia="Times New Roman" w:hAnsi="Times New Roman" w:cs="Times New Roman"/>
          <w:b/>
          <w:bCs/>
          <w:sz w:val="28"/>
          <w:szCs w:val="28"/>
          <w:lang w:val="uk-UA"/>
        </w:rPr>
        <w:t xml:space="preserve"> </w:t>
      </w:r>
      <w:r w:rsidR="0005219D" w:rsidRPr="00407E8F">
        <w:rPr>
          <w:rFonts w:ascii="Times New Roman" w:eastAsia="Times New Roman" w:hAnsi="Times New Roman" w:cs="Times New Roman"/>
          <w:sz w:val="28"/>
          <w:szCs w:val="28"/>
          <w:lang w:val="uk-UA"/>
        </w:rPr>
        <w:t>у І півріччі 2023 року,</w:t>
      </w:r>
      <w:r w:rsidR="0005219D" w:rsidRPr="00407E8F">
        <w:rPr>
          <w:rFonts w:ascii="Times New Roman" w:eastAsia="Times New Roman" w:hAnsi="Times New Roman" w:cs="Times New Roman"/>
          <w:b/>
          <w:bCs/>
          <w:sz w:val="28"/>
          <w:szCs w:val="28"/>
          <w:lang w:val="uk-UA"/>
        </w:rPr>
        <w:t xml:space="preserve"> </w:t>
      </w:r>
      <w:bookmarkEnd w:id="13"/>
      <w:r w:rsidR="0005219D" w:rsidRPr="00407E8F">
        <w:rPr>
          <w:rFonts w:ascii="Times New Roman" w:eastAsia="Times New Roman" w:hAnsi="Times New Roman" w:cs="Times New Roman"/>
          <w:sz w:val="28"/>
          <w:szCs w:val="28"/>
          <w:lang w:val="uk-UA"/>
        </w:rPr>
        <w:t xml:space="preserve">та є вищим за </w:t>
      </w:r>
      <w:proofErr w:type="spellStart"/>
      <w:r w:rsidR="0005219D" w:rsidRPr="00407E8F">
        <w:rPr>
          <w:rFonts w:ascii="Times New Roman" w:eastAsia="Times New Roman" w:hAnsi="Times New Roman" w:cs="Times New Roman"/>
          <w:sz w:val="28"/>
          <w:szCs w:val="28"/>
          <w:lang w:val="uk-UA"/>
        </w:rPr>
        <w:t>середньодержавний</w:t>
      </w:r>
      <w:proofErr w:type="spellEnd"/>
      <w:r w:rsidR="0005219D" w:rsidRPr="00407E8F">
        <w:rPr>
          <w:rFonts w:ascii="Times New Roman" w:eastAsia="Times New Roman" w:hAnsi="Times New Roman" w:cs="Times New Roman"/>
          <w:b/>
          <w:bCs/>
          <w:sz w:val="28"/>
          <w:szCs w:val="28"/>
          <w:lang w:val="uk-UA"/>
        </w:rPr>
        <w:t xml:space="preserve"> </w:t>
      </w:r>
      <w:r w:rsidR="0005219D" w:rsidRPr="00407E8F">
        <w:rPr>
          <w:rFonts w:ascii="Times New Roman" w:eastAsia="Times New Roman" w:hAnsi="Times New Roman" w:cs="Times New Roman"/>
          <w:sz w:val="28"/>
          <w:szCs w:val="28"/>
          <w:lang w:val="uk-UA"/>
        </w:rPr>
        <w:t xml:space="preserve">(91,8 %). </w:t>
      </w:r>
    </w:p>
    <w:p w:rsidR="0005219D" w:rsidRPr="00407E8F" w:rsidRDefault="0005219D" w:rsidP="0005219D">
      <w:pPr>
        <w:spacing w:after="0" w:line="240" w:lineRule="auto"/>
        <w:ind w:firstLine="567"/>
        <w:jc w:val="both"/>
        <w:rPr>
          <w:rFonts w:ascii="Times New Roman" w:eastAsia="Times New Roman" w:hAnsi="Times New Roman" w:cs="Times New Roman"/>
          <w:sz w:val="28"/>
          <w:szCs w:val="28"/>
          <w:lang w:val="uk-UA"/>
        </w:rPr>
      </w:pPr>
      <w:r w:rsidRPr="00407E8F">
        <w:rPr>
          <w:rFonts w:ascii="Times New Roman" w:eastAsia="Times New Roman" w:hAnsi="Times New Roman" w:cs="Times New Roman"/>
          <w:sz w:val="28"/>
          <w:szCs w:val="28"/>
          <w:lang w:val="uk-UA"/>
        </w:rPr>
        <w:t xml:space="preserve">Забезпечено </w:t>
      </w:r>
      <w:r w:rsidRPr="00407E8F">
        <w:rPr>
          <w:rFonts w:ascii="Times New Roman" w:eastAsia="Times New Roman" w:hAnsi="Times New Roman" w:cs="Times New Roman"/>
          <w:b/>
          <w:bCs/>
          <w:sz w:val="28"/>
          <w:szCs w:val="28"/>
          <w:lang w:val="uk-UA"/>
        </w:rPr>
        <w:t>100% рівень реагування на ухвали</w:t>
      </w:r>
      <w:r w:rsidRPr="00407E8F">
        <w:rPr>
          <w:rFonts w:ascii="Times New Roman" w:eastAsia="Times New Roman" w:hAnsi="Times New Roman" w:cs="Times New Roman"/>
          <w:sz w:val="28"/>
          <w:szCs w:val="28"/>
          <w:lang w:val="uk-UA"/>
        </w:rPr>
        <w:t xml:space="preserve"> суду, </w:t>
      </w:r>
      <w:r w:rsidR="00A03680" w:rsidRPr="00407E8F">
        <w:rPr>
          <w:rFonts w:ascii="Times New Roman" w:eastAsia="Times New Roman" w:hAnsi="Times New Roman" w:cs="Times New Roman"/>
          <w:sz w:val="28"/>
          <w:szCs w:val="28"/>
          <w:lang w:val="uk-UA"/>
        </w:rPr>
        <w:t xml:space="preserve">7 яких скасовано  стосовно 8 осіб </w:t>
      </w:r>
      <w:r w:rsidRPr="00407E8F">
        <w:rPr>
          <w:rFonts w:ascii="Times New Roman" w:eastAsia="Times New Roman" w:hAnsi="Times New Roman" w:cs="Times New Roman"/>
          <w:sz w:val="28"/>
          <w:szCs w:val="28"/>
          <w:lang w:val="uk-UA"/>
        </w:rPr>
        <w:t>за апеляційними скаргами прокурора.</w:t>
      </w:r>
    </w:p>
    <w:p w:rsidR="0005219D" w:rsidRPr="00407E8F" w:rsidRDefault="00A07A6E" w:rsidP="0005219D">
      <w:pPr>
        <w:spacing w:after="0" w:line="240" w:lineRule="auto"/>
        <w:ind w:firstLine="567"/>
        <w:jc w:val="both"/>
        <w:rPr>
          <w:rFonts w:ascii="Times New Roman" w:eastAsia="Calibri" w:hAnsi="Times New Roman" w:cs="Times New Roman"/>
          <w:bCs/>
          <w:sz w:val="28"/>
          <w:szCs w:val="28"/>
          <w:lang w:val="uk-UA"/>
        </w:rPr>
      </w:pPr>
      <w:bookmarkStart w:id="14" w:name="_Hlk170997629"/>
      <w:bookmarkStart w:id="15" w:name="_Hlk170901967"/>
      <w:r w:rsidRPr="00407E8F">
        <w:rPr>
          <w:rFonts w:ascii="Times New Roman" w:eastAsia="Calibri" w:hAnsi="Times New Roman" w:cs="Times New Roman"/>
          <w:bCs/>
          <w:sz w:val="28"/>
          <w:szCs w:val="28"/>
          <w:lang w:val="uk-UA"/>
        </w:rPr>
        <w:t>Також</w:t>
      </w:r>
      <w:r w:rsidR="0005219D" w:rsidRPr="00407E8F">
        <w:rPr>
          <w:rFonts w:ascii="Times New Roman" w:eastAsia="Calibri" w:hAnsi="Times New Roman" w:cs="Times New Roman"/>
          <w:bCs/>
          <w:sz w:val="28"/>
          <w:szCs w:val="28"/>
          <w:lang w:val="uk-UA"/>
        </w:rPr>
        <w:t>, за апеляційними скаргами прокурора скасовано виправдувальні вироки стосовно 3 осіб з ухваленням нових обвинувальних вироків.</w:t>
      </w:r>
    </w:p>
    <w:bookmarkEnd w:id="14"/>
    <w:p w:rsidR="0005219D" w:rsidRPr="00407E8F" w:rsidRDefault="0005219D" w:rsidP="0005219D">
      <w:pPr>
        <w:spacing w:after="0" w:line="240" w:lineRule="auto"/>
        <w:ind w:firstLine="567"/>
        <w:jc w:val="both"/>
        <w:rPr>
          <w:rFonts w:ascii="Times New Roman" w:eastAsia="Calibri" w:hAnsi="Times New Roman" w:cs="Times New Roman"/>
          <w:bCs/>
          <w:sz w:val="28"/>
          <w:szCs w:val="28"/>
          <w:lang w:val="uk-UA"/>
        </w:rPr>
      </w:pPr>
      <w:r w:rsidRPr="00407E8F">
        <w:rPr>
          <w:rFonts w:ascii="Times New Roman" w:eastAsia="Calibri" w:hAnsi="Times New Roman" w:cs="Times New Roman"/>
          <w:b/>
          <w:sz w:val="28"/>
          <w:szCs w:val="28"/>
          <w:lang w:val="uk-UA"/>
        </w:rPr>
        <w:t xml:space="preserve">Покращилась </w:t>
      </w:r>
      <w:r w:rsidR="00A07A6E" w:rsidRPr="00407E8F">
        <w:rPr>
          <w:rFonts w:ascii="Times New Roman" w:eastAsia="Calibri" w:hAnsi="Times New Roman" w:cs="Times New Roman"/>
          <w:b/>
          <w:sz w:val="28"/>
          <w:szCs w:val="28"/>
          <w:lang w:val="uk-UA"/>
        </w:rPr>
        <w:t xml:space="preserve">і </w:t>
      </w:r>
      <w:r w:rsidRPr="00407E8F">
        <w:rPr>
          <w:rFonts w:ascii="Times New Roman" w:eastAsia="Calibri" w:hAnsi="Times New Roman" w:cs="Times New Roman"/>
          <w:b/>
          <w:sz w:val="28"/>
          <w:szCs w:val="28"/>
          <w:lang w:val="uk-UA"/>
        </w:rPr>
        <w:t xml:space="preserve">якість апеляційного реагування на судові рішення – з                       </w:t>
      </w:r>
      <w:r w:rsidRPr="00407E8F">
        <w:rPr>
          <w:rFonts w:ascii="Times New Roman" w:eastAsia="Calibri" w:hAnsi="Times New Roman" w:cs="Times New Roman"/>
          <w:bCs/>
          <w:sz w:val="28"/>
          <w:szCs w:val="28"/>
          <w:lang w:val="uk-UA"/>
        </w:rPr>
        <w:t>69,2%</w:t>
      </w:r>
      <w:r w:rsidRPr="00407E8F">
        <w:rPr>
          <w:rFonts w:ascii="Times New Roman" w:eastAsia="Calibri" w:hAnsi="Times New Roman" w:cs="Times New Roman"/>
          <w:b/>
          <w:sz w:val="28"/>
          <w:szCs w:val="28"/>
          <w:lang w:val="uk-UA"/>
        </w:rPr>
        <w:t xml:space="preserve"> </w:t>
      </w:r>
      <w:r w:rsidRPr="00407E8F">
        <w:rPr>
          <w:rFonts w:ascii="Times New Roman" w:eastAsia="Calibri" w:hAnsi="Times New Roman" w:cs="Times New Roman"/>
          <w:bCs/>
          <w:sz w:val="28"/>
          <w:szCs w:val="28"/>
          <w:lang w:val="uk-UA"/>
        </w:rPr>
        <w:t>торік</w:t>
      </w:r>
      <w:r w:rsidRPr="00407E8F">
        <w:rPr>
          <w:rFonts w:ascii="Times New Roman" w:eastAsia="Calibri" w:hAnsi="Times New Roman" w:cs="Times New Roman"/>
          <w:b/>
          <w:sz w:val="28"/>
          <w:szCs w:val="28"/>
          <w:lang w:val="uk-UA"/>
        </w:rPr>
        <w:t xml:space="preserve"> до 78 %</w:t>
      </w:r>
      <w:r w:rsidRPr="00407E8F">
        <w:rPr>
          <w:rFonts w:ascii="Times New Roman" w:eastAsia="Calibri" w:hAnsi="Times New Roman" w:cs="Times New Roman"/>
          <w:bCs/>
          <w:sz w:val="28"/>
          <w:szCs w:val="28"/>
          <w:lang w:val="uk-UA"/>
        </w:rPr>
        <w:t>.</w:t>
      </w:r>
    </w:p>
    <w:p w:rsidR="0005219D" w:rsidRPr="00407E8F" w:rsidRDefault="00A07A6E" w:rsidP="0005219D">
      <w:pPr>
        <w:spacing w:after="0" w:line="240" w:lineRule="auto"/>
        <w:ind w:firstLine="567"/>
        <w:jc w:val="both"/>
        <w:rPr>
          <w:rFonts w:ascii="Times New Roman" w:eastAsia="Calibri" w:hAnsi="Times New Roman" w:cs="Times New Roman"/>
          <w:b/>
          <w:sz w:val="28"/>
          <w:szCs w:val="28"/>
          <w:lang w:val="uk-UA" w:eastAsia="ru-RU"/>
        </w:rPr>
      </w:pPr>
      <w:bookmarkStart w:id="16" w:name="_Hlk139358741"/>
      <w:bookmarkEnd w:id="15"/>
      <w:r w:rsidRPr="00407E8F">
        <w:rPr>
          <w:rFonts w:ascii="Times New Roman" w:eastAsia="Calibri" w:hAnsi="Times New Roman" w:cs="Times New Roman"/>
          <w:bCs/>
          <w:sz w:val="28"/>
          <w:szCs w:val="28"/>
          <w:lang w:val="uk-UA"/>
        </w:rPr>
        <w:t>Завдяки вжитим заходам вдалось суттєво покращити стан</w:t>
      </w:r>
      <w:r w:rsidRPr="00407E8F">
        <w:rPr>
          <w:rFonts w:ascii="Times New Roman" w:eastAsia="Calibri" w:hAnsi="Times New Roman" w:cs="Times New Roman"/>
          <w:b/>
          <w:sz w:val="28"/>
          <w:szCs w:val="28"/>
          <w:lang w:val="uk-UA"/>
        </w:rPr>
        <w:t xml:space="preserve"> </w:t>
      </w:r>
      <w:r w:rsidR="0005219D" w:rsidRPr="00407E8F">
        <w:rPr>
          <w:rFonts w:ascii="Times New Roman" w:eastAsia="Calibri" w:hAnsi="Times New Roman" w:cs="Times New Roman"/>
          <w:b/>
          <w:sz w:val="28"/>
          <w:szCs w:val="28"/>
          <w:lang w:val="uk-UA" w:eastAsia="ru-RU"/>
        </w:rPr>
        <w:t xml:space="preserve">касаційного </w:t>
      </w:r>
      <w:r w:rsidR="0005219D" w:rsidRPr="00407E8F">
        <w:rPr>
          <w:rFonts w:ascii="Times New Roman" w:eastAsia="Calibri" w:hAnsi="Times New Roman" w:cs="Times New Roman"/>
          <w:bCs/>
          <w:sz w:val="28"/>
          <w:szCs w:val="28"/>
          <w:lang w:val="uk-UA" w:eastAsia="ru-RU"/>
        </w:rPr>
        <w:t>реагування,</w:t>
      </w:r>
      <w:r w:rsidRPr="00407E8F">
        <w:rPr>
          <w:rFonts w:ascii="Times New Roman" w:eastAsia="Calibri" w:hAnsi="Times New Roman" w:cs="Times New Roman"/>
          <w:bCs/>
          <w:sz w:val="28"/>
          <w:szCs w:val="28"/>
          <w:lang w:val="uk-UA" w:eastAsia="ru-RU"/>
        </w:rPr>
        <w:t xml:space="preserve"> якість </w:t>
      </w:r>
      <w:r w:rsidR="0005219D" w:rsidRPr="00407E8F">
        <w:rPr>
          <w:rFonts w:ascii="Times New Roman" w:eastAsia="Calibri" w:hAnsi="Times New Roman" w:cs="Times New Roman"/>
          <w:bCs/>
          <w:sz w:val="28"/>
          <w:szCs w:val="28"/>
          <w:lang w:val="uk-UA" w:eastAsia="ru-RU"/>
        </w:rPr>
        <w:t>як</w:t>
      </w:r>
      <w:r w:rsidRPr="00407E8F">
        <w:rPr>
          <w:rFonts w:ascii="Times New Roman" w:eastAsia="Calibri" w:hAnsi="Times New Roman" w:cs="Times New Roman"/>
          <w:bCs/>
          <w:sz w:val="28"/>
          <w:szCs w:val="28"/>
          <w:lang w:val="uk-UA" w:eastAsia="ru-RU"/>
        </w:rPr>
        <w:t>ого</w:t>
      </w:r>
      <w:r w:rsidR="0005219D" w:rsidRPr="00407E8F">
        <w:rPr>
          <w:rFonts w:ascii="Times New Roman" w:eastAsia="Calibri" w:hAnsi="Times New Roman" w:cs="Times New Roman"/>
          <w:bCs/>
          <w:sz w:val="28"/>
          <w:szCs w:val="28"/>
          <w:lang w:val="uk-UA" w:eastAsia="ru-RU"/>
        </w:rPr>
        <w:t xml:space="preserve"> становить</w:t>
      </w:r>
      <w:r w:rsidR="0005219D" w:rsidRPr="00407E8F">
        <w:rPr>
          <w:rFonts w:ascii="Times New Roman" w:eastAsia="Calibri" w:hAnsi="Times New Roman" w:cs="Times New Roman"/>
          <w:b/>
          <w:sz w:val="28"/>
          <w:szCs w:val="28"/>
          <w:lang w:val="uk-UA" w:eastAsia="ru-RU"/>
        </w:rPr>
        <w:t xml:space="preserve"> 90 % </w:t>
      </w:r>
      <w:r w:rsidR="0005219D" w:rsidRPr="00407E8F">
        <w:rPr>
          <w:rFonts w:ascii="Times New Roman" w:eastAsia="Calibri" w:hAnsi="Times New Roman" w:cs="Times New Roman"/>
          <w:bCs/>
          <w:sz w:val="28"/>
          <w:szCs w:val="28"/>
          <w:lang w:val="uk-UA" w:eastAsia="ru-RU"/>
        </w:rPr>
        <w:t>проти 75 %</w:t>
      </w:r>
      <w:r w:rsidR="0005219D" w:rsidRPr="00407E8F">
        <w:rPr>
          <w:rFonts w:ascii="Times New Roman" w:eastAsia="Calibri" w:hAnsi="Times New Roman" w:cs="Times New Roman"/>
          <w:b/>
          <w:sz w:val="28"/>
          <w:szCs w:val="28"/>
          <w:lang w:val="uk-UA" w:eastAsia="ru-RU"/>
        </w:rPr>
        <w:t xml:space="preserve"> </w:t>
      </w:r>
      <w:r w:rsidR="0005219D" w:rsidRPr="00407E8F">
        <w:rPr>
          <w:rFonts w:ascii="Times New Roman" w:eastAsia="Calibri" w:hAnsi="Times New Roman" w:cs="Times New Roman"/>
          <w:bCs/>
          <w:sz w:val="28"/>
          <w:szCs w:val="28"/>
          <w:lang w:val="uk-UA" w:eastAsia="ru-RU"/>
        </w:rPr>
        <w:t>та є</w:t>
      </w:r>
      <w:r w:rsidR="0005219D" w:rsidRPr="00407E8F">
        <w:rPr>
          <w:rFonts w:ascii="Times New Roman" w:eastAsia="Calibri" w:hAnsi="Times New Roman" w:cs="Times New Roman"/>
          <w:b/>
          <w:sz w:val="28"/>
          <w:szCs w:val="28"/>
          <w:lang w:val="uk-UA" w:eastAsia="ru-RU"/>
        </w:rPr>
        <w:t xml:space="preserve"> вищою за </w:t>
      </w:r>
      <w:proofErr w:type="spellStart"/>
      <w:r w:rsidR="0005219D" w:rsidRPr="00407E8F">
        <w:rPr>
          <w:rFonts w:ascii="Times New Roman" w:eastAsia="Calibri" w:hAnsi="Times New Roman" w:cs="Times New Roman"/>
          <w:b/>
          <w:sz w:val="28"/>
          <w:szCs w:val="28"/>
          <w:lang w:val="uk-UA" w:eastAsia="ru-RU"/>
        </w:rPr>
        <w:t>середньодержавний</w:t>
      </w:r>
      <w:proofErr w:type="spellEnd"/>
      <w:r w:rsidR="0005219D" w:rsidRPr="00407E8F">
        <w:rPr>
          <w:rFonts w:ascii="Times New Roman" w:eastAsia="Calibri" w:hAnsi="Times New Roman" w:cs="Times New Roman"/>
          <w:b/>
          <w:sz w:val="28"/>
          <w:szCs w:val="28"/>
          <w:lang w:val="uk-UA" w:eastAsia="ru-RU"/>
        </w:rPr>
        <w:t xml:space="preserve"> </w:t>
      </w:r>
      <w:r w:rsidR="0005219D" w:rsidRPr="00407E8F">
        <w:rPr>
          <w:rFonts w:ascii="Times New Roman" w:eastAsia="Calibri" w:hAnsi="Times New Roman" w:cs="Times New Roman"/>
          <w:bCs/>
          <w:sz w:val="28"/>
          <w:szCs w:val="28"/>
          <w:lang w:val="uk-UA" w:eastAsia="ru-RU"/>
        </w:rPr>
        <w:t>показник – 66, 5%.</w:t>
      </w:r>
      <w:r w:rsidR="0005219D" w:rsidRPr="00407E8F">
        <w:rPr>
          <w:rFonts w:ascii="Times New Roman" w:eastAsia="Calibri" w:hAnsi="Times New Roman" w:cs="Times New Roman"/>
          <w:b/>
          <w:sz w:val="28"/>
          <w:szCs w:val="28"/>
          <w:lang w:val="uk-UA" w:eastAsia="ru-RU"/>
        </w:rPr>
        <w:t xml:space="preserve"> </w:t>
      </w:r>
    </w:p>
    <w:p w:rsidR="00F87378" w:rsidRPr="00407E8F" w:rsidRDefault="00F87378" w:rsidP="00F87378">
      <w:pPr>
        <w:pBdr>
          <w:top w:val="none" w:sz="0" w:space="0" w:color="000000"/>
          <w:left w:val="none" w:sz="0" w:space="0" w:color="000000"/>
          <w:bottom w:val="single" w:sz="12" w:space="31" w:color="FFFFFF"/>
          <w:right w:val="none" w:sz="0" w:space="1" w:color="000000"/>
        </w:pBdr>
        <w:spacing w:after="0" w:line="240" w:lineRule="auto"/>
        <w:jc w:val="both"/>
        <w:rPr>
          <w:rFonts w:ascii="Times New Roman" w:hAnsi="Times New Roman" w:cs="Times New Roman"/>
          <w:bCs/>
          <w:sz w:val="28"/>
          <w:szCs w:val="28"/>
          <w:lang w:val="uk-UA"/>
        </w:rPr>
      </w:pPr>
      <w:bookmarkStart w:id="17" w:name="_Hlk124412704"/>
      <w:bookmarkEnd w:id="16"/>
    </w:p>
    <w:p w:rsidR="000D0468" w:rsidRPr="00407E8F" w:rsidRDefault="000D0468" w:rsidP="00C61BDE">
      <w:pPr>
        <w:pBdr>
          <w:top w:val="none" w:sz="0" w:space="0" w:color="000000"/>
          <w:left w:val="none" w:sz="0" w:space="0" w:color="000000"/>
          <w:bottom w:val="single" w:sz="12" w:space="31" w:color="FFFFFF"/>
          <w:right w:val="none" w:sz="0" w:space="1" w:color="000000"/>
        </w:pBdr>
        <w:spacing w:after="0" w:line="240" w:lineRule="auto"/>
        <w:jc w:val="center"/>
        <w:rPr>
          <w:rFonts w:ascii="Times New Roman" w:hAnsi="Times New Roman" w:cs="Times New Roman"/>
          <w:b/>
          <w:sz w:val="28"/>
          <w:lang w:val="uk-UA"/>
        </w:rPr>
      </w:pPr>
    </w:p>
    <w:p w:rsidR="00C1162E" w:rsidRPr="00407E8F" w:rsidRDefault="009D5665" w:rsidP="00C61BDE">
      <w:pPr>
        <w:pBdr>
          <w:top w:val="none" w:sz="0" w:space="0" w:color="000000"/>
          <w:left w:val="none" w:sz="0" w:space="0" w:color="000000"/>
          <w:bottom w:val="single" w:sz="12" w:space="31" w:color="FFFFFF"/>
          <w:right w:val="none" w:sz="0" w:space="1" w:color="000000"/>
        </w:pBdr>
        <w:spacing w:after="0" w:line="240" w:lineRule="auto"/>
        <w:jc w:val="center"/>
        <w:rPr>
          <w:rFonts w:ascii="Times New Roman" w:hAnsi="Times New Roman" w:cs="Times New Roman"/>
          <w:bCs/>
          <w:sz w:val="36"/>
          <w:szCs w:val="28"/>
          <w:lang w:val="uk-UA"/>
        </w:rPr>
      </w:pPr>
      <w:r w:rsidRPr="00407E8F">
        <w:rPr>
          <w:rFonts w:ascii="Times New Roman" w:hAnsi="Times New Roman" w:cs="Times New Roman"/>
          <w:b/>
          <w:sz w:val="28"/>
          <w:lang w:val="uk-UA"/>
        </w:rPr>
        <w:lastRenderedPageBreak/>
        <w:t>V. Стан роботи з представництва інтересів держави в судах</w:t>
      </w:r>
    </w:p>
    <w:p w:rsidR="00C1162E" w:rsidRPr="00407E8F" w:rsidRDefault="00C1162E" w:rsidP="00D621D0">
      <w:pPr>
        <w:pBdr>
          <w:top w:val="none" w:sz="0" w:space="0" w:color="000000"/>
          <w:left w:val="none" w:sz="0" w:space="0" w:color="000000"/>
          <w:bottom w:val="single" w:sz="12" w:space="31" w:color="FFFFFF"/>
          <w:right w:val="none" w:sz="0" w:space="1" w:color="000000"/>
        </w:pBdr>
        <w:spacing w:after="0" w:line="240" w:lineRule="auto"/>
        <w:ind w:firstLine="709"/>
        <w:jc w:val="both"/>
        <w:rPr>
          <w:rFonts w:ascii="Times New Roman" w:hAnsi="Times New Roman" w:cs="Times New Roman"/>
          <w:bCs/>
          <w:sz w:val="28"/>
          <w:szCs w:val="28"/>
          <w:lang w:val="uk-UA"/>
        </w:rPr>
      </w:pPr>
    </w:p>
    <w:p w:rsidR="00B57C0A" w:rsidRPr="00407E8F" w:rsidRDefault="003E7243" w:rsidP="00D621D0">
      <w:pPr>
        <w:pBdr>
          <w:top w:val="none" w:sz="0" w:space="0" w:color="000000"/>
          <w:left w:val="none" w:sz="0" w:space="0" w:color="000000"/>
          <w:bottom w:val="single" w:sz="12" w:space="31" w:color="FFFFFF"/>
          <w:right w:val="none" w:sz="0" w:space="1" w:color="000000"/>
        </w:pBdr>
        <w:spacing w:after="0" w:line="240" w:lineRule="auto"/>
        <w:ind w:firstLine="709"/>
        <w:jc w:val="both"/>
        <w:rPr>
          <w:rFonts w:ascii="Times New Roman" w:hAnsi="Times New Roman" w:cs="Times New Roman"/>
          <w:bCs/>
          <w:sz w:val="28"/>
          <w:szCs w:val="28"/>
          <w:lang w:val="uk-UA"/>
        </w:rPr>
      </w:pPr>
      <w:r w:rsidRPr="00407E8F">
        <w:rPr>
          <w:rFonts w:ascii="Times New Roman" w:hAnsi="Times New Roman" w:cs="Times New Roman"/>
          <w:bCs/>
          <w:sz w:val="28"/>
          <w:szCs w:val="28"/>
          <w:lang w:val="uk-UA"/>
        </w:rPr>
        <w:t>Одним із пріоритетних напрямів діяльності органів прокуратури є захист інтересів  держави  та  суспільства,  який  реалізовується  через   конституційну функцію представництва, спрямовану на дієвий захист порушених прав у суді.</w:t>
      </w:r>
    </w:p>
    <w:p w:rsidR="00646614" w:rsidRPr="00407E8F" w:rsidRDefault="00012338" w:rsidP="00E91626">
      <w:pPr>
        <w:pBdr>
          <w:top w:val="none" w:sz="0" w:space="0" w:color="000000"/>
          <w:left w:val="none" w:sz="0" w:space="0" w:color="000000"/>
          <w:bottom w:val="single" w:sz="12" w:space="31" w:color="FFFFFF"/>
          <w:right w:val="none" w:sz="0" w:space="1" w:color="000000"/>
        </w:pBdr>
        <w:spacing w:after="0" w:line="240" w:lineRule="auto"/>
        <w:ind w:left="-567"/>
        <w:jc w:val="both"/>
        <w:rPr>
          <w:rFonts w:ascii="Times New Roman" w:hAnsi="Times New Roman" w:cs="Times New Roman"/>
          <w:bCs/>
          <w:sz w:val="28"/>
          <w:szCs w:val="28"/>
          <w:lang w:val="uk-UA"/>
        </w:rPr>
      </w:pPr>
      <w:r w:rsidRPr="00407E8F">
        <w:rPr>
          <w:rFonts w:ascii="Times New Roman" w:hAnsi="Times New Roman" w:cs="Times New Roman"/>
          <w:bCs/>
          <w:noProof/>
          <w:sz w:val="28"/>
          <w:szCs w:val="28"/>
          <w:lang w:eastAsia="ru-RU"/>
        </w:rPr>
        <w:drawing>
          <wp:inline distT="0" distB="0" distL="0" distR="0" wp14:anchorId="56436A0B" wp14:editId="73481085">
            <wp:extent cx="6286680" cy="3710940"/>
            <wp:effectExtent l="171450" t="171450" r="381000" b="365760"/>
            <wp:docPr id="6" name="Рисунок 6" descr="F:\всі доки станом на 12.03.2024\до органів влади\6 місяців 2024 року\в текст\гс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всі доки станом на 12.03.2024\до органів влади\6 місяців 2024 року\в текст\гсо.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3100" r="1608"/>
                    <a:stretch/>
                  </pic:blipFill>
                  <pic:spPr bwMode="auto">
                    <a:xfrm>
                      <a:off x="0" y="0"/>
                      <a:ext cx="6311911" cy="3725833"/>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D411B7" w:rsidRPr="00407E8F" w:rsidRDefault="00D411B7" w:rsidP="00D411B7">
      <w:pPr>
        <w:suppressAutoHyphens/>
        <w:spacing w:after="0" w:line="240" w:lineRule="auto"/>
        <w:ind w:firstLine="567"/>
        <w:jc w:val="both"/>
        <w:rPr>
          <w:rFonts w:ascii="Times New Roman" w:eastAsia="Times New Roman" w:hAnsi="Times New Roman" w:cs="Times New Roman"/>
          <w:sz w:val="28"/>
          <w:szCs w:val="28"/>
          <w:lang w:val="uk-UA" w:eastAsia="zh-CN"/>
        </w:rPr>
      </w:pPr>
      <w:r w:rsidRPr="00407E8F">
        <w:rPr>
          <w:rFonts w:ascii="Times New Roman" w:eastAsia="Times New Roman" w:hAnsi="Times New Roman" w:cs="Times New Roman"/>
          <w:sz w:val="28"/>
          <w:szCs w:val="28"/>
          <w:lang w:val="uk-UA" w:eastAsia="zh-CN"/>
        </w:rPr>
        <w:t xml:space="preserve">Завдяки вжитим організаційним та практичним заходам у поточному році прокурорами </w:t>
      </w:r>
      <w:r w:rsidRPr="00407E8F">
        <w:rPr>
          <w:rFonts w:ascii="Times New Roman" w:eastAsia="Times New Roman" w:hAnsi="Times New Roman" w:cs="Times New Roman"/>
          <w:b/>
          <w:bCs/>
          <w:sz w:val="28"/>
          <w:szCs w:val="28"/>
          <w:lang w:val="uk-UA" w:eastAsia="zh-CN"/>
        </w:rPr>
        <w:t>заявлено позови щодо фінансових та матеріальних активів</w:t>
      </w:r>
      <w:r w:rsidRPr="00407E8F">
        <w:rPr>
          <w:rFonts w:ascii="Times New Roman" w:eastAsia="Times New Roman" w:hAnsi="Times New Roman" w:cs="Times New Roman"/>
          <w:sz w:val="28"/>
          <w:szCs w:val="28"/>
          <w:lang w:val="uk-UA" w:eastAsia="zh-CN"/>
        </w:rPr>
        <w:t xml:space="preserve"> вартістю понад </w:t>
      </w:r>
      <w:r w:rsidRPr="00407E8F">
        <w:rPr>
          <w:rFonts w:ascii="Times New Roman" w:eastAsia="Times New Roman" w:hAnsi="Times New Roman" w:cs="Times New Roman"/>
          <w:b/>
          <w:sz w:val="28"/>
          <w:szCs w:val="28"/>
          <w:lang w:val="uk-UA" w:eastAsia="zh-CN"/>
        </w:rPr>
        <w:t xml:space="preserve">3,7 </w:t>
      </w:r>
      <w:proofErr w:type="spellStart"/>
      <w:r w:rsidRPr="00407E8F">
        <w:rPr>
          <w:rFonts w:ascii="Times New Roman" w:eastAsia="Times New Roman" w:hAnsi="Times New Roman" w:cs="Times New Roman"/>
          <w:b/>
          <w:sz w:val="28"/>
          <w:szCs w:val="28"/>
          <w:lang w:val="uk-UA" w:eastAsia="zh-CN"/>
        </w:rPr>
        <w:t>млрд</w:t>
      </w:r>
      <w:proofErr w:type="spellEnd"/>
      <w:r w:rsidRPr="00407E8F">
        <w:rPr>
          <w:rFonts w:ascii="Times New Roman" w:eastAsia="Times New Roman" w:hAnsi="Times New Roman" w:cs="Times New Roman"/>
          <w:b/>
          <w:sz w:val="28"/>
          <w:szCs w:val="28"/>
          <w:lang w:val="uk-UA" w:eastAsia="zh-CN"/>
        </w:rPr>
        <w:t xml:space="preserve"> грн</w:t>
      </w:r>
      <w:r w:rsidRPr="00407E8F">
        <w:rPr>
          <w:rFonts w:ascii="Times New Roman" w:eastAsia="Times New Roman" w:hAnsi="Times New Roman" w:cs="Times New Roman"/>
          <w:sz w:val="28"/>
          <w:szCs w:val="28"/>
          <w:lang w:val="uk-UA" w:eastAsia="zh-CN"/>
        </w:rPr>
        <w:t xml:space="preserve">. </w:t>
      </w:r>
    </w:p>
    <w:p w:rsidR="00F62AA8" w:rsidRPr="00407E8F" w:rsidRDefault="00F62AA8" w:rsidP="00F62AA8">
      <w:pPr>
        <w:suppressAutoHyphens/>
        <w:spacing w:after="0" w:line="240" w:lineRule="auto"/>
        <w:ind w:firstLine="567"/>
        <w:jc w:val="both"/>
        <w:rPr>
          <w:rFonts w:ascii="Times New Roman" w:eastAsia="Times New Roman" w:hAnsi="Times New Roman" w:cs="Times New Roman"/>
          <w:b/>
          <w:bCs/>
          <w:sz w:val="28"/>
          <w:szCs w:val="28"/>
          <w:lang w:val="uk-UA" w:eastAsia="zh-CN"/>
        </w:rPr>
      </w:pPr>
      <w:r w:rsidRPr="00407E8F">
        <w:rPr>
          <w:rFonts w:ascii="Times New Roman" w:eastAsia="Times New Roman" w:hAnsi="Times New Roman" w:cs="Times New Roman"/>
          <w:sz w:val="28"/>
          <w:szCs w:val="28"/>
          <w:lang w:val="uk-UA" w:eastAsia="zh-CN"/>
        </w:rPr>
        <w:t xml:space="preserve">Зокрема, </w:t>
      </w:r>
      <w:r w:rsidRPr="00407E8F">
        <w:rPr>
          <w:rFonts w:ascii="Times New Roman" w:eastAsia="Times New Roman" w:hAnsi="Times New Roman" w:cs="Times New Roman"/>
          <w:b/>
          <w:sz w:val="28"/>
          <w:szCs w:val="28"/>
          <w:lang w:val="uk-UA" w:eastAsia="zh-CN"/>
        </w:rPr>
        <w:t>у бюджетній сфері</w:t>
      </w:r>
      <w:r w:rsidRPr="00407E8F">
        <w:rPr>
          <w:rFonts w:ascii="Times New Roman" w:eastAsia="Times New Roman" w:hAnsi="Times New Roman" w:cs="Times New Roman"/>
          <w:sz w:val="28"/>
          <w:szCs w:val="28"/>
          <w:lang w:val="uk-UA" w:eastAsia="zh-CN"/>
        </w:rPr>
        <w:t xml:space="preserve"> прокурори відреагували на порушення законодавства на суму </w:t>
      </w:r>
      <w:r w:rsidRPr="00407E8F">
        <w:rPr>
          <w:rFonts w:ascii="Times New Roman" w:eastAsia="Times New Roman" w:hAnsi="Times New Roman" w:cs="Times New Roman"/>
          <w:b/>
          <w:bCs/>
          <w:sz w:val="28"/>
          <w:szCs w:val="28"/>
          <w:lang w:val="uk-UA" w:eastAsia="zh-CN"/>
        </w:rPr>
        <w:t xml:space="preserve">895 </w:t>
      </w:r>
      <w:proofErr w:type="spellStart"/>
      <w:r w:rsidRPr="00407E8F">
        <w:rPr>
          <w:rFonts w:ascii="Times New Roman" w:eastAsia="Times New Roman" w:hAnsi="Times New Roman" w:cs="Times New Roman"/>
          <w:b/>
          <w:bCs/>
          <w:sz w:val="28"/>
          <w:szCs w:val="28"/>
          <w:lang w:val="uk-UA" w:eastAsia="zh-CN"/>
        </w:rPr>
        <w:t>млн</w:t>
      </w:r>
      <w:proofErr w:type="spellEnd"/>
      <w:r w:rsidRPr="00407E8F">
        <w:rPr>
          <w:rFonts w:ascii="Times New Roman" w:eastAsia="Times New Roman" w:hAnsi="Times New Roman" w:cs="Times New Roman"/>
          <w:b/>
          <w:bCs/>
          <w:sz w:val="28"/>
          <w:szCs w:val="28"/>
          <w:lang w:val="uk-UA" w:eastAsia="zh-CN"/>
        </w:rPr>
        <w:t xml:space="preserve"> </w:t>
      </w:r>
      <w:proofErr w:type="spellStart"/>
      <w:r w:rsidRPr="00407E8F">
        <w:rPr>
          <w:rFonts w:ascii="Times New Roman" w:eastAsia="Times New Roman" w:hAnsi="Times New Roman" w:cs="Times New Roman"/>
          <w:b/>
          <w:bCs/>
          <w:sz w:val="28"/>
          <w:szCs w:val="28"/>
          <w:lang w:val="uk-UA" w:eastAsia="zh-CN"/>
        </w:rPr>
        <w:t>грн</w:t>
      </w:r>
      <w:proofErr w:type="spellEnd"/>
      <w:r w:rsidRPr="00407E8F">
        <w:rPr>
          <w:rFonts w:ascii="Times New Roman" w:eastAsia="Times New Roman" w:hAnsi="Times New Roman" w:cs="Times New Roman"/>
          <w:sz w:val="28"/>
          <w:szCs w:val="28"/>
          <w:lang w:val="uk-UA" w:eastAsia="zh-CN"/>
        </w:rPr>
        <w:t xml:space="preserve">, що майже втричі перевищує показник минулого року. Судами </w:t>
      </w:r>
      <w:r w:rsidRPr="00407E8F">
        <w:rPr>
          <w:rFonts w:ascii="Times New Roman" w:eastAsia="Times New Roman" w:hAnsi="Times New Roman" w:cs="Times New Roman"/>
          <w:b/>
          <w:bCs/>
          <w:sz w:val="28"/>
          <w:szCs w:val="28"/>
          <w:lang w:val="uk-UA" w:eastAsia="zh-CN"/>
        </w:rPr>
        <w:t>задоволено</w:t>
      </w:r>
      <w:r w:rsidRPr="00407E8F">
        <w:rPr>
          <w:rFonts w:ascii="Times New Roman" w:eastAsia="Times New Roman" w:hAnsi="Times New Roman" w:cs="Times New Roman"/>
          <w:sz w:val="28"/>
          <w:szCs w:val="28"/>
          <w:lang w:val="uk-UA" w:eastAsia="zh-CN"/>
        </w:rPr>
        <w:t xml:space="preserve"> позови та закрито провадження у справах у зв’язку з добровільним усуненням порушень інтересів держави, з урахуванням попередження незаконного вибуття коштів, на суму майже                                    </w:t>
      </w:r>
      <w:r w:rsidRPr="00407E8F">
        <w:rPr>
          <w:rFonts w:ascii="Times New Roman" w:eastAsia="Times New Roman" w:hAnsi="Times New Roman" w:cs="Times New Roman"/>
          <w:b/>
          <w:bCs/>
          <w:sz w:val="28"/>
          <w:szCs w:val="28"/>
          <w:lang w:val="uk-UA" w:eastAsia="zh-CN"/>
        </w:rPr>
        <w:t xml:space="preserve">242 </w:t>
      </w:r>
      <w:proofErr w:type="spellStart"/>
      <w:r w:rsidRPr="00407E8F">
        <w:rPr>
          <w:rFonts w:ascii="Times New Roman" w:eastAsia="Times New Roman" w:hAnsi="Times New Roman" w:cs="Times New Roman"/>
          <w:b/>
          <w:bCs/>
          <w:sz w:val="28"/>
          <w:szCs w:val="28"/>
          <w:lang w:val="uk-UA" w:eastAsia="zh-CN"/>
        </w:rPr>
        <w:t>млн</w:t>
      </w:r>
      <w:proofErr w:type="spellEnd"/>
      <w:r w:rsidRPr="00407E8F">
        <w:rPr>
          <w:rFonts w:ascii="Times New Roman" w:eastAsia="Times New Roman" w:hAnsi="Times New Roman" w:cs="Times New Roman"/>
          <w:b/>
          <w:bCs/>
          <w:sz w:val="28"/>
          <w:szCs w:val="28"/>
          <w:lang w:val="uk-UA" w:eastAsia="zh-CN"/>
        </w:rPr>
        <w:t xml:space="preserve"> грн.</w:t>
      </w:r>
      <w:r w:rsidRPr="00407E8F">
        <w:rPr>
          <w:rFonts w:ascii="Times New Roman" w:eastAsia="Times New Roman" w:hAnsi="Times New Roman" w:cs="Times New Roman"/>
          <w:sz w:val="28"/>
          <w:szCs w:val="28"/>
          <w:lang w:val="uk-UA" w:eastAsia="zh-CN"/>
        </w:rPr>
        <w:t xml:space="preserve"> </w:t>
      </w:r>
      <w:r w:rsidRPr="00407E8F">
        <w:rPr>
          <w:rFonts w:ascii="Times New Roman" w:eastAsia="Times New Roman" w:hAnsi="Times New Roman" w:cs="Times New Roman"/>
          <w:b/>
          <w:bCs/>
          <w:sz w:val="28"/>
          <w:szCs w:val="28"/>
          <w:lang w:val="uk-UA" w:eastAsia="zh-CN"/>
        </w:rPr>
        <w:t>Реально виконані</w:t>
      </w:r>
      <w:r w:rsidRPr="00407E8F">
        <w:rPr>
          <w:rFonts w:ascii="Times New Roman" w:eastAsia="Times New Roman" w:hAnsi="Times New Roman" w:cs="Times New Roman"/>
          <w:sz w:val="28"/>
          <w:szCs w:val="28"/>
          <w:lang w:val="uk-UA" w:eastAsia="zh-CN"/>
        </w:rPr>
        <w:t xml:space="preserve"> рішення суду на суму близько </w:t>
      </w:r>
      <w:r w:rsidRPr="00407E8F">
        <w:rPr>
          <w:rFonts w:ascii="Times New Roman" w:eastAsia="Times New Roman" w:hAnsi="Times New Roman" w:cs="Times New Roman"/>
          <w:b/>
          <w:bCs/>
          <w:sz w:val="28"/>
          <w:szCs w:val="28"/>
          <w:lang w:val="uk-UA" w:eastAsia="zh-CN"/>
        </w:rPr>
        <w:t xml:space="preserve">2 </w:t>
      </w:r>
      <w:proofErr w:type="spellStart"/>
      <w:r w:rsidRPr="00407E8F">
        <w:rPr>
          <w:rFonts w:ascii="Times New Roman" w:eastAsia="Times New Roman" w:hAnsi="Times New Roman" w:cs="Times New Roman"/>
          <w:b/>
          <w:bCs/>
          <w:sz w:val="28"/>
          <w:szCs w:val="28"/>
          <w:lang w:val="uk-UA" w:eastAsia="zh-CN"/>
        </w:rPr>
        <w:t>млн</w:t>
      </w:r>
      <w:proofErr w:type="spellEnd"/>
      <w:r w:rsidRPr="00407E8F">
        <w:rPr>
          <w:rFonts w:ascii="Times New Roman" w:eastAsia="Times New Roman" w:hAnsi="Times New Roman" w:cs="Times New Roman"/>
          <w:b/>
          <w:bCs/>
          <w:sz w:val="28"/>
          <w:szCs w:val="28"/>
          <w:lang w:val="uk-UA" w:eastAsia="zh-CN"/>
        </w:rPr>
        <w:t xml:space="preserve"> грн.</w:t>
      </w:r>
    </w:p>
    <w:p w:rsidR="00F62AA8" w:rsidRPr="00407E8F" w:rsidRDefault="00F62AA8" w:rsidP="00F62AA8">
      <w:pPr>
        <w:suppressAutoHyphens/>
        <w:spacing w:after="0" w:line="240" w:lineRule="auto"/>
        <w:ind w:firstLine="567"/>
        <w:jc w:val="both"/>
        <w:rPr>
          <w:rFonts w:ascii="Times New Roman" w:eastAsia="Times New Roman" w:hAnsi="Times New Roman" w:cs="Times New Roman"/>
          <w:sz w:val="28"/>
          <w:szCs w:val="28"/>
          <w:lang w:val="uk-UA" w:eastAsia="zh-CN"/>
        </w:rPr>
      </w:pPr>
      <w:r w:rsidRPr="00407E8F">
        <w:rPr>
          <w:rFonts w:ascii="Times New Roman" w:eastAsia="Times New Roman" w:hAnsi="Times New Roman" w:cs="Times New Roman"/>
          <w:sz w:val="28"/>
          <w:szCs w:val="28"/>
          <w:lang w:val="uk-UA" w:eastAsia="zh-CN"/>
        </w:rPr>
        <w:t xml:space="preserve">У сфері </w:t>
      </w:r>
      <w:r w:rsidRPr="00407E8F">
        <w:rPr>
          <w:rFonts w:ascii="Times New Roman" w:eastAsia="Times New Roman" w:hAnsi="Times New Roman" w:cs="Times New Roman"/>
          <w:b/>
          <w:sz w:val="28"/>
          <w:szCs w:val="28"/>
          <w:lang w:val="uk-UA" w:eastAsia="zh-CN"/>
        </w:rPr>
        <w:t>державної та комунальної власності</w:t>
      </w:r>
      <w:r w:rsidRPr="00407E8F">
        <w:rPr>
          <w:rFonts w:ascii="Times New Roman" w:eastAsia="Times New Roman" w:hAnsi="Times New Roman" w:cs="Times New Roman"/>
          <w:sz w:val="28"/>
          <w:szCs w:val="28"/>
          <w:lang w:val="uk-UA" w:eastAsia="zh-CN"/>
        </w:rPr>
        <w:t xml:space="preserve"> заявлено позови на суму понад </w:t>
      </w:r>
      <w:r w:rsidRPr="00407E8F">
        <w:rPr>
          <w:rFonts w:ascii="Times New Roman" w:eastAsia="Times New Roman" w:hAnsi="Times New Roman" w:cs="Times New Roman"/>
          <w:b/>
          <w:bCs/>
          <w:sz w:val="28"/>
          <w:szCs w:val="28"/>
          <w:lang w:val="uk-UA" w:eastAsia="zh-CN"/>
        </w:rPr>
        <w:t xml:space="preserve">583 </w:t>
      </w:r>
      <w:proofErr w:type="spellStart"/>
      <w:r w:rsidRPr="00407E8F">
        <w:rPr>
          <w:rFonts w:ascii="Times New Roman" w:eastAsia="Times New Roman" w:hAnsi="Times New Roman" w:cs="Times New Roman"/>
          <w:b/>
          <w:bCs/>
          <w:sz w:val="28"/>
          <w:szCs w:val="28"/>
          <w:lang w:val="uk-UA" w:eastAsia="zh-CN"/>
        </w:rPr>
        <w:t>млн</w:t>
      </w:r>
      <w:proofErr w:type="spellEnd"/>
      <w:r w:rsidRPr="00407E8F">
        <w:rPr>
          <w:rFonts w:ascii="Times New Roman" w:eastAsia="Times New Roman" w:hAnsi="Times New Roman" w:cs="Times New Roman"/>
          <w:b/>
          <w:bCs/>
          <w:sz w:val="28"/>
          <w:szCs w:val="28"/>
          <w:lang w:val="uk-UA" w:eastAsia="zh-CN"/>
        </w:rPr>
        <w:t xml:space="preserve"> </w:t>
      </w:r>
      <w:proofErr w:type="spellStart"/>
      <w:r w:rsidRPr="00407E8F">
        <w:rPr>
          <w:rFonts w:ascii="Times New Roman" w:eastAsia="Times New Roman" w:hAnsi="Times New Roman" w:cs="Times New Roman"/>
          <w:b/>
          <w:bCs/>
          <w:sz w:val="28"/>
          <w:szCs w:val="28"/>
          <w:lang w:val="uk-UA" w:eastAsia="zh-CN"/>
        </w:rPr>
        <w:t>грн</w:t>
      </w:r>
      <w:proofErr w:type="spellEnd"/>
      <w:r w:rsidRPr="00407E8F">
        <w:rPr>
          <w:rFonts w:ascii="Times New Roman" w:eastAsia="Times New Roman" w:hAnsi="Times New Roman" w:cs="Times New Roman"/>
          <w:sz w:val="28"/>
          <w:szCs w:val="28"/>
          <w:lang w:val="uk-UA" w:eastAsia="zh-CN"/>
        </w:rPr>
        <w:t xml:space="preserve">, з них </w:t>
      </w:r>
      <w:r w:rsidRPr="00407E8F">
        <w:rPr>
          <w:rFonts w:ascii="Times New Roman" w:eastAsia="Times New Roman" w:hAnsi="Times New Roman" w:cs="Times New Roman"/>
          <w:b/>
          <w:bCs/>
          <w:sz w:val="28"/>
          <w:szCs w:val="28"/>
          <w:lang w:val="uk-UA" w:eastAsia="zh-CN"/>
        </w:rPr>
        <w:t>31</w:t>
      </w:r>
      <w:r w:rsidRPr="00407E8F">
        <w:rPr>
          <w:rFonts w:ascii="Times New Roman" w:eastAsia="Times New Roman" w:hAnsi="Times New Roman" w:cs="Times New Roman"/>
          <w:sz w:val="28"/>
          <w:szCs w:val="28"/>
          <w:lang w:val="uk-UA" w:eastAsia="zh-CN"/>
        </w:rPr>
        <w:t xml:space="preserve"> – зобов’язального характеру щодо приведення у придатний для використання стан споруд цивільного захисту, укладання охоронних договорів на об’єкти культурної спадщини та скасування рішень органів місцевого самоврядування про затвердження містобудівної документації.  </w:t>
      </w:r>
    </w:p>
    <w:p w:rsidR="00F62AA8" w:rsidRPr="00407E8F" w:rsidRDefault="00F62AA8" w:rsidP="00F62AA8">
      <w:pPr>
        <w:suppressAutoHyphens/>
        <w:spacing w:after="0" w:line="240" w:lineRule="auto"/>
        <w:ind w:firstLine="567"/>
        <w:jc w:val="both"/>
        <w:rPr>
          <w:rFonts w:ascii="Times New Roman" w:eastAsia="Times New Roman" w:hAnsi="Times New Roman" w:cs="Times New Roman"/>
          <w:i/>
          <w:iCs/>
          <w:sz w:val="28"/>
          <w:szCs w:val="28"/>
          <w:lang w:val="uk-UA" w:eastAsia="zh-CN"/>
        </w:rPr>
      </w:pPr>
      <w:r w:rsidRPr="00407E8F">
        <w:rPr>
          <w:rFonts w:ascii="Times New Roman" w:eastAsia="Times New Roman" w:hAnsi="Times New Roman" w:cs="Times New Roman"/>
          <w:i/>
          <w:iCs/>
          <w:sz w:val="28"/>
          <w:szCs w:val="28"/>
          <w:lang w:val="uk-UA" w:eastAsia="zh-CN"/>
        </w:rPr>
        <w:lastRenderedPageBreak/>
        <w:t xml:space="preserve">До прикладу, скеровано до суду 3 позови у сфері містобудівної діяльності про визнання протиправними і скасування рішень про затвердження містобудівної документації села </w:t>
      </w:r>
      <w:proofErr w:type="spellStart"/>
      <w:r w:rsidRPr="00407E8F">
        <w:rPr>
          <w:rFonts w:ascii="Times New Roman" w:eastAsia="Times New Roman" w:hAnsi="Times New Roman" w:cs="Times New Roman"/>
          <w:i/>
          <w:iCs/>
          <w:sz w:val="28"/>
          <w:szCs w:val="28"/>
          <w:lang w:val="uk-UA" w:eastAsia="zh-CN"/>
        </w:rPr>
        <w:t>Чорноморка</w:t>
      </w:r>
      <w:proofErr w:type="spellEnd"/>
      <w:r w:rsidRPr="00407E8F">
        <w:rPr>
          <w:rFonts w:ascii="Times New Roman" w:eastAsia="Times New Roman" w:hAnsi="Times New Roman" w:cs="Times New Roman"/>
          <w:i/>
          <w:iCs/>
          <w:sz w:val="28"/>
          <w:szCs w:val="28"/>
          <w:lang w:val="uk-UA" w:eastAsia="zh-CN"/>
        </w:rPr>
        <w:t xml:space="preserve"> Миколаївського району, детального плану одного з прибережних мікрорайонів міста Миколаєва, а також скасування дозволу на початок будівельних робіт з будівництва олійного заводу у місті Первомайську. </w:t>
      </w:r>
    </w:p>
    <w:p w:rsidR="00D411B7" w:rsidRPr="00407E8F" w:rsidRDefault="00D411B7" w:rsidP="00D411B7">
      <w:pPr>
        <w:suppressAutoHyphens/>
        <w:spacing w:after="0" w:line="240" w:lineRule="auto"/>
        <w:ind w:firstLine="567"/>
        <w:jc w:val="both"/>
        <w:rPr>
          <w:rFonts w:ascii="Times New Roman" w:eastAsia="Times New Roman" w:hAnsi="Times New Roman" w:cs="Times New Roman"/>
          <w:i/>
          <w:iCs/>
          <w:sz w:val="28"/>
          <w:szCs w:val="28"/>
          <w:lang w:val="uk-UA" w:eastAsia="zh-CN"/>
        </w:rPr>
      </w:pPr>
      <w:r w:rsidRPr="00407E8F">
        <w:rPr>
          <w:rFonts w:ascii="Times New Roman" w:eastAsia="Times New Roman" w:hAnsi="Times New Roman" w:cs="Times New Roman"/>
          <w:i/>
          <w:iCs/>
          <w:sz w:val="28"/>
          <w:szCs w:val="28"/>
          <w:lang w:val="uk-UA" w:eastAsia="zh-CN"/>
        </w:rPr>
        <w:t xml:space="preserve">Також прокуратурою встановлено, що </w:t>
      </w:r>
      <w:r w:rsidR="00AF2185" w:rsidRPr="00407E8F">
        <w:rPr>
          <w:rFonts w:ascii="Times New Roman" w:eastAsia="Times New Roman" w:hAnsi="Times New Roman" w:cs="Times New Roman"/>
          <w:i/>
          <w:iCs/>
          <w:sz w:val="28"/>
          <w:szCs w:val="28"/>
          <w:lang w:val="uk-UA" w:eastAsia="zh-CN"/>
        </w:rPr>
        <w:t>товариство з обмеженою відповідальністю</w:t>
      </w:r>
      <w:r w:rsidRPr="00407E8F">
        <w:rPr>
          <w:rFonts w:ascii="Times New Roman" w:eastAsia="Times New Roman" w:hAnsi="Times New Roman" w:cs="Times New Roman"/>
          <w:i/>
          <w:iCs/>
          <w:sz w:val="28"/>
          <w:szCs w:val="28"/>
          <w:lang w:val="uk-UA" w:eastAsia="zh-CN"/>
        </w:rPr>
        <w:t xml:space="preserve"> без дозволів відповідних органів охорони культурної спадщини повністю знесло (демонтувало) частину об’єкту культурної спадщини місцевого значення – «Комплексу «Дача Кудрявцева». За вказаним фактом  розпочато кримінальне провадження за </w:t>
      </w:r>
      <w:r w:rsidRPr="00407E8F">
        <w:rPr>
          <w:rFonts w:ascii="Times New Roman" w:eastAsia="Times New Roman" w:hAnsi="Times New Roman" w:cs="Times New Roman"/>
          <w:b/>
          <w:i/>
          <w:iCs/>
          <w:sz w:val="28"/>
          <w:szCs w:val="28"/>
          <w:lang w:val="uk-UA" w:eastAsia="zh-CN"/>
        </w:rPr>
        <w:t>ч. 2 ст. 298 КК України</w:t>
      </w:r>
      <w:r w:rsidRPr="00407E8F">
        <w:rPr>
          <w:rFonts w:ascii="Times New Roman" w:eastAsia="Times New Roman" w:hAnsi="Times New Roman" w:cs="Times New Roman"/>
          <w:i/>
          <w:iCs/>
          <w:sz w:val="28"/>
          <w:szCs w:val="28"/>
          <w:lang w:val="uk-UA" w:eastAsia="zh-CN"/>
        </w:rPr>
        <w:t xml:space="preserve">, досудове розслідування у якому триває. Крім того, прокуратурою готується </w:t>
      </w:r>
      <w:proofErr w:type="spellStart"/>
      <w:r w:rsidRPr="00407E8F">
        <w:rPr>
          <w:rFonts w:ascii="Times New Roman" w:eastAsia="Times New Roman" w:hAnsi="Times New Roman" w:cs="Times New Roman"/>
          <w:i/>
          <w:iCs/>
          <w:sz w:val="28"/>
          <w:szCs w:val="28"/>
          <w:lang w:val="uk-UA" w:eastAsia="zh-CN"/>
        </w:rPr>
        <w:t>проєкт</w:t>
      </w:r>
      <w:proofErr w:type="spellEnd"/>
      <w:r w:rsidRPr="00407E8F">
        <w:rPr>
          <w:rFonts w:ascii="Times New Roman" w:eastAsia="Times New Roman" w:hAnsi="Times New Roman" w:cs="Times New Roman"/>
          <w:i/>
          <w:iCs/>
          <w:sz w:val="28"/>
          <w:szCs w:val="28"/>
          <w:lang w:val="uk-UA" w:eastAsia="zh-CN"/>
        </w:rPr>
        <w:t xml:space="preserve"> позовної заяви в інтересах держави до </w:t>
      </w:r>
      <w:r w:rsidR="00D56227" w:rsidRPr="00407E8F">
        <w:rPr>
          <w:rFonts w:ascii="Times New Roman" w:eastAsia="Times New Roman" w:hAnsi="Times New Roman" w:cs="Times New Roman"/>
          <w:i/>
          <w:iCs/>
          <w:sz w:val="28"/>
          <w:szCs w:val="28"/>
          <w:lang w:val="uk-UA" w:eastAsia="zh-CN"/>
        </w:rPr>
        <w:t xml:space="preserve">товариства з обмеженою відповідальністю </w:t>
      </w:r>
      <w:r w:rsidRPr="00407E8F">
        <w:rPr>
          <w:rFonts w:ascii="Times New Roman" w:eastAsia="Times New Roman" w:hAnsi="Times New Roman" w:cs="Times New Roman"/>
          <w:i/>
          <w:iCs/>
          <w:sz w:val="28"/>
          <w:szCs w:val="28"/>
          <w:lang w:val="uk-UA" w:eastAsia="zh-CN"/>
        </w:rPr>
        <w:t>про зобов’язання відновити частину пам’ятки архітектури.</w:t>
      </w:r>
    </w:p>
    <w:p w:rsidR="00F62AA8" w:rsidRPr="00407E8F" w:rsidRDefault="00F62AA8" w:rsidP="00F62AA8">
      <w:pPr>
        <w:suppressAutoHyphens/>
        <w:spacing w:after="0" w:line="240" w:lineRule="auto"/>
        <w:ind w:firstLine="567"/>
        <w:jc w:val="both"/>
        <w:rPr>
          <w:rFonts w:ascii="Times New Roman" w:eastAsia="Times New Roman" w:hAnsi="Times New Roman" w:cs="Times New Roman"/>
          <w:sz w:val="28"/>
          <w:szCs w:val="28"/>
          <w:lang w:val="uk-UA" w:eastAsia="zh-CN"/>
        </w:rPr>
      </w:pPr>
      <w:r w:rsidRPr="00407E8F">
        <w:rPr>
          <w:rFonts w:ascii="Times New Roman" w:eastAsia="Times New Roman" w:hAnsi="Times New Roman" w:cs="Times New Roman"/>
          <w:sz w:val="28"/>
          <w:szCs w:val="28"/>
          <w:lang w:val="uk-UA" w:eastAsia="zh-CN"/>
        </w:rPr>
        <w:t xml:space="preserve">До суду скеровано </w:t>
      </w:r>
      <w:r w:rsidRPr="00407E8F">
        <w:rPr>
          <w:rFonts w:ascii="Times New Roman" w:eastAsia="Times New Roman" w:hAnsi="Times New Roman" w:cs="Times New Roman"/>
          <w:b/>
          <w:bCs/>
          <w:sz w:val="28"/>
          <w:szCs w:val="28"/>
          <w:lang w:val="uk-UA" w:eastAsia="zh-CN"/>
        </w:rPr>
        <w:t xml:space="preserve">21 </w:t>
      </w:r>
      <w:r w:rsidRPr="00407E8F">
        <w:rPr>
          <w:rFonts w:ascii="Times New Roman" w:eastAsia="Times New Roman" w:hAnsi="Times New Roman" w:cs="Times New Roman"/>
          <w:sz w:val="28"/>
          <w:szCs w:val="28"/>
          <w:lang w:val="uk-UA" w:eastAsia="zh-CN"/>
        </w:rPr>
        <w:t xml:space="preserve">позов про зобов’язання власників </w:t>
      </w:r>
      <w:r w:rsidRPr="00407E8F">
        <w:rPr>
          <w:rFonts w:ascii="Times New Roman" w:eastAsia="Times New Roman" w:hAnsi="Times New Roman" w:cs="Times New Roman"/>
          <w:b/>
          <w:bCs/>
          <w:sz w:val="28"/>
          <w:szCs w:val="28"/>
          <w:lang w:val="uk-UA" w:eastAsia="zh-CN"/>
        </w:rPr>
        <w:t>споруд цивільного захисту</w:t>
      </w:r>
      <w:r w:rsidRPr="00407E8F">
        <w:rPr>
          <w:rFonts w:ascii="Times New Roman" w:eastAsia="Times New Roman" w:hAnsi="Times New Roman" w:cs="Times New Roman"/>
          <w:sz w:val="28"/>
          <w:szCs w:val="28"/>
          <w:lang w:val="uk-UA" w:eastAsia="zh-CN"/>
        </w:rPr>
        <w:t xml:space="preserve"> привести їх у придатний для використання стан, про зобов’язання органів місцевого самоврядування вжити заходів до реєстрації права комунальної власності на це майно, а також про скасування правовстановлюючих документів та повернення протирадіаційних укриттів у власність держави. </w:t>
      </w:r>
    </w:p>
    <w:p w:rsidR="00F62AA8" w:rsidRPr="00407E8F" w:rsidRDefault="00F62AA8" w:rsidP="00F62AA8">
      <w:pPr>
        <w:suppressAutoHyphens/>
        <w:spacing w:after="0" w:line="240" w:lineRule="auto"/>
        <w:ind w:firstLine="567"/>
        <w:jc w:val="both"/>
        <w:rPr>
          <w:rFonts w:ascii="Times New Roman" w:eastAsia="Times New Roman" w:hAnsi="Times New Roman" w:cs="Times New Roman"/>
          <w:sz w:val="28"/>
          <w:szCs w:val="28"/>
          <w:lang w:val="uk-UA" w:eastAsia="zh-CN"/>
        </w:rPr>
      </w:pPr>
      <w:r w:rsidRPr="00407E8F">
        <w:rPr>
          <w:rFonts w:ascii="Times New Roman" w:eastAsia="Times New Roman" w:hAnsi="Times New Roman" w:cs="Times New Roman"/>
          <w:sz w:val="28"/>
          <w:szCs w:val="28"/>
          <w:lang w:val="uk-UA" w:eastAsia="zh-CN"/>
        </w:rPr>
        <w:t xml:space="preserve">Судами </w:t>
      </w:r>
      <w:r w:rsidRPr="00407E8F">
        <w:rPr>
          <w:rFonts w:ascii="Times New Roman" w:eastAsia="Times New Roman" w:hAnsi="Times New Roman" w:cs="Times New Roman"/>
          <w:b/>
          <w:bCs/>
          <w:sz w:val="28"/>
          <w:szCs w:val="28"/>
          <w:lang w:val="uk-UA" w:eastAsia="zh-CN"/>
        </w:rPr>
        <w:t>розглянуто та задоволено</w:t>
      </w:r>
      <w:r w:rsidRPr="00407E8F">
        <w:rPr>
          <w:rFonts w:ascii="Times New Roman" w:eastAsia="Times New Roman" w:hAnsi="Times New Roman" w:cs="Times New Roman"/>
          <w:sz w:val="28"/>
          <w:szCs w:val="28"/>
          <w:lang w:val="uk-UA" w:eastAsia="zh-CN"/>
        </w:rPr>
        <w:t xml:space="preserve">, з урахуванням добровільного усунення порушень, позови на суму </w:t>
      </w:r>
      <w:r w:rsidRPr="00407E8F">
        <w:rPr>
          <w:rFonts w:ascii="Times New Roman" w:eastAsia="Times New Roman" w:hAnsi="Times New Roman" w:cs="Times New Roman"/>
          <w:b/>
          <w:bCs/>
          <w:sz w:val="28"/>
          <w:szCs w:val="28"/>
          <w:lang w:val="uk-UA" w:eastAsia="zh-CN"/>
        </w:rPr>
        <w:t xml:space="preserve">1,6 </w:t>
      </w:r>
      <w:proofErr w:type="spellStart"/>
      <w:r w:rsidRPr="00407E8F">
        <w:rPr>
          <w:rFonts w:ascii="Times New Roman" w:eastAsia="Times New Roman" w:hAnsi="Times New Roman" w:cs="Times New Roman"/>
          <w:b/>
          <w:bCs/>
          <w:sz w:val="28"/>
          <w:szCs w:val="28"/>
          <w:lang w:val="uk-UA" w:eastAsia="zh-CN"/>
        </w:rPr>
        <w:t>млн</w:t>
      </w:r>
      <w:proofErr w:type="spellEnd"/>
      <w:r w:rsidRPr="00407E8F">
        <w:rPr>
          <w:rFonts w:ascii="Times New Roman" w:eastAsia="Times New Roman" w:hAnsi="Times New Roman" w:cs="Times New Roman"/>
          <w:b/>
          <w:bCs/>
          <w:sz w:val="28"/>
          <w:szCs w:val="28"/>
          <w:lang w:val="uk-UA" w:eastAsia="zh-CN"/>
        </w:rPr>
        <w:t xml:space="preserve"> </w:t>
      </w:r>
      <w:proofErr w:type="spellStart"/>
      <w:r w:rsidRPr="00407E8F">
        <w:rPr>
          <w:rFonts w:ascii="Times New Roman" w:eastAsia="Times New Roman" w:hAnsi="Times New Roman" w:cs="Times New Roman"/>
          <w:b/>
          <w:bCs/>
          <w:sz w:val="28"/>
          <w:szCs w:val="28"/>
          <w:lang w:val="uk-UA" w:eastAsia="zh-CN"/>
        </w:rPr>
        <w:t>грн</w:t>
      </w:r>
      <w:proofErr w:type="spellEnd"/>
      <w:r w:rsidRPr="00407E8F">
        <w:rPr>
          <w:rFonts w:ascii="Times New Roman" w:eastAsia="Times New Roman" w:hAnsi="Times New Roman" w:cs="Times New Roman"/>
          <w:sz w:val="28"/>
          <w:szCs w:val="28"/>
          <w:lang w:val="uk-UA" w:eastAsia="zh-CN"/>
        </w:rPr>
        <w:t>, реально виконані судові рішення на цю суму.</w:t>
      </w:r>
    </w:p>
    <w:p w:rsidR="00F62AA8" w:rsidRPr="00407E8F" w:rsidRDefault="00F62AA8" w:rsidP="00F62AA8">
      <w:pPr>
        <w:suppressAutoHyphens/>
        <w:spacing w:after="0" w:line="240" w:lineRule="auto"/>
        <w:ind w:firstLine="567"/>
        <w:jc w:val="both"/>
        <w:rPr>
          <w:rFonts w:ascii="Times New Roman" w:eastAsia="Times New Roman" w:hAnsi="Times New Roman" w:cs="Times New Roman"/>
          <w:sz w:val="28"/>
          <w:szCs w:val="28"/>
          <w:lang w:val="uk-UA" w:eastAsia="zh-CN"/>
        </w:rPr>
      </w:pPr>
      <w:r w:rsidRPr="00407E8F">
        <w:rPr>
          <w:rFonts w:ascii="Times New Roman" w:eastAsia="Times New Roman" w:hAnsi="Times New Roman" w:cs="Times New Roman"/>
          <w:sz w:val="28"/>
          <w:szCs w:val="28"/>
          <w:lang w:val="uk-UA" w:eastAsia="zh-CN"/>
        </w:rPr>
        <w:t xml:space="preserve">На захист інтересів держави </w:t>
      </w:r>
      <w:r w:rsidRPr="00407E8F">
        <w:rPr>
          <w:rFonts w:ascii="Times New Roman" w:eastAsia="Times New Roman" w:hAnsi="Times New Roman" w:cs="Times New Roman"/>
          <w:b/>
          <w:sz w:val="28"/>
          <w:szCs w:val="28"/>
          <w:lang w:val="uk-UA" w:eastAsia="zh-CN"/>
        </w:rPr>
        <w:t>у сфері земельних відносин</w:t>
      </w:r>
      <w:r w:rsidRPr="00407E8F">
        <w:rPr>
          <w:rFonts w:ascii="Times New Roman" w:eastAsia="Times New Roman" w:hAnsi="Times New Roman" w:cs="Times New Roman"/>
          <w:sz w:val="28"/>
          <w:szCs w:val="28"/>
          <w:lang w:val="uk-UA" w:eastAsia="zh-CN"/>
        </w:rPr>
        <w:t xml:space="preserve"> прокурорами заявлено </w:t>
      </w:r>
      <w:r w:rsidRPr="00407E8F">
        <w:rPr>
          <w:rFonts w:ascii="Times New Roman" w:eastAsia="Times New Roman" w:hAnsi="Times New Roman" w:cs="Times New Roman"/>
          <w:b/>
          <w:bCs/>
          <w:sz w:val="28"/>
          <w:szCs w:val="28"/>
          <w:lang w:val="uk-UA" w:eastAsia="zh-CN"/>
        </w:rPr>
        <w:t>69</w:t>
      </w:r>
      <w:r w:rsidRPr="00407E8F">
        <w:rPr>
          <w:rFonts w:ascii="Times New Roman" w:eastAsia="Times New Roman" w:hAnsi="Times New Roman" w:cs="Times New Roman"/>
          <w:sz w:val="28"/>
          <w:szCs w:val="28"/>
          <w:lang w:val="uk-UA" w:eastAsia="zh-CN"/>
        </w:rPr>
        <w:t xml:space="preserve"> позовів на суму </w:t>
      </w:r>
      <w:r w:rsidRPr="00407E8F">
        <w:rPr>
          <w:rFonts w:ascii="Times New Roman" w:eastAsia="Times New Roman" w:hAnsi="Times New Roman" w:cs="Times New Roman"/>
          <w:b/>
          <w:bCs/>
          <w:sz w:val="28"/>
          <w:szCs w:val="28"/>
          <w:lang w:val="uk-UA" w:eastAsia="zh-CN"/>
        </w:rPr>
        <w:t xml:space="preserve">2,2 </w:t>
      </w:r>
      <w:proofErr w:type="spellStart"/>
      <w:r w:rsidRPr="00407E8F">
        <w:rPr>
          <w:rFonts w:ascii="Times New Roman" w:eastAsia="Times New Roman" w:hAnsi="Times New Roman" w:cs="Times New Roman"/>
          <w:b/>
          <w:bCs/>
          <w:sz w:val="28"/>
          <w:szCs w:val="28"/>
          <w:lang w:val="uk-UA" w:eastAsia="zh-CN"/>
        </w:rPr>
        <w:t>млрд</w:t>
      </w:r>
      <w:proofErr w:type="spellEnd"/>
      <w:r w:rsidRPr="00407E8F">
        <w:rPr>
          <w:rFonts w:ascii="Times New Roman" w:eastAsia="Times New Roman" w:hAnsi="Times New Roman" w:cs="Times New Roman"/>
          <w:b/>
          <w:bCs/>
          <w:sz w:val="28"/>
          <w:szCs w:val="28"/>
          <w:lang w:val="uk-UA" w:eastAsia="zh-CN"/>
        </w:rPr>
        <w:t xml:space="preserve"> грн</w:t>
      </w:r>
      <w:r w:rsidRPr="00407E8F">
        <w:rPr>
          <w:rFonts w:ascii="Times New Roman" w:eastAsia="Times New Roman" w:hAnsi="Times New Roman" w:cs="Times New Roman"/>
          <w:sz w:val="28"/>
          <w:szCs w:val="28"/>
          <w:lang w:val="uk-UA" w:eastAsia="zh-CN"/>
        </w:rPr>
        <w:t xml:space="preserve">. Реагували органи прокуратури на факти незаконного вилучення, передусім обмежених в обороті земель, у тому числі водного, лісового фондів та земель історико-культурного призначення загальною площею більше </w:t>
      </w:r>
      <w:smartTag w:uri="urn:schemas-microsoft-com:office:smarttags" w:element="metricconverter">
        <w:smartTagPr>
          <w:attr w:name="ProductID" w:val="356,7 га"/>
        </w:smartTagPr>
        <w:r w:rsidRPr="00407E8F">
          <w:rPr>
            <w:rFonts w:ascii="Times New Roman" w:eastAsia="Times New Roman" w:hAnsi="Times New Roman" w:cs="Times New Roman"/>
            <w:sz w:val="28"/>
            <w:szCs w:val="28"/>
            <w:lang w:val="uk-UA" w:eastAsia="zh-CN"/>
          </w:rPr>
          <w:t>356,7 га</w:t>
        </w:r>
      </w:smartTag>
      <w:r w:rsidRPr="00407E8F">
        <w:rPr>
          <w:rFonts w:ascii="Times New Roman" w:eastAsia="Times New Roman" w:hAnsi="Times New Roman" w:cs="Times New Roman"/>
          <w:sz w:val="28"/>
          <w:szCs w:val="28"/>
          <w:lang w:val="uk-UA" w:eastAsia="zh-CN"/>
        </w:rPr>
        <w:t xml:space="preserve"> (за заявленими вимогами). Судами розглянуто та </w:t>
      </w:r>
      <w:r w:rsidRPr="00407E8F">
        <w:rPr>
          <w:rFonts w:ascii="Times New Roman" w:eastAsia="Times New Roman" w:hAnsi="Times New Roman" w:cs="Times New Roman"/>
          <w:b/>
          <w:bCs/>
          <w:sz w:val="28"/>
          <w:szCs w:val="28"/>
          <w:lang w:val="uk-UA" w:eastAsia="zh-CN"/>
        </w:rPr>
        <w:t>задоволено 64</w:t>
      </w:r>
      <w:r w:rsidRPr="00407E8F">
        <w:rPr>
          <w:rFonts w:ascii="Times New Roman" w:eastAsia="Times New Roman" w:hAnsi="Times New Roman" w:cs="Times New Roman"/>
          <w:sz w:val="28"/>
          <w:szCs w:val="28"/>
          <w:lang w:val="uk-UA" w:eastAsia="zh-CN"/>
        </w:rPr>
        <w:t xml:space="preserve"> позови щодо активів вартістю </w:t>
      </w:r>
      <w:r w:rsidR="00D56227" w:rsidRPr="00407E8F">
        <w:rPr>
          <w:rFonts w:ascii="Times New Roman" w:eastAsia="Times New Roman" w:hAnsi="Times New Roman" w:cs="Times New Roman"/>
          <w:sz w:val="28"/>
          <w:szCs w:val="28"/>
          <w:lang w:val="uk-UA" w:eastAsia="zh-CN"/>
        </w:rPr>
        <w:t xml:space="preserve">                                            </w:t>
      </w:r>
      <w:r w:rsidRPr="00407E8F">
        <w:rPr>
          <w:rFonts w:ascii="Times New Roman" w:eastAsia="Times New Roman" w:hAnsi="Times New Roman" w:cs="Times New Roman"/>
          <w:b/>
          <w:bCs/>
          <w:sz w:val="28"/>
          <w:szCs w:val="28"/>
          <w:lang w:val="uk-UA" w:eastAsia="zh-CN"/>
        </w:rPr>
        <w:t>1</w:t>
      </w:r>
      <w:r w:rsidR="00D411B7" w:rsidRPr="00407E8F">
        <w:rPr>
          <w:rFonts w:ascii="Times New Roman" w:eastAsia="Times New Roman" w:hAnsi="Times New Roman" w:cs="Times New Roman"/>
          <w:b/>
          <w:bCs/>
          <w:sz w:val="28"/>
          <w:szCs w:val="28"/>
          <w:lang w:val="uk-UA" w:eastAsia="zh-CN"/>
        </w:rPr>
        <w:t xml:space="preserve"> </w:t>
      </w:r>
      <w:proofErr w:type="spellStart"/>
      <w:r w:rsidR="00D411B7" w:rsidRPr="00407E8F">
        <w:rPr>
          <w:rFonts w:ascii="Times New Roman" w:eastAsia="Times New Roman" w:hAnsi="Times New Roman" w:cs="Times New Roman"/>
          <w:b/>
          <w:bCs/>
          <w:sz w:val="28"/>
          <w:szCs w:val="28"/>
          <w:lang w:val="uk-UA" w:eastAsia="zh-CN"/>
        </w:rPr>
        <w:t>млн</w:t>
      </w:r>
      <w:proofErr w:type="spellEnd"/>
      <w:r w:rsidR="00D411B7" w:rsidRPr="00407E8F">
        <w:rPr>
          <w:rFonts w:ascii="Times New Roman" w:eastAsia="Times New Roman" w:hAnsi="Times New Roman" w:cs="Times New Roman"/>
          <w:b/>
          <w:bCs/>
          <w:sz w:val="28"/>
          <w:szCs w:val="28"/>
          <w:lang w:val="uk-UA" w:eastAsia="zh-CN"/>
        </w:rPr>
        <w:t xml:space="preserve"> </w:t>
      </w:r>
      <w:r w:rsidRPr="00407E8F">
        <w:rPr>
          <w:rFonts w:ascii="Times New Roman" w:eastAsia="Times New Roman" w:hAnsi="Times New Roman" w:cs="Times New Roman"/>
          <w:b/>
          <w:bCs/>
          <w:sz w:val="28"/>
          <w:szCs w:val="28"/>
          <w:lang w:val="uk-UA" w:eastAsia="zh-CN"/>
        </w:rPr>
        <w:t>407</w:t>
      </w:r>
      <w:r w:rsidR="00D411B7" w:rsidRPr="00407E8F">
        <w:rPr>
          <w:rFonts w:ascii="Times New Roman" w:eastAsia="Times New Roman" w:hAnsi="Times New Roman" w:cs="Times New Roman"/>
          <w:b/>
          <w:bCs/>
          <w:sz w:val="28"/>
          <w:szCs w:val="28"/>
          <w:lang w:val="uk-UA" w:eastAsia="zh-CN"/>
        </w:rPr>
        <w:t xml:space="preserve"> тис.</w:t>
      </w:r>
      <w:r w:rsidRPr="00407E8F">
        <w:rPr>
          <w:rFonts w:ascii="Times New Roman" w:eastAsia="Times New Roman" w:hAnsi="Times New Roman" w:cs="Times New Roman"/>
          <w:b/>
          <w:bCs/>
          <w:sz w:val="28"/>
          <w:szCs w:val="28"/>
          <w:lang w:val="uk-UA" w:eastAsia="zh-CN"/>
        </w:rPr>
        <w:t xml:space="preserve"> грн</w:t>
      </w:r>
      <w:r w:rsidRPr="00407E8F">
        <w:rPr>
          <w:rFonts w:ascii="Times New Roman" w:eastAsia="Times New Roman" w:hAnsi="Times New Roman" w:cs="Times New Roman"/>
          <w:sz w:val="28"/>
          <w:szCs w:val="28"/>
          <w:lang w:val="uk-UA" w:eastAsia="zh-CN"/>
        </w:rPr>
        <w:t xml:space="preserve">. </w:t>
      </w:r>
    </w:p>
    <w:p w:rsidR="00F62AA8" w:rsidRPr="00407E8F" w:rsidRDefault="00F62AA8" w:rsidP="00E91626">
      <w:pPr>
        <w:suppressAutoHyphens/>
        <w:spacing w:after="0" w:line="240" w:lineRule="auto"/>
        <w:ind w:firstLine="567"/>
        <w:jc w:val="both"/>
        <w:rPr>
          <w:rFonts w:ascii="Times New Roman" w:eastAsia="Times New Roman" w:hAnsi="Times New Roman" w:cs="Times New Roman"/>
          <w:i/>
          <w:sz w:val="28"/>
          <w:szCs w:val="28"/>
          <w:lang w:val="uk-UA" w:eastAsia="zh-CN"/>
        </w:rPr>
      </w:pPr>
      <w:r w:rsidRPr="00407E8F">
        <w:rPr>
          <w:rFonts w:ascii="Times New Roman" w:eastAsia="Times New Roman" w:hAnsi="Times New Roman" w:cs="Times New Roman"/>
          <w:i/>
          <w:sz w:val="28"/>
          <w:szCs w:val="28"/>
          <w:lang w:val="uk-UA" w:eastAsia="zh-CN"/>
        </w:rPr>
        <w:t xml:space="preserve">До прикладу, ухвалою Господарського суду області від 22.04.2024 відкрито провадження у справі за позовом обласної прокуратури в інтересах Миколаївської обласної державної адміністрації до  ГУ </w:t>
      </w:r>
      <w:proofErr w:type="spellStart"/>
      <w:r w:rsidRPr="00407E8F">
        <w:rPr>
          <w:rFonts w:ascii="Times New Roman" w:eastAsia="Times New Roman" w:hAnsi="Times New Roman" w:cs="Times New Roman"/>
          <w:i/>
          <w:sz w:val="28"/>
          <w:szCs w:val="28"/>
          <w:lang w:val="uk-UA" w:eastAsia="zh-CN"/>
        </w:rPr>
        <w:t>Держгеокадастру</w:t>
      </w:r>
      <w:proofErr w:type="spellEnd"/>
      <w:r w:rsidRPr="00407E8F">
        <w:rPr>
          <w:rFonts w:ascii="Times New Roman" w:eastAsia="Times New Roman" w:hAnsi="Times New Roman" w:cs="Times New Roman"/>
          <w:i/>
          <w:sz w:val="28"/>
          <w:szCs w:val="28"/>
          <w:lang w:val="uk-UA" w:eastAsia="zh-CN"/>
        </w:rPr>
        <w:t xml:space="preserve"> в області, </w:t>
      </w:r>
      <w:proofErr w:type="spellStart"/>
      <w:r w:rsidRPr="00407E8F">
        <w:rPr>
          <w:rFonts w:ascii="Times New Roman" w:eastAsia="Times New Roman" w:hAnsi="Times New Roman" w:cs="Times New Roman"/>
          <w:i/>
          <w:sz w:val="28"/>
          <w:szCs w:val="28"/>
          <w:lang w:val="uk-UA" w:eastAsia="zh-CN"/>
        </w:rPr>
        <w:t>Снігурівської</w:t>
      </w:r>
      <w:proofErr w:type="spellEnd"/>
      <w:r w:rsidRPr="00407E8F">
        <w:rPr>
          <w:rFonts w:ascii="Times New Roman" w:eastAsia="Times New Roman" w:hAnsi="Times New Roman" w:cs="Times New Roman"/>
          <w:i/>
          <w:sz w:val="28"/>
          <w:szCs w:val="28"/>
          <w:lang w:val="uk-UA" w:eastAsia="zh-CN"/>
        </w:rPr>
        <w:t xml:space="preserve"> міської ради про визнання незаконними, скасування наказів та державної реєстрації земельної ділянки</w:t>
      </w:r>
      <w:r w:rsidR="006E5F0F" w:rsidRPr="00407E8F">
        <w:rPr>
          <w:rFonts w:ascii="Times New Roman" w:eastAsia="Times New Roman" w:hAnsi="Times New Roman" w:cs="Times New Roman"/>
          <w:i/>
          <w:sz w:val="28"/>
          <w:szCs w:val="28"/>
          <w:lang w:val="uk-UA" w:eastAsia="zh-CN"/>
        </w:rPr>
        <w:t xml:space="preserve">, до складу якої </w:t>
      </w:r>
      <w:r w:rsidRPr="00407E8F">
        <w:rPr>
          <w:rFonts w:ascii="Times New Roman" w:eastAsia="Times New Roman" w:hAnsi="Times New Roman" w:cs="Times New Roman"/>
          <w:i/>
          <w:sz w:val="28"/>
          <w:szCs w:val="28"/>
          <w:lang w:val="uk-UA" w:eastAsia="zh-CN"/>
        </w:rPr>
        <w:t>незаконно включ</w:t>
      </w:r>
      <w:r w:rsidR="006E5F0F" w:rsidRPr="00407E8F">
        <w:rPr>
          <w:rFonts w:ascii="Times New Roman" w:eastAsia="Times New Roman" w:hAnsi="Times New Roman" w:cs="Times New Roman"/>
          <w:i/>
          <w:sz w:val="28"/>
          <w:szCs w:val="28"/>
          <w:lang w:val="uk-UA" w:eastAsia="zh-CN"/>
        </w:rPr>
        <w:t xml:space="preserve">ено </w:t>
      </w:r>
      <w:r w:rsidRPr="00407E8F">
        <w:rPr>
          <w:rFonts w:ascii="Times New Roman" w:eastAsia="Times New Roman" w:hAnsi="Times New Roman" w:cs="Times New Roman"/>
          <w:i/>
          <w:sz w:val="28"/>
          <w:szCs w:val="28"/>
          <w:lang w:val="uk-UA" w:eastAsia="zh-CN"/>
        </w:rPr>
        <w:t xml:space="preserve">землі лісового фонду площею </w:t>
      </w:r>
      <w:smartTag w:uri="urn:schemas-microsoft-com:office:smarttags" w:element="metricconverter">
        <w:smartTagPr>
          <w:attr w:name="ProductID" w:val="42 га"/>
        </w:smartTagPr>
        <w:r w:rsidRPr="00407E8F">
          <w:rPr>
            <w:rFonts w:ascii="Times New Roman" w:eastAsia="Times New Roman" w:hAnsi="Times New Roman" w:cs="Times New Roman"/>
            <w:i/>
            <w:sz w:val="28"/>
            <w:szCs w:val="28"/>
            <w:lang w:val="uk-UA" w:eastAsia="zh-CN"/>
          </w:rPr>
          <w:t>42 га</w:t>
        </w:r>
      </w:smartTag>
      <w:r w:rsidRPr="00407E8F">
        <w:rPr>
          <w:rFonts w:ascii="Times New Roman" w:eastAsia="Times New Roman" w:hAnsi="Times New Roman" w:cs="Times New Roman"/>
          <w:i/>
          <w:sz w:val="28"/>
          <w:szCs w:val="28"/>
          <w:lang w:val="uk-UA" w:eastAsia="zh-CN"/>
        </w:rPr>
        <w:t xml:space="preserve"> вартістю 177 </w:t>
      </w:r>
      <w:proofErr w:type="spellStart"/>
      <w:r w:rsidRPr="00407E8F">
        <w:rPr>
          <w:rFonts w:ascii="Times New Roman" w:eastAsia="Times New Roman" w:hAnsi="Times New Roman" w:cs="Times New Roman"/>
          <w:i/>
          <w:sz w:val="28"/>
          <w:szCs w:val="28"/>
          <w:lang w:val="uk-UA" w:eastAsia="zh-CN"/>
        </w:rPr>
        <w:t>млн</w:t>
      </w:r>
      <w:proofErr w:type="spellEnd"/>
      <w:r w:rsidRPr="00407E8F">
        <w:rPr>
          <w:rFonts w:ascii="Times New Roman" w:eastAsia="Times New Roman" w:hAnsi="Times New Roman" w:cs="Times New Roman"/>
          <w:i/>
          <w:sz w:val="28"/>
          <w:szCs w:val="28"/>
          <w:lang w:val="uk-UA" w:eastAsia="zh-CN"/>
        </w:rPr>
        <w:t xml:space="preserve"> </w:t>
      </w:r>
      <w:proofErr w:type="spellStart"/>
      <w:r w:rsidRPr="00407E8F">
        <w:rPr>
          <w:rFonts w:ascii="Times New Roman" w:eastAsia="Times New Roman" w:hAnsi="Times New Roman" w:cs="Times New Roman"/>
          <w:i/>
          <w:sz w:val="28"/>
          <w:szCs w:val="28"/>
          <w:lang w:val="uk-UA" w:eastAsia="zh-CN"/>
        </w:rPr>
        <w:t>грн</w:t>
      </w:r>
      <w:proofErr w:type="spellEnd"/>
      <w:r w:rsidRPr="00407E8F">
        <w:rPr>
          <w:rFonts w:ascii="Times New Roman" w:eastAsia="Times New Roman" w:hAnsi="Times New Roman" w:cs="Times New Roman"/>
          <w:i/>
          <w:sz w:val="28"/>
          <w:szCs w:val="28"/>
          <w:lang w:val="uk-UA" w:eastAsia="zh-CN"/>
        </w:rPr>
        <w:t>, які перебували у постійному користуванні ДП «</w:t>
      </w:r>
      <w:proofErr w:type="spellStart"/>
      <w:r w:rsidRPr="00407E8F">
        <w:rPr>
          <w:rFonts w:ascii="Times New Roman" w:eastAsia="Times New Roman" w:hAnsi="Times New Roman" w:cs="Times New Roman"/>
          <w:i/>
          <w:sz w:val="28"/>
          <w:szCs w:val="28"/>
          <w:lang w:val="uk-UA" w:eastAsia="zh-CN"/>
        </w:rPr>
        <w:t>Березнегуватське</w:t>
      </w:r>
      <w:proofErr w:type="spellEnd"/>
      <w:r w:rsidRPr="00407E8F">
        <w:rPr>
          <w:rFonts w:ascii="Times New Roman" w:eastAsia="Times New Roman" w:hAnsi="Times New Roman" w:cs="Times New Roman"/>
          <w:i/>
          <w:sz w:val="28"/>
          <w:szCs w:val="28"/>
          <w:lang w:val="uk-UA" w:eastAsia="zh-CN"/>
        </w:rPr>
        <w:t xml:space="preserve"> лісове господарство».</w:t>
      </w:r>
    </w:p>
    <w:p w:rsidR="00F62AA8" w:rsidRPr="00407E8F" w:rsidRDefault="00F62AA8" w:rsidP="00F62AA8">
      <w:pPr>
        <w:pBdr>
          <w:bottom w:val="single" w:sz="12" w:space="0" w:color="FFFFFF"/>
        </w:pBdr>
        <w:suppressAutoHyphens/>
        <w:spacing w:after="0" w:line="240" w:lineRule="auto"/>
        <w:ind w:firstLine="567"/>
        <w:jc w:val="both"/>
        <w:rPr>
          <w:rFonts w:ascii="Times New Roman" w:eastAsia="Times New Roman" w:hAnsi="Times New Roman" w:cs="Times New Roman"/>
          <w:sz w:val="28"/>
          <w:szCs w:val="28"/>
          <w:lang w:val="uk-UA" w:eastAsia="zh-CN"/>
        </w:rPr>
      </w:pPr>
      <w:r w:rsidRPr="00407E8F">
        <w:rPr>
          <w:rFonts w:ascii="Times New Roman" w:eastAsia="Times New Roman" w:hAnsi="Times New Roman" w:cs="Times New Roman"/>
          <w:b/>
          <w:bCs/>
          <w:sz w:val="28"/>
          <w:szCs w:val="28"/>
          <w:lang w:val="uk-UA" w:eastAsia="zh-CN"/>
        </w:rPr>
        <w:t>Загалом</w:t>
      </w:r>
      <w:r w:rsidRPr="00407E8F">
        <w:rPr>
          <w:rFonts w:ascii="Times New Roman" w:eastAsia="Times New Roman" w:hAnsi="Times New Roman" w:cs="Times New Roman"/>
          <w:sz w:val="28"/>
          <w:szCs w:val="28"/>
          <w:lang w:val="uk-UA" w:eastAsia="zh-CN"/>
        </w:rPr>
        <w:t xml:space="preserve"> у поточному році </w:t>
      </w:r>
      <w:r w:rsidRPr="00407E8F">
        <w:rPr>
          <w:rFonts w:ascii="Times New Roman" w:eastAsia="Times New Roman" w:hAnsi="Times New Roman" w:cs="Times New Roman"/>
          <w:b/>
          <w:bCs/>
          <w:sz w:val="28"/>
          <w:szCs w:val="28"/>
          <w:lang w:val="uk-UA" w:eastAsia="zh-CN"/>
        </w:rPr>
        <w:t>виконані рішення суду за позовами прокурорів</w:t>
      </w:r>
      <w:r w:rsidRPr="00407E8F">
        <w:rPr>
          <w:rFonts w:ascii="Times New Roman" w:eastAsia="Times New Roman" w:hAnsi="Times New Roman" w:cs="Times New Roman"/>
          <w:sz w:val="28"/>
          <w:szCs w:val="28"/>
          <w:lang w:val="uk-UA" w:eastAsia="zh-CN"/>
        </w:rPr>
        <w:t xml:space="preserve"> на суму </w:t>
      </w:r>
      <w:r w:rsidRPr="00407E8F">
        <w:rPr>
          <w:rFonts w:ascii="Times New Roman" w:eastAsia="Times New Roman" w:hAnsi="Times New Roman" w:cs="Times New Roman"/>
          <w:b/>
          <w:bCs/>
          <w:sz w:val="28"/>
          <w:szCs w:val="28"/>
          <w:lang w:val="uk-UA" w:eastAsia="zh-CN"/>
        </w:rPr>
        <w:t xml:space="preserve">548,6 </w:t>
      </w:r>
      <w:proofErr w:type="spellStart"/>
      <w:r w:rsidRPr="00407E8F">
        <w:rPr>
          <w:rFonts w:ascii="Times New Roman" w:eastAsia="Times New Roman" w:hAnsi="Times New Roman" w:cs="Times New Roman"/>
          <w:b/>
          <w:bCs/>
          <w:sz w:val="28"/>
          <w:szCs w:val="28"/>
          <w:lang w:val="uk-UA" w:eastAsia="zh-CN"/>
        </w:rPr>
        <w:t>млн</w:t>
      </w:r>
      <w:proofErr w:type="spellEnd"/>
      <w:r w:rsidRPr="00407E8F">
        <w:rPr>
          <w:rFonts w:ascii="Times New Roman" w:eastAsia="Times New Roman" w:hAnsi="Times New Roman" w:cs="Times New Roman"/>
          <w:b/>
          <w:bCs/>
          <w:sz w:val="28"/>
          <w:szCs w:val="28"/>
          <w:lang w:val="uk-UA" w:eastAsia="zh-CN"/>
        </w:rPr>
        <w:t xml:space="preserve"> </w:t>
      </w:r>
      <w:proofErr w:type="spellStart"/>
      <w:r w:rsidRPr="00407E8F">
        <w:rPr>
          <w:rFonts w:ascii="Times New Roman" w:eastAsia="Times New Roman" w:hAnsi="Times New Roman" w:cs="Times New Roman"/>
          <w:b/>
          <w:bCs/>
          <w:sz w:val="28"/>
          <w:szCs w:val="28"/>
          <w:lang w:val="uk-UA" w:eastAsia="zh-CN"/>
        </w:rPr>
        <w:t>грн</w:t>
      </w:r>
      <w:proofErr w:type="spellEnd"/>
      <w:r w:rsidRPr="00407E8F">
        <w:rPr>
          <w:rFonts w:ascii="Times New Roman" w:eastAsia="Times New Roman" w:hAnsi="Times New Roman" w:cs="Times New Roman"/>
          <w:sz w:val="28"/>
          <w:szCs w:val="28"/>
          <w:lang w:val="uk-UA" w:eastAsia="zh-CN"/>
        </w:rPr>
        <w:t xml:space="preserve">, із 618,7 </w:t>
      </w:r>
      <w:proofErr w:type="spellStart"/>
      <w:r w:rsidRPr="00407E8F">
        <w:rPr>
          <w:rFonts w:ascii="Times New Roman" w:eastAsia="Times New Roman" w:hAnsi="Times New Roman" w:cs="Times New Roman"/>
          <w:sz w:val="28"/>
          <w:szCs w:val="28"/>
          <w:lang w:val="uk-UA" w:eastAsia="zh-CN"/>
        </w:rPr>
        <w:t>млн</w:t>
      </w:r>
      <w:proofErr w:type="spellEnd"/>
      <w:r w:rsidRPr="00407E8F">
        <w:rPr>
          <w:rFonts w:ascii="Times New Roman" w:eastAsia="Times New Roman" w:hAnsi="Times New Roman" w:cs="Times New Roman"/>
          <w:sz w:val="28"/>
          <w:szCs w:val="28"/>
          <w:lang w:val="uk-UA" w:eastAsia="zh-CN"/>
        </w:rPr>
        <w:t xml:space="preserve"> </w:t>
      </w:r>
      <w:proofErr w:type="spellStart"/>
      <w:r w:rsidRPr="00407E8F">
        <w:rPr>
          <w:rFonts w:ascii="Times New Roman" w:eastAsia="Times New Roman" w:hAnsi="Times New Roman" w:cs="Times New Roman"/>
          <w:sz w:val="28"/>
          <w:szCs w:val="28"/>
          <w:lang w:val="uk-UA" w:eastAsia="zh-CN"/>
        </w:rPr>
        <w:t>грн</w:t>
      </w:r>
      <w:proofErr w:type="spellEnd"/>
      <w:r w:rsidRPr="00407E8F">
        <w:rPr>
          <w:rFonts w:ascii="Times New Roman" w:eastAsia="Times New Roman" w:hAnsi="Times New Roman" w:cs="Times New Roman"/>
          <w:sz w:val="28"/>
          <w:szCs w:val="28"/>
          <w:lang w:val="uk-UA" w:eastAsia="zh-CN"/>
        </w:rPr>
        <w:t xml:space="preserve">, що перебувають на виконанні, або близько 90%.  Із них у бюджетній сфері виконані рішення суду на 2,1 </w:t>
      </w:r>
      <w:proofErr w:type="spellStart"/>
      <w:r w:rsidRPr="00407E8F">
        <w:rPr>
          <w:rFonts w:ascii="Times New Roman" w:eastAsia="Times New Roman" w:hAnsi="Times New Roman" w:cs="Times New Roman"/>
          <w:sz w:val="28"/>
          <w:szCs w:val="28"/>
          <w:lang w:val="uk-UA" w:eastAsia="zh-CN"/>
        </w:rPr>
        <w:t>млн</w:t>
      </w:r>
      <w:proofErr w:type="spellEnd"/>
      <w:r w:rsidRPr="00407E8F">
        <w:rPr>
          <w:rFonts w:ascii="Times New Roman" w:eastAsia="Times New Roman" w:hAnsi="Times New Roman" w:cs="Times New Roman"/>
          <w:sz w:val="28"/>
          <w:szCs w:val="28"/>
          <w:lang w:val="uk-UA" w:eastAsia="zh-CN"/>
        </w:rPr>
        <w:t xml:space="preserve"> </w:t>
      </w:r>
      <w:proofErr w:type="spellStart"/>
      <w:r w:rsidRPr="00407E8F">
        <w:rPr>
          <w:rFonts w:ascii="Times New Roman" w:eastAsia="Times New Roman" w:hAnsi="Times New Roman" w:cs="Times New Roman"/>
          <w:sz w:val="28"/>
          <w:szCs w:val="28"/>
          <w:lang w:val="uk-UA" w:eastAsia="zh-CN"/>
        </w:rPr>
        <w:t>грн</w:t>
      </w:r>
      <w:proofErr w:type="spellEnd"/>
      <w:r w:rsidRPr="00407E8F">
        <w:rPr>
          <w:rFonts w:ascii="Times New Roman" w:eastAsia="Times New Roman" w:hAnsi="Times New Roman" w:cs="Times New Roman"/>
          <w:sz w:val="28"/>
          <w:szCs w:val="28"/>
          <w:lang w:val="uk-UA" w:eastAsia="zh-CN"/>
        </w:rPr>
        <w:t xml:space="preserve"> із  10 </w:t>
      </w:r>
      <w:proofErr w:type="spellStart"/>
      <w:r w:rsidRPr="00407E8F">
        <w:rPr>
          <w:rFonts w:ascii="Times New Roman" w:eastAsia="Times New Roman" w:hAnsi="Times New Roman" w:cs="Times New Roman"/>
          <w:sz w:val="28"/>
          <w:szCs w:val="28"/>
          <w:lang w:val="uk-UA" w:eastAsia="zh-CN"/>
        </w:rPr>
        <w:t>млн</w:t>
      </w:r>
      <w:proofErr w:type="spellEnd"/>
      <w:r w:rsidRPr="00407E8F">
        <w:rPr>
          <w:rFonts w:ascii="Times New Roman" w:eastAsia="Times New Roman" w:hAnsi="Times New Roman" w:cs="Times New Roman"/>
          <w:sz w:val="28"/>
          <w:szCs w:val="28"/>
          <w:lang w:val="uk-UA" w:eastAsia="zh-CN"/>
        </w:rPr>
        <w:t xml:space="preserve"> </w:t>
      </w:r>
      <w:proofErr w:type="spellStart"/>
      <w:r w:rsidRPr="00407E8F">
        <w:rPr>
          <w:rFonts w:ascii="Times New Roman" w:eastAsia="Times New Roman" w:hAnsi="Times New Roman" w:cs="Times New Roman"/>
          <w:sz w:val="28"/>
          <w:szCs w:val="28"/>
          <w:lang w:val="uk-UA" w:eastAsia="zh-CN"/>
        </w:rPr>
        <w:t>грн</w:t>
      </w:r>
      <w:proofErr w:type="spellEnd"/>
      <w:r w:rsidRPr="00407E8F">
        <w:rPr>
          <w:rFonts w:ascii="Times New Roman" w:eastAsia="Times New Roman" w:hAnsi="Times New Roman" w:cs="Times New Roman"/>
          <w:sz w:val="28"/>
          <w:szCs w:val="28"/>
          <w:lang w:val="uk-UA" w:eastAsia="zh-CN"/>
        </w:rPr>
        <w:t xml:space="preserve">, що перебували на виконанні, або майже 21%. </w:t>
      </w:r>
    </w:p>
    <w:p w:rsidR="00CA452D" w:rsidRPr="00407E8F" w:rsidRDefault="00CA452D" w:rsidP="00CA452D">
      <w:pPr>
        <w:pBdr>
          <w:bottom w:val="single" w:sz="12" w:space="31" w:color="FFFFFF"/>
        </w:pBdr>
        <w:spacing w:after="0" w:line="240" w:lineRule="auto"/>
        <w:ind w:firstLine="708"/>
        <w:jc w:val="both"/>
        <w:rPr>
          <w:rFonts w:ascii="Times New Roman" w:hAnsi="Times New Roman" w:cs="Times New Roman"/>
          <w:b/>
          <w:bCs/>
          <w:sz w:val="28"/>
          <w:szCs w:val="28"/>
          <w:lang w:val="uk-UA" w:bidi="uk-UA"/>
        </w:rPr>
      </w:pPr>
    </w:p>
    <w:p w:rsidR="00545610" w:rsidRPr="00407E8F" w:rsidRDefault="002B1E5C" w:rsidP="00E91626">
      <w:pPr>
        <w:pBdr>
          <w:bottom w:val="single" w:sz="12" w:space="8" w:color="FFFFFF"/>
        </w:pBdr>
        <w:spacing w:after="0" w:line="240" w:lineRule="auto"/>
        <w:jc w:val="center"/>
        <w:rPr>
          <w:rFonts w:ascii="Times New Roman" w:hAnsi="Times New Roman"/>
          <w:sz w:val="28"/>
          <w:szCs w:val="28"/>
          <w:lang w:val="uk-UA"/>
        </w:rPr>
      </w:pPr>
      <w:r w:rsidRPr="00407E8F">
        <w:rPr>
          <w:rFonts w:ascii="Times New Roman" w:hAnsi="Times New Roman" w:cs="Times New Roman"/>
          <w:b/>
          <w:bCs/>
          <w:sz w:val="28"/>
          <w:szCs w:val="28"/>
          <w:lang w:val="uk-UA" w:bidi="uk-UA"/>
        </w:rPr>
        <w:lastRenderedPageBreak/>
        <w:t>VI. Стан законності у сфері охорони навколишнього природного середовища</w:t>
      </w:r>
      <w:r w:rsidR="004C2992" w:rsidRPr="00407E8F">
        <w:rPr>
          <w:rFonts w:ascii="Times New Roman" w:hAnsi="Times New Roman" w:cs="Times New Roman"/>
          <w:b/>
          <w:bCs/>
          <w:sz w:val="28"/>
          <w:szCs w:val="28"/>
          <w:lang w:val="uk-UA" w:bidi="uk-UA"/>
        </w:rPr>
        <w:t xml:space="preserve"> </w:t>
      </w:r>
    </w:p>
    <w:p w:rsidR="00545610" w:rsidRPr="00407E8F" w:rsidRDefault="00545610" w:rsidP="00E91626">
      <w:pPr>
        <w:pBdr>
          <w:bottom w:val="single" w:sz="12" w:space="8" w:color="FFFFFF"/>
        </w:pBdr>
        <w:spacing w:after="0" w:line="240" w:lineRule="auto"/>
        <w:ind w:firstLine="708"/>
        <w:jc w:val="both"/>
        <w:rPr>
          <w:rFonts w:ascii="Times New Roman" w:hAnsi="Times New Roman"/>
          <w:sz w:val="28"/>
          <w:szCs w:val="28"/>
          <w:lang w:val="uk-UA"/>
        </w:rPr>
      </w:pPr>
    </w:p>
    <w:p w:rsidR="00545610" w:rsidRPr="00407E8F" w:rsidRDefault="00F76A38" w:rsidP="00E91626">
      <w:pPr>
        <w:pBdr>
          <w:bottom w:val="single" w:sz="12" w:space="8" w:color="FFFFFF"/>
        </w:pBdr>
        <w:spacing w:after="0" w:line="240" w:lineRule="auto"/>
        <w:ind w:firstLine="708"/>
        <w:jc w:val="both"/>
        <w:rPr>
          <w:rFonts w:ascii="Times New Roman" w:hAnsi="Times New Roman"/>
          <w:sz w:val="28"/>
          <w:szCs w:val="28"/>
          <w:lang w:val="uk-UA"/>
        </w:rPr>
      </w:pPr>
      <w:r w:rsidRPr="00407E8F">
        <w:rPr>
          <w:rFonts w:ascii="Times New Roman" w:hAnsi="Times New Roman" w:cs="Times New Roman"/>
          <w:sz w:val="28"/>
          <w:szCs w:val="28"/>
          <w:lang w:val="uk-UA" w:bidi="uk-UA"/>
        </w:rPr>
        <w:t>З огляду на актуальність питання щодо забезпечення дотримання законності</w:t>
      </w:r>
      <w:r w:rsidRPr="00407E8F">
        <w:rPr>
          <w:rFonts w:ascii="Times New Roman" w:hAnsi="Times New Roman" w:cs="Times New Roman"/>
          <w:b/>
          <w:bCs/>
          <w:sz w:val="28"/>
          <w:szCs w:val="28"/>
          <w:lang w:val="uk-UA" w:bidi="uk-UA"/>
        </w:rPr>
        <w:t xml:space="preserve"> у сфері </w:t>
      </w:r>
      <w:r w:rsidR="00DA524A" w:rsidRPr="00407E8F">
        <w:rPr>
          <w:rFonts w:ascii="Times New Roman" w:hAnsi="Times New Roman" w:cs="Times New Roman"/>
          <w:b/>
          <w:bCs/>
          <w:sz w:val="28"/>
          <w:szCs w:val="28"/>
          <w:lang w:val="uk-UA" w:bidi="uk-UA"/>
        </w:rPr>
        <w:t xml:space="preserve">охорони навколишнього природного середовища </w:t>
      </w:r>
      <w:r w:rsidRPr="00407E8F">
        <w:rPr>
          <w:rFonts w:ascii="Times New Roman" w:hAnsi="Times New Roman" w:cs="Times New Roman"/>
          <w:b/>
          <w:bCs/>
          <w:sz w:val="28"/>
          <w:szCs w:val="28"/>
          <w:lang w:val="uk-UA" w:bidi="uk-UA"/>
        </w:rPr>
        <w:t>органами обласної прокуратури</w:t>
      </w:r>
      <w:r w:rsidR="00494549" w:rsidRPr="00407E8F">
        <w:rPr>
          <w:rFonts w:ascii="Times New Roman" w:hAnsi="Times New Roman" w:cs="Times New Roman"/>
          <w:b/>
          <w:bCs/>
          <w:sz w:val="28"/>
          <w:szCs w:val="28"/>
          <w:lang w:val="uk-UA" w:bidi="uk-UA"/>
        </w:rPr>
        <w:t xml:space="preserve"> вжито </w:t>
      </w:r>
      <w:r w:rsidR="006D6CF6" w:rsidRPr="00407E8F">
        <w:rPr>
          <w:rFonts w:ascii="Times New Roman" w:eastAsia="Times New Roman" w:hAnsi="Times New Roman" w:cs="Times New Roman"/>
          <w:sz w:val="28"/>
          <w:szCs w:val="28"/>
          <w:lang w:val="uk-UA" w:eastAsia="ru-RU"/>
        </w:rPr>
        <w:t>координаційних та організаційних заходів</w:t>
      </w:r>
      <w:r w:rsidR="00494549" w:rsidRPr="00407E8F">
        <w:rPr>
          <w:rFonts w:ascii="Times New Roman" w:eastAsia="Times New Roman" w:hAnsi="Times New Roman" w:cs="Times New Roman"/>
          <w:sz w:val="28"/>
          <w:szCs w:val="28"/>
          <w:lang w:val="uk-UA" w:eastAsia="ru-RU"/>
        </w:rPr>
        <w:t>, які</w:t>
      </w:r>
      <w:r w:rsidR="006D6CF6" w:rsidRPr="00407E8F">
        <w:rPr>
          <w:rFonts w:ascii="Times New Roman" w:eastAsia="Times New Roman" w:hAnsi="Times New Roman" w:cs="Times New Roman"/>
          <w:sz w:val="28"/>
          <w:szCs w:val="28"/>
          <w:lang w:val="uk-UA" w:eastAsia="ru-RU"/>
        </w:rPr>
        <w:t xml:space="preserve"> </w:t>
      </w:r>
      <w:r w:rsidR="006D6CF6" w:rsidRPr="00407E8F">
        <w:rPr>
          <w:rFonts w:ascii="Times New Roman" w:eastAsia="Times New Roman" w:hAnsi="Times New Roman" w:cs="Times New Roman"/>
          <w:b/>
          <w:sz w:val="28"/>
          <w:szCs w:val="28"/>
          <w:lang w:val="uk-UA" w:eastAsia="ru-RU"/>
        </w:rPr>
        <w:t>суттєво підвищил</w:t>
      </w:r>
      <w:r w:rsidR="00494549" w:rsidRPr="00407E8F">
        <w:rPr>
          <w:rFonts w:ascii="Times New Roman" w:eastAsia="Times New Roman" w:hAnsi="Times New Roman" w:cs="Times New Roman"/>
          <w:b/>
          <w:sz w:val="28"/>
          <w:szCs w:val="28"/>
          <w:lang w:val="uk-UA" w:eastAsia="ru-RU"/>
        </w:rPr>
        <w:t>и</w:t>
      </w:r>
      <w:r w:rsidR="006D6CF6" w:rsidRPr="00407E8F">
        <w:rPr>
          <w:rFonts w:ascii="Times New Roman" w:eastAsia="Times New Roman" w:hAnsi="Times New Roman" w:cs="Times New Roman"/>
          <w:b/>
          <w:sz w:val="28"/>
          <w:szCs w:val="28"/>
          <w:lang w:val="uk-UA" w:eastAsia="ru-RU"/>
        </w:rPr>
        <w:t xml:space="preserve"> ефективність</w:t>
      </w:r>
      <w:r w:rsidR="006D6CF6" w:rsidRPr="00407E8F">
        <w:rPr>
          <w:rFonts w:ascii="Times New Roman" w:eastAsia="Times New Roman" w:hAnsi="Times New Roman" w:cs="Times New Roman"/>
          <w:sz w:val="28"/>
          <w:szCs w:val="28"/>
          <w:lang w:val="uk-UA" w:eastAsia="ru-RU"/>
        </w:rPr>
        <w:t xml:space="preserve"> досудового розслідування у кримінальних провадженнях</w:t>
      </w:r>
      <w:r w:rsidR="00DA524A" w:rsidRPr="00407E8F">
        <w:rPr>
          <w:rFonts w:ascii="Times New Roman" w:eastAsia="Times New Roman" w:hAnsi="Times New Roman" w:cs="Times New Roman"/>
          <w:sz w:val="28"/>
          <w:szCs w:val="28"/>
          <w:lang w:val="uk-UA" w:eastAsia="ru-RU"/>
        </w:rPr>
        <w:t xml:space="preserve"> цієї категорії</w:t>
      </w:r>
      <w:r w:rsidR="006D6CF6" w:rsidRPr="00407E8F">
        <w:rPr>
          <w:rFonts w:ascii="Times New Roman" w:eastAsia="Times New Roman" w:hAnsi="Times New Roman" w:cs="Times New Roman"/>
          <w:sz w:val="28"/>
          <w:szCs w:val="28"/>
          <w:lang w:val="uk-UA" w:eastAsia="ru-RU"/>
        </w:rPr>
        <w:t>.</w:t>
      </w:r>
      <w:r w:rsidR="00FD4236" w:rsidRPr="00407E8F">
        <w:rPr>
          <w:rFonts w:ascii="Times New Roman" w:hAnsi="Times New Roman" w:cs="Times New Roman"/>
          <w:b/>
          <w:bCs/>
          <w:sz w:val="28"/>
          <w:szCs w:val="28"/>
          <w:lang w:val="uk-UA" w:bidi="uk-UA"/>
        </w:rPr>
        <w:tab/>
      </w:r>
      <w:r w:rsidR="00FD4236" w:rsidRPr="00407E8F">
        <w:rPr>
          <w:rFonts w:ascii="Times New Roman" w:hAnsi="Times New Roman" w:cs="Times New Roman"/>
          <w:b/>
          <w:bCs/>
          <w:sz w:val="28"/>
          <w:szCs w:val="28"/>
          <w:lang w:val="uk-UA" w:bidi="uk-UA"/>
        </w:rPr>
        <w:tab/>
      </w:r>
      <w:bookmarkStart w:id="18" w:name="_Hlk155965967"/>
    </w:p>
    <w:p w:rsidR="005B6304" w:rsidRPr="00407E8F" w:rsidRDefault="00FD4236" w:rsidP="00E91626">
      <w:pPr>
        <w:pBdr>
          <w:bottom w:val="single" w:sz="12" w:space="8" w:color="FFFFFF"/>
        </w:pBdr>
        <w:spacing w:after="0" w:line="240" w:lineRule="auto"/>
        <w:ind w:firstLine="708"/>
        <w:jc w:val="both"/>
        <w:rPr>
          <w:rFonts w:ascii="Times New Roman" w:eastAsia="Calibri" w:hAnsi="Times New Roman" w:cs="Times New Roman"/>
          <w:sz w:val="28"/>
          <w:szCs w:val="28"/>
          <w:lang w:val="uk-UA"/>
        </w:rPr>
      </w:pPr>
      <w:r w:rsidRPr="00407E8F">
        <w:rPr>
          <w:rFonts w:ascii="Times New Roman" w:eastAsia="Calibri" w:hAnsi="Times New Roman" w:cs="Times New Roman"/>
          <w:sz w:val="28"/>
          <w:szCs w:val="28"/>
          <w:lang w:val="uk-UA"/>
        </w:rPr>
        <w:t>Прокурорами д</w:t>
      </w:r>
      <w:r w:rsidR="006D6CF6" w:rsidRPr="00407E8F">
        <w:rPr>
          <w:rFonts w:ascii="Times New Roman" w:eastAsia="Calibri" w:hAnsi="Times New Roman" w:cs="Times New Roman"/>
          <w:sz w:val="28"/>
          <w:szCs w:val="28"/>
          <w:lang w:val="uk-UA"/>
        </w:rPr>
        <w:t xml:space="preserve">о суду скеровано </w:t>
      </w:r>
      <w:r w:rsidR="004862FB" w:rsidRPr="00407E8F">
        <w:rPr>
          <w:rFonts w:ascii="Times New Roman" w:eastAsia="Calibri" w:hAnsi="Times New Roman" w:cs="Times New Roman"/>
          <w:b/>
          <w:bCs/>
          <w:sz w:val="28"/>
          <w:szCs w:val="28"/>
          <w:lang w:val="uk-UA"/>
        </w:rPr>
        <w:t>36</w:t>
      </w:r>
      <w:r w:rsidR="006D6CF6" w:rsidRPr="00407E8F">
        <w:rPr>
          <w:rFonts w:ascii="Times New Roman" w:eastAsia="Calibri" w:hAnsi="Times New Roman" w:cs="Times New Roman"/>
          <w:b/>
          <w:bCs/>
          <w:sz w:val="28"/>
          <w:szCs w:val="28"/>
          <w:lang w:val="uk-UA"/>
        </w:rPr>
        <w:t xml:space="preserve"> </w:t>
      </w:r>
      <w:r w:rsidR="006D6CF6" w:rsidRPr="00407E8F">
        <w:rPr>
          <w:rFonts w:ascii="Times New Roman" w:eastAsia="Calibri" w:hAnsi="Times New Roman" w:cs="Times New Roman"/>
          <w:sz w:val="28"/>
          <w:szCs w:val="28"/>
          <w:lang w:val="uk-UA"/>
        </w:rPr>
        <w:t>обвинувальн</w:t>
      </w:r>
      <w:r w:rsidR="008E162E" w:rsidRPr="00407E8F">
        <w:rPr>
          <w:rFonts w:ascii="Times New Roman" w:eastAsia="Calibri" w:hAnsi="Times New Roman" w:cs="Times New Roman"/>
          <w:sz w:val="28"/>
          <w:szCs w:val="28"/>
          <w:lang w:val="uk-UA"/>
        </w:rPr>
        <w:t>их</w:t>
      </w:r>
      <w:r w:rsidR="006D6CF6" w:rsidRPr="00407E8F">
        <w:rPr>
          <w:rFonts w:ascii="Times New Roman" w:eastAsia="Calibri" w:hAnsi="Times New Roman" w:cs="Times New Roman"/>
          <w:sz w:val="28"/>
          <w:szCs w:val="28"/>
          <w:lang w:val="uk-UA"/>
        </w:rPr>
        <w:t xml:space="preserve"> акт</w:t>
      </w:r>
      <w:r w:rsidR="008E162E" w:rsidRPr="00407E8F">
        <w:rPr>
          <w:rFonts w:ascii="Times New Roman" w:eastAsia="Calibri" w:hAnsi="Times New Roman" w:cs="Times New Roman"/>
          <w:sz w:val="28"/>
          <w:szCs w:val="28"/>
          <w:lang w:val="uk-UA"/>
        </w:rPr>
        <w:t>ів</w:t>
      </w:r>
      <w:r w:rsidR="006D6CF6" w:rsidRPr="00407E8F">
        <w:rPr>
          <w:rFonts w:ascii="Times New Roman" w:eastAsia="Calibri" w:hAnsi="Times New Roman" w:cs="Times New Roman"/>
          <w:sz w:val="28"/>
          <w:szCs w:val="28"/>
          <w:lang w:val="uk-UA"/>
        </w:rPr>
        <w:t xml:space="preserve"> у кримінальних провадженнях, що на </w:t>
      </w:r>
      <w:r w:rsidR="004862FB" w:rsidRPr="00407E8F">
        <w:rPr>
          <w:rFonts w:ascii="Times New Roman" w:eastAsia="Calibri" w:hAnsi="Times New Roman" w:cs="Times New Roman"/>
          <w:sz w:val="28"/>
          <w:szCs w:val="28"/>
          <w:lang w:val="uk-UA"/>
        </w:rPr>
        <w:t>11</w:t>
      </w:r>
      <w:r w:rsidR="006D6CF6" w:rsidRPr="00407E8F">
        <w:rPr>
          <w:rFonts w:ascii="Times New Roman" w:eastAsia="Calibri" w:hAnsi="Times New Roman" w:cs="Times New Roman"/>
          <w:sz w:val="28"/>
          <w:szCs w:val="28"/>
          <w:lang w:val="uk-UA"/>
        </w:rPr>
        <w:t xml:space="preserve">% більше у порівнянні з </w:t>
      </w:r>
      <w:r w:rsidR="004862FB" w:rsidRPr="00407E8F">
        <w:rPr>
          <w:rFonts w:ascii="Times New Roman" w:eastAsia="Calibri" w:hAnsi="Times New Roman" w:cs="Times New Roman"/>
          <w:sz w:val="28"/>
          <w:szCs w:val="28"/>
          <w:lang w:val="uk-UA"/>
        </w:rPr>
        <w:t>першим п</w:t>
      </w:r>
      <w:r w:rsidR="005B6304" w:rsidRPr="00407E8F">
        <w:rPr>
          <w:rFonts w:ascii="Times New Roman" w:eastAsia="Calibri" w:hAnsi="Times New Roman" w:cs="Times New Roman"/>
          <w:sz w:val="28"/>
          <w:szCs w:val="28"/>
          <w:lang w:val="uk-UA"/>
        </w:rPr>
        <w:t xml:space="preserve">івріччям </w:t>
      </w:r>
      <w:r w:rsidR="006D6CF6" w:rsidRPr="00407E8F">
        <w:rPr>
          <w:rFonts w:ascii="Times New Roman" w:eastAsia="Calibri" w:hAnsi="Times New Roman" w:cs="Times New Roman"/>
          <w:sz w:val="28"/>
          <w:szCs w:val="28"/>
          <w:lang w:val="uk-UA"/>
        </w:rPr>
        <w:t>202</w:t>
      </w:r>
      <w:r w:rsidR="004862FB" w:rsidRPr="00407E8F">
        <w:rPr>
          <w:rFonts w:ascii="Times New Roman" w:eastAsia="Calibri" w:hAnsi="Times New Roman" w:cs="Times New Roman"/>
          <w:sz w:val="28"/>
          <w:szCs w:val="28"/>
          <w:lang w:val="uk-UA"/>
        </w:rPr>
        <w:t>3</w:t>
      </w:r>
      <w:r w:rsidR="006D6CF6" w:rsidRPr="00407E8F">
        <w:rPr>
          <w:rFonts w:ascii="Times New Roman" w:eastAsia="Calibri" w:hAnsi="Times New Roman" w:cs="Times New Roman"/>
          <w:sz w:val="28"/>
          <w:szCs w:val="28"/>
          <w:lang w:val="uk-UA"/>
        </w:rPr>
        <w:t xml:space="preserve"> рок</w:t>
      </w:r>
      <w:r w:rsidR="008E162E" w:rsidRPr="00407E8F">
        <w:rPr>
          <w:rFonts w:ascii="Times New Roman" w:eastAsia="Calibri" w:hAnsi="Times New Roman" w:cs="Times New Roman"/>
          <w:sz w:val="28"/>
          <w:szCs w:val="28"/>
          <w:lang w:val="uk-UA"/>
        </w:rPr>
        <w:t>у</w:t>
      </w:r>
      <w:r w:rsidR="006D6CF6" w:rsidRPr="00407E8F">
        <w:rPr>
          <w:rFonts w:ascii="Times New Roman" w:eastAsia="Calibri" w:hAnsi="Times New Roman" w:cs="Times New Roman"/>
          <w:sz w:val="28"/>
          <w:szCs w:val="28"/>
          <w:lang w:val="uk-UA"/>
        </w:rPr>
        <w:t xml:space="preserve"> (</w:t>
      </w:r>
      <w:r w:rsidR="004862FB" w:rsidRPr="00407E8F">
        <w:rPr>
          <w:rFonts w:ascii="Times New Roman" w:eastAsia="Calibri" w:hAnsi="Times New Roman" w:cs="Times New Roman"/>
          <w:sz w:val="28"/>
          <w:szCs w:val="28"/>
          <w:lang w:val="uk-UA"/>
        </w:rPr>
        <w:t>32</w:t>
      </w:r>
      <w:r w:rsidR="006D6CF6" w:rsidRPr="00407E8F">
        <w:rPr>
          <w:rFonts w:ascii="Times New Roman" w:eastAsia="Calibri" w:hAnsi="Times New Roman" w:cs="Times New Roman"/>
          <w:sz w:val="28"/>
          <w:szCs w:val="28"/>
          <w:lang w:val="uk-UA"/>
        </w:rPr>
        <w:t>)</w:t>
      </w:r>
      <w:bookmarkStart w:id="19" w:name="_Hlk155966134"/>
      <w:bookmarkEnd w:id="18"/>
      <w:r w:rsidR="00561194" w:rsidRPr="00407E8F">
        <w:rPr>
          <w:rFonts w:ascii="Times New Roman" w:eastAsia="Calibri" w:hAnsi="Times New Roman" w:cs="Times New Roman"/>
          <w:sz w:val="28"/>
          <w:szCs w:val="28"/>
          <w:lang w:val="uk-UA"/>
        </w:rPr>
        <w:t>.</w:t>
      </w:r>
      <w:r w:rsidR="00A0590E" w:rsidRPr="00407E8F">
        <w:rPr>
          <w:rFonts w:ascii="Times New Roman" w:eastAsia="Calibri" w:hAnsi="Times New Roman" w:cs="Times New Roman"/>
          <w:sz w:val="28"/>
          <w:szCs w:val="28"/>
          <w:lang w:val="uk-UA"/>
        </w:rPr>
        <w:tab/>
      </w:r>
      <w:r w:rsidR="00A0590E" w:rsidRPr="00407E8F">
        <w:rPr>
          <w:rFonts w:ascii="Times New Roman" w:eastAsia="Calibri" w:hAnsi="Times New Roman" w:cs="Times New Roman"/>
          <w:sz w:val="28"/>
          <w:szCs w:val="28"/>
          <w:lang w:val="uk-UA"/>
        </w:rPr>
        <w:tab/>
      </w:r>
      <w:r w:rsidR="00A0590E" w:rsidRPr="00407E8F">
        <w:rPr>
          <w:rFonts w:ascii="Times New Roman" w:eastAsia="Calibri" w:hAnsi="Times New Roman" w:cs="Times New Roman"/>
          <w:sz w:val="28"/>
          <w:szCs w:val="28"/>
          <w:lang w:val="uk-UA"/>
        </w:rPr>
        <w:tab/>
      </w:r>
      <w:r w:rsidR="00A0590E" w:rsidRPr="00407E8F">
        <w:rPr>
          <w:rFonts w:ascii="Times New Roman" w:eastAsia="Calibri" w:hAnsi="Times New Roman" w:cs="Times New Roman"/>
          <w:sz w:val="28"/>
          <w:szCs w:val="28"/>
          <w:lang w:val="uk-UA"/>
        </w:rPr>
        <w:tab/>
      </w:r>
      <w:r w:rsidR="00A0590E" w:rsidRPr="00407E8F">
        <w:rPr>
          <w:rFonts w:ascii="Times New Roman" w:eastAsia="Calibri" w:hAnsi="Times New Roman" w:cs="Times New Roman"/>
          <w:sz w:val="28"/>
          <w:szCs w:val="28"/>
          <w:lang w:val="uk-UA"/>
        </w:rPr>
        <w:tab/>
      </w:r>
      <w:r w:rsidR="00A0590E" w:rsidRPr="00407E8F">
        <w:rPr>
          <w:rFonts w:ascii="Times New Roman" w:eastAsia="Calibri" w:hAnsi="Times New Roman" w:cs="Times New Roman"/>
          <w:sz w:val="28"/>
          <w:szCs w:val="28"/>
          <w:lang w:val="uk-UA"/>
        </w:rPr>
        <w:tab/>
      </w:r>
      <w:r w:rsidR="00A0590E" w:rsidRPr="00407E8F">
        <w:rPr>
          <w:rFonts w:ascii="Times New Roman" w:eastAsia="Calibri" w:hAnsi="Times New Roman" w:cs="Times New Roman"/>
          <w:sz w:val="28"/>
          <w:szCs w:val="28"/>
          <w:lang w:val="uk-UA"/>
        </w:rPr>
        <w:tab/>
      </w:r>
      <w:r w:rsidR="00A0590E" w:rsidRPr="00407E8F">
        <w:rPr>
          <w:rFonts w:ascii="Times New Roman" w:eastAsia="Calibri" w:hAnsi="Times New Roman" w:cs="Times New Roman"/>
          <w:sz w:val="28"/>
          <w:szCs w:val="28"/>
          <w:lang w:val="uk-UA"/>
        </w:rPr>
        <w:tab/>
      </w:r>
      <w:r w:rsidR="00A0590E" w:rsidRPr="00407E8F">
        <w:rPr>
          <w:rFonts w:ascii="Times New Roman" w:eastAsia="Calibri" w:hAnsi="Times New Roman" w:cs="Times New Roman"/>
          <w:sz w:val="28"/>
          <w:szCs w:val="28"/>
          <w:lang w:val="uk-UA"/>
        </w:rPr>
        <w:tab/>
      </w:r>
      <w:r w:rsidR="00A0590E" w:rsidRPr="00407E8F">
        <w:rPr>
          <w:rFonts w:ascii="Times New Roman" w:eastAsia="Calibri" w:hAnsi="Times New Roman" w:cs="Times New Roman"/>
          <w:sz w:val="28"/>
          <w:szCs w:val="28"/>
          <w:lang w:val="uk-UA"/>
        </w:rPr>
        <w:tab/>
      </w:r>
      <w:r w:rsidR="00A0590E" w:rsidRPr="00407E8F">
        <w:rPr>
          <w:rFonts w:ascii="Times New Roman" w:eastAsia="Calibri" w:hAnsi="Times New Roman" w:cs="Times New Roman"/>
          <w:sz w:val="28"/>
          <w:szCs w:val="28"/>
          <w:lang w:val="uk-UA"/>
        </w:rPr>
        <w:tab/>
      </w:r>
      <w:r w:rsidR="00A0590E" w:rsidRPr="00407E8F">
        <w:rPr>
          <w:rFonts w:ascii="Times New Roman" w:eastAsia="Calibri" w:hAnsi="Times New Roman" w:cs="Times New Roman"/>
          <w:sz w:val="28"/>
          <w:szCs w:val="28"/>
          <w:lang w:val="uk-UA"/>
        </w:rPr>
        <w:tab/>
      </w:r>
      <w:r w:rsidR="00A0590E" w:rsidRPr="00407E8F">
        <w:rPr>
          <w:rFonts w:ascii="Times New Roman" w:eastAsia="Calibri" w:hAnsi="Times New Roman" w:cs="Times New Roman"/>
          <w:sz w:val="28"/>
          <w:szCs w:val="28"/>
          <w:lang w:val="uk-UA"/>
        </w:rPr>
        <w:tab/>
      </w:r>
      <w:r w:rsidR="00A0590E" w:rsidRPr="00407E8F">
        <w:rPr>
          <w:rFonts w:ascii="Times New Roman" w:eastAsia="Calibri" w:hAnsi="Times New Roman" w:cs="Times New Roman"/>
          <w:sz w:val="28"/>
          <w:szCs w:val="28"/>
          <w:lang w:val="uk-UA"/>
        </w:rPr>
        <w:tab/>
      </w:r>
      <w:r w:rsidR="00E21E8F" w:rsidRPr="00407E8F">
        <w:rPr>
          <w:rFonts w:ascii="Times New Roman" w:eastAsia="Calibri" w:hAnsi="Times New Roman" w:cs="Times New Roman"/>
          <w:i/>
          <w:sz w:val="28"/>
          <w:szCs w:val="28"/>
          <w:lang w:val="uk-UA"/>
        </w:rPr>
        <w:t xml:space="preserve">До прикладу, </w:t>
      </w:r>
      <w:r w:rsidR="005B6304" w:rsidRPr="00407E8F">
        <w:rPr>
          <w:rFonts w:ascii="Times New Roman" w:eastAsia="Calibri" w:hAnsi="Times New Roman" w:cs="Times New Roman"/>
          <w:i/>
          <w:sz w:val="28"/>
          <w:szCs w:val="28"/>
          <w:lang w:val="uk-UA" w:eastAsia="zh-CN"/>
        </w:rPr>
        <w:t xml:space="preserve">до суду направлено обвинувальний акт </w:t>
      </w:r>
      <w:r w:rsidR="008E162E" w:rsidRPr="00407E8F">
        <w:rPr>
          <w:rFonts w:ascii="Times New Roman" w:eastAsia="Calibri" w:hAnsi="Times New Roman" w:cs="Times New Roman"/>
          <w:i/>
          <w:sz w:val="28"/>
          <w:szCs w:val="28"/>
          <w:lang w:val="uk-UA" w:eastAsia="zh-CN"/>
        </w:rPr>
        <w:t xml:space="preserve">за </w:t>
      </w:r>
      <w:r w:rsidR="008E162E" w:rsidRPr="00407E8F">
        <w:rPr>
          <w:rFonts w:ascii="Times New Roman" w:eastAsia="Calibri" w:hAnsi="Times New Roman" w:cs="Times New Roman"/>
          <w:b/>
          <w:bCs/>
          <w:i/>
          <w:sz w:val="28"/>
          <w:szCs w:val="28"/>
          <w:lang w:val="uk-UA" w:eastAsia="zh-CN"/>
        </w:rPr>
        <w:t>ч. 1 ст. 241 КК України</w:t>
      </w:r>
      <w:r w:rsidR="008E162E" w:rsidRPr="00407E8F">
        <w:rPr>
          <w:rFonts w:ascii="Times New Roman" w:eastAsia="Calibri" w:hAnsi="Times New Roman" w:cs="Times New Roman"/>
          <w:i/>
          <w:sz w:val="28"/>
          <w:szCs w:val="28"/>
          <w:lang w:val="uk-UA" w:eastAsia="zh-CN"/>
        </w:rPr>
        <w:t xml:space="preserve"> </w:t>
      </w:r>
      <w:r w:rsidR="005B6304" w:rsidRPr="00407E8F">
        <w:rPr>
          <w:rFonts w:ascii="Times New Roman" w:eastAsia="Calibri" w:hAnsi="Times New Roman" w:cs="Times New Roman"/>
          <w:i/>
          <w:sz w:val="28"/>
          <w:szCs w:val="28"/>
          <w:lang w:val="uk-UA" w:eastAsia="zh-CN"/>
        </w:rPr>
        <w:t xml:space="preserve">відносно </w:t>
      </w:r>
      <w:r w:rsidR="005B6304" w:rsidRPr="00407E8F">
        <w:rPr>
          <w:rFonts w:ascii="Times New Roman" w:eastAsia="Calibri" w:hAnsi="Times New Roman" w:cs="Times New Roman"/>
          <w:b/>
          <w:i/>
          <w:sz w:val="28"/>
          <w:szCs w:val="28"/>
          <w:lang w:val="uk-UA" w:eastAsia="zh-CN"/>
        </w:rPr>
        <w:t>головного інженера з охорони праці одного з товариств з обмеженою відповідальністю</w:t>
      </w:r>
      <w:r w:rsidR="005B6304" w:rsidRPr="00407E8F">
        <w:rPr>
          <w:rFonts w:ascii="Times New Roman" w:eastAsia="Calibri" w:hAnsi="Times New Roman" w:cs="Times New Roman"/>
          <w:i/>
          <w:sz w:val="28"/>
          <w:szCs w:val="28"/>
          <w:lang w:val="uk-UA" w:eastAsia="zh-CN"/>
        </w:rPr>
        <w:t xml:space="preserve">, яким порушено спеціальні правила та </w:t>
      </w:r>
      <w:proofErr w:type="spellStart"/>
      <w:r w:rsidR="005B6304" w:rsidRPr="00407E8F">
        <w:rPr>
          <w:rFonts w:ascii="Times New Roman" w:eastAsia="Calibri" w:hAnsi="Times New Roman" w:cs="Times New Roman"/>
          <w:i/>
          <w:sz w:val="28"/>
          <w:szCs w:val="28"/>
          <w:lang w:val="uk-UA" w:eastAsia="zh-CN"/>
        </w:rPr>
        <w:t>недотримано</w:t>
      </w:r>
      <w:proofErr w:type="spellEnd"/>
      <w:r w:rsidR="005B6304" w:rsidRPr="00407E8F">
        <w:rPr>
          <w:rFonts w:ascii="Times New Roman" w:eastAsia="Calibri" w:hAnsi="Times New Roman" w:cs="Times New Roman"/>
          <w:i/>
          <w:sz w:val="28"/>
          <w:szCs w:val="28"/>
          <w:lang w:val="uk-UA" w:eastAsia="zh-CN"/>
        </w:rPr>
        <w:t xml:space="preserve"> законодавчих стандартів, створено н</w:t>
      </w:r>
      <w:r w:rsidR="007962C1" w:rsidRPr="00407E8F">
        <w:rPr>
          <w:rFonts w:ascii="Times New Roman" w:eastAsia="Calibri" w:hAnsi="Times New Roman" w:cs="Times New Roman"/>
          <w:i/>
          <w:sz w:val="28"/>
          <w:szCs w:val="28"/>
          <w:lang w:val="uk-UA" w:eastAsia="zh-CN"/>
        </w:rPr>
        <w:t>ебезпеку для довкілля та здоров’</w:t>
      </w:r>
      <w:r w:rsidR="005B6304" w:rsidRPr="00407E8F">
        <w:rPr>
          <w:rFonts w:ascii="Times New Roman" w:eastAsia="Calibri" w:hAnsi="Times New Roman" w:cs="Times New Roman"/>
          <w:i/>
          <w:sz w:val="28"/>
          <w:szCs w:val="28"/>
          <w:lang w:val="uk-UA" w:eastAsia="zh-CN"/>
        </w:rPr>
        <w:t xml:space="preserve">я, шляхом перевищення гранично допустимих концентрацій забруднюючих речовин в приземному шарі атмосфери, чим завдано збитки навколишньому природному середовищу у розмірі </w:t>
      </w:r>
      <w:r w:rsidR="005B6304" w:rsidRPr="00407E8F">
        <w:rPr>
          <w:rFonts w:ascii="Times New Roman" w:eastAsia="Calibri" w:hAnsi="Times New Roman" w:cs="Times New Roman"/>
          <w:b/>
          <w:i/>
          <w:sz w:val="28"/>
          <w:szCs w:val="28"/>
          <w:lang w:val="uk-UA" w:eastAsia="zh-CN"/>
        </w:rPr>
        <w:t xml:space="preserve">296 301 </w:t>
      </w:r>
      <w:r w:rsidR="005B6304" w:rsidRPr="00407E8F">
        <w:rPr>
          <w:rFonts w:ascii="Times New Roman" w:eastAsia="Calibri" w:hAnsi="Times New Roman" w:cs="Times New Roman"/>
          <w:b/>
          <w:bCs/>
          <w:i/>
          <w:sz w:val="28"/>
          <w:szCs w:val="28"/>
          <w:lang w:val="uk-UA" w:eastAsia="zh-CN"/>
        </w:rPr>
        <w:t>грн.</w:t>
      </w:r>
      <w:r w:rsidR="008E162E" w:rsidRPr="00407E8F">
        <w:rPr>
          <w:rFonts w:ascii="Times New Roman" w:eastAsia="Calibri" w:hAnsi="Times New Roman" w:cs="Times New Roman"/>
          <w:b/>
          <w:bCs/>
          <w:i/>
          <w:sz w:val="28"/>
          <w:szCs w:val="28"/>
          <w:lang w:val="uk-UA" w:eastAsia="zh-CN"/>
        </w:rPr>
        <w:t xml:space="preserve"> </w:t>
      </w:r>
      <w:r w:rsidR="005B6304" w:rsidRPr="00407E8F">
        <w:rPr>
          <w:rFonts w:ascii="Times New Roman" w:eastAsia="Calibri" w:hAnsi="Times New Roman" w:cs="Times New Roman"/>
          <w:bCs/>
          <w:i/>
          <w:sz w:val="28"/>
          <w:szCs w:val="28"/>
          <w:lang w:val="uk-UA" w:eastAsia="zh-CN"/>
        </w:rPr>
        <w:t>Вироком</w:t>
      </w:r>
      <w:r w:rsidR="008E162E" w:rsidRPr="00407E8F">
        <w:rPr>
          <w:rFonts w:ascii="Times New Roman" w:eastAsia="Calibri" w:hAnsi="Times New Roman" w:cs="Times New Roman"/>
          <w:bCs/>
          <w:i/>
          <w:sz w:val="28"/>
          <w:szCs w:val="28"/>
          <w:lang w:val="uk-UA" w:eastAsia="zh-CN"/>
        </w:rPr>
        <w:t xml:space="preserve"> </w:t>
      </w:r>
      <w:proofErr w:type="spellStart"/>
      <w:r w:rsidR="005B6304" w:rsidRPr="00407E8F">
        <w:rPr>
          <w:rFonts w:ascii="Times New Roman" w:eastAsia="Calibri" w:hAnsi="Times New Roman" w:cs="Times New Roman"/>
          <w:i/>
          <w:sz w:val="28"/>
          <w:szCs w:val="28"/>
          <w:lang w:val="uk-UA" w:eastAsia="zh-CN"/>
        </w:rPr>
        <w:t>Баштанського</w:t>
      </w:r>
      <w:proofErr w:type="spellEnd"/>
      <w:r w:rsidR="005B6304" w:rsidRPr="00407E8F">
        <w:rPr>
          <w:rFonts w:ascii="Times New Roman" w:eastAsia="Calibri" w:hAnsi="Times New Roman" w:cs="Times New Roman"/>
          <w:i/>
          <w:sz w:val="28"/>
          <w:szCs w:val="28"/>
          <w:lang w:val="uk-UA" w:eastAsia="zh-CN"/>
        </w:rPr>
        <w:t xml:space="preserve"> районного суду </w:t>
      </w:r>
      <w:r w:rsidR="008E162E" w:rsidRPr="00407E8F">
        <w:rPr>
          <w:rFonts w:ascii="Times New Roman" w:eastAsia="Calibri" w:hAnsi="Times New Roman" w:cs="Times New Roman"/>
          <w:bCs/>
          <w:i/>
          <w:sz w:val="28"/>
          <w:szCs w:val="28"/>
          <w:lang w:val="uk-UA" w:eastAsia="zh-CN"/>
        </w:rPr>
        <w:t>зазначену особу</w:t>
      </w:r>
      <w:r w:rsidR="00A0590E" w:rsidRPr="00407E8F">
        <w:rPr>
          <w:rFonts w:ascii="Times New Roman" w:eastAsia="Calibri" w:hAnsi="Times New Roman" w:cs="Times New Roman"/>
          <w:b/>
          <w:i/>
          <w:sz w:val="28"/>
          <w:szCs w:val="28"/>
          <w:lang w:val="uk-UA" w:eastAsia="zh-CN"/>
        </w:rPr>
        <w:t xml:space="preserve"> </w:t>
      </w:r>
      <w:r w:rsidR="008E162E" w:rsidRPr="00407E8F">
        <w:rPr>
          <w:rFonts w:ascii="Times New Roman" w:eastAsia="Calibri" w:hAnsi="Times New Roman" w:cs="Times New Roman"/>
          <w:i/>
          <w:sz w:val="28"/>
          <w:szCs w:val="28"/>
          <w:lang w:val="uk-UA" w:eastAsia="zh-CN"/>
        </w:rPr>
        <w:t>засуджено</w:t>
      </w:r>
      <w:r w:rsidR="005B6304" w:rsidRPr="00407E8F">
        <w:rPr>
          <w:rFonts w:ascii="Times New Roman" w:eastAsia="Calibri" w:hAnsi="Times New Roman" w:cs="Times New Roman"/>
          <w:i/>
          <w:sz w:val="28"/>
          <w:szCs w:val="28"/>
          <w:lang w:val="uk-UA" w:eastAsia="zh-CN"/>
        </w:rPr>
        <w:t xml:space="preserve"> за</w:t>
      </w:r>
      <w:r w:rsidR="007962C1" w:rsidRPr="00407E8F">
        <w:rPr>
          <w:rFonts w:ascii="Times New Roman" w:eastAsia="Calibri" w:hAnsi="Times New Roman" w:cs="Times New Roman"/>
          <w:i/>
          <w:sz w:val="28"/>
          <w:szCs w:val="28"/>
          <w:lang w:val="uk-UA" w:eastAsia="zh-CN"/>
        </w:rPr>
        <w:t xml:space="preserve">                                     </w:t>
      </w:r>
      <w:r w:rsidR="005B6304" w:rsidRPr="00407E8F">
        <w:rPr>
          <w:rFonts w:ascii="Times New Roman" w:eastAsia="Calibri" w:hAnsi="Times New Roman" w:cs="Times New Roman"/>
          <w:i/>
          <w:sz w:val="28"/>
          <w:szCs w:val="28"/>
          <w:lang w:val="uk-UA" w:eastAsia="zh-CN"/>
        </w:rPr>
        <w:t xml:space="preserve"> </w:t>
      </w:r>
      <w:r w:rsidR="005B6304" w:rsidRPr="00407E8F">
        <w:rPr>
          <w:rFonts w:ascii="Times New Roman" w:eastAsia="Calibri" w:hAnsi="Times New Roman" w:cs="Times New Roman"/>
          <w:b/>
          <w:i/>
          <w:sz w:val="28"/>
          <w:szCs w:val="28"/>
          <w:lang w:val="uk-UA" w:eastAsia="zh-CN"/>
        </w:rPr>
        <w:t>ч.</w:t>
      </w:r>
      <w:r w:rsidR="008E162E" w:rsidRPr="00407E8F">
        <w:rPr>
          <w:rFonts w:ascii="Times New Roman" w:eastAsia="Calibri" w:hAnsi="Times New Roman" w:cs="Times New Roman"/>
          <w:b/>
          <w:i/>
          <w:sz w:val="28"/>
          <w:szCs w:val="28"/>
          <w:lang w:val="uk-UA" w:eastAsia="zh-CN"/>
        </w:rPr>
        <w:t xml:space="preserve"> </w:t>
      </w:r>
      <w:r w:rsidR="005B6304" w:rsidRPr="00407E8F">
        <w:rPr>
          <w:rFonts w:ascii="Times New Roman" w:eastAsia="Calibri" w:hAnsi="Times New Roman" w:cs="Times New Roman"/>
          <w:b/>
          <w:i/>
          <w:sz w:val="28"/>
          <w:szCs w:val="28"/>
          <w:lang w:val="uk-UA" w:eastAsia="zh-CN"/>
        </w:rPr>
        <w:t xml:space="preserve">1 </w:t>
      </w:r>
      <w:hyperlink r:id="rId16" w:anchor="1280" w:tgtFrame="_blank" w:tooltip="Кримінальний кодекс України; нормативно-правовий акт № 2341-III від 05.04.2001, ВР України" w:history="1">
        <w:r w:rsidR="005B6304" w:rsidRPr="00407E8F">
          <w:rPr>
            <w:rFonts w:ascii="Times New Roman" w:eastAsia="Calibri" w:hAnsi="Times New Roman" w:cs="Times New Roman"/>
            <w:b/>
            <w:i/>
            <w:sz w:val="28"/>
            <w:szCs w:val="28"/>
            <w:lang w:val="uk-UA" w:eastAsia="zh-CN"/>
          </w:rPr>
          <w:t>ст. 241 КК України</w:t>
        </w:r>
      </w:hyperlink>
      <w:r w:rsidR="005B6304" w:rsidRPr="00407E8F">
        <w:rPr>
          <w:rFonts w:ascii="Times New Roman" w:eastAsia="Calibri" w:hAnsi="Times New Roman" w:cs="Times New Roman"/>
          <w:i/>
          <w:sz w:val="28"/>
          <w:szCs w:val="28"/>
          <w:lang w:val="uk-UA" w:eastAsia="zh-CN"/>
        </w:rPr>
        <w:t xml:space="preserve"> та призначено покарання у виді штрафу в розмірі однієї тисячі вісімсот неоподатковуваних мінімумів доходів громадян </w:t>
      </w:r>
      <w:r w:rsidR="007962C1" w:rsidRPr="00407E8F">
        <w:rPr>
          <w:rFonts w:ascii="Times New Roman" w:eastAsia="Calibri" w:hAnsi="Times New Roman" w:cs="Times New Roman"/>
          <w:i/>
          <w:sz w:val="28"/>
          <w:szCs w:val="28"/>
          <w:lang w:val="uk-UA" w:eastAsia="zh-CN"/>
        </w:rPr>
        <w:t xml:space="preserve">             </w:t>
      </w:r>
      <w:r w:rsidR="005B6304" w:rsidRPr="00407E8F">
        <w:rPr>
          <w:rFonts w:ascii="Times New Roman" w:eastAsia="Calibri" w:hAnsi="Times New Roman" w:cs="Times New Roman"/>
          <w:i/>
          <w:sz w:val="28"/>
          <w:szCs w:val="28"/>
          <w:lang w:val="uk-UA" w:eastAsia="zh-CN"/>
        </w:rPr>
        <w:t xml:space="preserve">(30 600 </w:t>
      </w:r>
      <w:proofErr w:type="spellStart"/>
      <w:r w:rsidR="005B6304" w:rsidRPr="00407E8F">
        <w:rPr>
          <w:rFonts w:ascii="Times New Roman" w:eastAsia="Calibri" w:hAnsi="Times New Roman" w:cs="Times New Roman"/>
          <w:i/>
          <w:sz w:val="28"/>
          <w:szCs w:val="28"/>
          <w:lang w:val="uk-UA" w:eastAsia="zh-CN"/>
        </w:rPr>
        <w:t>грн</w:t>
      </w:r>
      <w:proofErr w:type="spellEnd"/>
      <w:r w:rsidR="005B6304" w:rsidRPr="00407E8F">
        <w:rPr>
          <w:rFonts w:ascii="Times New Roman" w:eastAsia="Calibri" w:hAnsi="Times New Roman" w:cs="Times New Roman"/>
          <w:i/>
          <w:sz w:val="28"/>
          <w:szCs w:val="28"/>
          <w:lang w:val="uk-UA" w:eastAsia="zh-CN"/>
        </w:rPr>
        <w:t>)</w:t>
      </w:r>
      <w:r w:rsidR="008E162E" w:rsidRPr="00407E8F">
        <w:rPr>
          <w:rFonts w:ascii="Times New Roman" w:eastAsia="Calibri" w:hAnsi="Times New Roman" w:cs="Times New Roman"/>
          <w:i/>
          <w:sz w:val="28"/>
          <w:szCs w:val="28"/>
          <w:lang w:val="uk-UA" w:eastAsia="zh-CN"/>
        </w:rPr>
        <w:t>.</w:t>
      </w:r>
      <w:r w:rsidR="005B6304" w:rsidRPr="00407E8F">
        <w:rPr>
          <w:rFonts w:ascii="Times New Roman" w:eastAsia="Calibri" w:hAnsi="Times New Roman" w:cs="Times New Roman"/>
          <w:i/>
          <w:sz w:val="28"/>
          <w:szCs w:val="28"/>
          <w:lang w:val="uk-UA" w:eastAsia="zh-CN"/>
        </w:rPr>
        <w:t xml:space="preserve"> </w:t>
      </w:r>
    </w:p>
    <w:p w:rsidR="00081280" w:rsidRPr="00407E8F" w:rsidRDefault="00892E75" w:rsidP="00691F0C">
      <w:pPr>
        <w:pBdr>
          <w:bottom w:val="single" w:sz="12" w:space="31" w:color="FFFFFF"/>
        </w:pBdr>
        <w:spacing w:after="0" w:line="240" w:lineRule="auto"/>
        <w:ind w:left="-426"/>
        <w:jc w:val="center"/>
        <w:rPr>
          <w:rFonts w:ascii="Times New Roman" w:hAnsi="Times New Roman"/>
          <w:sz w:val="28"/>
          <w:szCs w:val="28"/>
          <w:lang w:val="uk-UA"/>
        </w:rPr>
      </w:pPr>
      <w:r w:rsidRPr="00407E8F">
        <w:rPr>
          <w:rFonts w:ascii="Times New Roman" w:hAnsi="Times New Roman"/>
          <w:noProof/>
          <w:sz w:val="28"/>
          <w:szCs w:val="28"/>
          <w:lang w:eastAsia="ru-RU"/>
        </w:rPr>
        <w:drawing>
          <wp:inline distT="0" distB="0" distL="0" distR="0" wp14:anchorId="2EAEA711" wp14:editId="7D4C0E9D">
            <wp:extent cx="6183573" cy="3505496"/>
            <wp:effectExtent l="171450" t="171450" r="389255" b="361950"/>
            <wp:docPr id="13" name="Рисунок 13" descr="F:\всі доки станом на 12.03.2024\до органів влади\6 місяців 2024 року\в текст\СЕ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всі доки станом на 12.03.2024\до органів влади\6 місяців 2024 року\в текст\СЕП.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2092" cy="3515995"/>
                    </a:xfrm>
                    <a:prstGeom prst="rect">
                      <a:avLst/>
                    </a:prstGeom>
                    <a:ln>
                      <a:noFill/>
                    </a:ln>
                    <a:effectLst>
                      <a:outerShdw blurRad="292100" dist="139700" dir="2700000" algn="tl" rotWithShape="0">
                        <a:srgbClr val="333333">
                          <a:alpha val="65000"/>
                        </a:srgbClr>
                      </a:outerShdw>
                    </a:effectLst>
                  </pic:spPr>
                </pic:pic>
              </a:graphicData>
            </a:graphic>
          </wp:inline>
        </w:drawing>
      </w:r>
    </w:p>
    <w:bookmarkEnd w:id="19"/>
    <w:p w:rsidR="00A0590E" w:rsidRPr="00407E8F" w:rsidRDefault="00A0590E" w:rsidP="00F4592B">
      <w:pPr>
        <w:widowControl w:val="0"/>
        <w:pBdr>
          <w:bottom w:val="single" w:sz="12" w:space="3" w:color="FFFFFF"/>
        </w:pBdr>
        <w:spacing w:after="0" w:line="240" w:lineRule="auto"/>
        <w:ind w:right="211" w:firstLine="708"/>
        <w:jc w:val="both"/>
        <w:rPr>
          <w:rFonts w:ascii="Times New Roman" w:eastAsia="Times New Roman" w:hAnsi="Times New Roman" w:cs="Times New Roman"/>
          <w:sz w:val="28"/>
          <w:szCs w:val="28"/>
          <w:lang w:val="uk-UA" w:eastAsia="ru-RU"/>
        </w:rPr>
      </w:pPr>
      <w:r w:rsidRPr="00407E8F">
        <w:rPr>
          <w:rFonts w:ascii="Times New Roman" w:eastAsia="Times New Roman" w:hAnsi="Times New Roman" w:cs="Times New Roman"/>
          <w:sz w:val="28"/>
          <w:szCs w:val="28"/>
          <w:lang w:val="uk-UA" w:eastAsia="ru-RU"/>
        </w:rPr>
        <w:lastRenderedPageBreak/>
        <w:t xml:space="preserve">Органами обласної прокуратури </w:t>
      </w:r>
      <w:r w:rsidR="00461A7F" w:rsidRPr="00407E8F">
        <w:rPr>
          <w:rFonts w:ascii="Times New Roman" w:eastAsia="Times New Roman" w:hAnsi="Times New Roman" w:cs="Times New Roman"/>
          <w:sz w:val="28"/>
          <w:szCs w:val="28"/>
          <w:lang w:val="uk-UA" w:eastAsia="ru-RU"/>
        </w:rPr>
        <w:t xml:space="preserve">у сфері </w:t>
      </w:r>
      <w:r w:rsidR="00461A7F" w:rsidRPr="00407E8F">
        <w:rPr>
          <w:rFonts w:ascii="Times New Roman" w:hAnsi="Times New Roman" w:cs="Times New Roman"/>
          <w:sz w:val="28"/>
          <w:szCs w:val="28"/>
          <w:lang w:val="uk-UA" w:bidi="uk-UA"/>
        </w:rPr>
        <w:t>охорони навколишнього природного середовища</w:t>
      </w:r>
      <w:r w:rsidR="00461A7F" w:rsidRPr="00407E8F">
        <w:rPr>
          <w:rFonts w:ascii="Times New Roman" w:hAnsi="Times New Roman" w:cs="Times New Roman"/>
          <w:b/>
          <w:bCs/>
          <w:sz w:val="28"/>
          <w:szCs w:val="28"/>
          <w:lang w:val="uk-UA" w:bidi="uk-UA"/>
        </w:rPr>
        <w:t xml:space="preserve"> </w:t>
      </w:r>
      <w:r w:rsidRPr="00407E8F">
        <w:rPr>
          <w:rFonts w:ascii="Times New Roman" w:eastAsia="Times New Roman" w:hAnsi="Times New Roman" w:cs="Times New Roman"/>
          <w:sz w:val="28"/>
          <w:szCs w:val="28"/>
          <w:lang w:val="uk-UA" w:eastAsia="ru-RU"/>
        </w:rPr>
        <w:t xml:space="preserve">заявлено </w:t>
      </w:r>
      <w:r w:rsidRPr="00407E8F">
        <w:rPr>
          <w:rFonts w:ascii="Times New Roman" w:eastAsia="Times New Roman" w:hAnsi="Times New Roman" w:cs="Times New Roman"/>
          <w:b/>
          <w:sz w:val="28"/>
          <w:szCs w:val="28"/>
          <w:lang w:val="uk-UA" w:eastAsia="ru-RU"/>
        </w:rPr>
        <w:t xml:space="preserve">15 позовів </w:t>
      </w:r>
      <w:r w:rsidRPr="00407E8F">
        <w:rPr>
          <w:rFonts w:ascii="Times New Roman" w:eastAsia="Times New Roman" w:hAnsi="Times New Roman" w:cs="Times New Roman"/>
          <w:sz w:val="28"/>
          <w:szCs w:val="28"/>
          <w:lang w:val="uk-UA" w:eastAsia="ru-RU"/>
        </w:rPr>
        <w:t xml:space="preserve">на суму </w:t>
      </w:r>
      <w:r w:rsidRPr="00407E8F">
        <w:rPr>
          <w:rFonts w:ascii="Times New Roman" w:eastAsia="Times New Roman" w:hAnsi="Times New Roman" w:cs="Times New Roman"/>
          <w:b/>
          <w:sz w:val="28"/>
          <w:szCs w:val="28"/>
          <w:lang w:val="uk-UA" w:eastAsia="ru-RU"/>
        </w:rPr>
        <w:t xml:space="preserve">2 </w:t>
      </w:r>
      <w:proofErr w:type="spellStart"/>
      <w:r w:rsidRPr="00407E8F">
        <w:rPr>
          <w:rFonts w:ascii="Times New Roman" w:eastAsia="Times New Roman" w:hAnsi="Times New Roman" w:cs="Times New Roman"/>
          <w:b/>
          <w:sz w:val="28"/>
          <w:szCs w:val="28"/>
          <w:lang w:val="uk-UA" w:eastAsia="ru-RU"/>
        </w:rPr>
        <w:t>млрд</w:t>
      </w:r>
      <w:proofErr w:type="spellEnd"/>
      <w:r w:rsidRPr="00407E8F">
        <w:rPr>
          <w:rFonts w:ascii="Times New Roman" w:eastAsia="Times New Roman" w:hAnsi="Times New Roman" w:cs="Times New Roman"/>
          <w:b/>
          <w:sz w:val="28"/>
          <w:szCs w:val="28"/>
          <w:lang w:val="uk-UA" w:eastAsia="ru-RU"/>
        </w:rPr>
        <w:t xml:space="preserve"> 100 </w:t>
      </w:r>
      <w:proofErr w:type="spellStart"/>
      <w:r w:rsidRPr="00407E8F">
        <w:rPr>
          <w:rFonts w:ascii="Times New Roman" w:eastAsia="Times New Roman" w:hAnsi="Times New Roman" w:cs="Times New Roman"/>
          <w:b/>
          <w:sz w:val="28"/>
          <w:szCs w:val="28"/>
          <w:lang w:val="uk-UA" w:eastAsia="ru-RU"/>
        </w:rPr>
        <w:t>млн</w:t>
      </w:r>
      <w:proofErr w:type="spellEnd"/>
      <w:r w:rsidRPr="00407E8F">
        <w:rPr>
          <w:rFonts w:ascii="Times New Roman" w:eastAsia="Times New Roman" w:hAnsi="Times New Roman" w:cs="Times New Roman"/>
          <w:b/>
          <w:sz w:val="28"/>
          <w:szCs w:val="28"/>
          <w:lang w:val="uk-UA" w:eastAsia="ru-RU"/>
        </w:rPr>
        <w:t xml:space="preserve"> </w:t>
      </w:r>
      <w:r w:rsidR="00461A7F" w:rsidRPr="00407E8F">
        <w:rPr>
          <w:rFonts w:ascii="Times New Roman" w:eastAsia="Times New Roman" w:hAnsi="Times New Roman" w:cs="Times New Roman"/>
          <w:b/>
          <w:sz w:val="28"/>
          <w:szCs w:val="28"/>
          <w:lang w:val="uk-UA" w:eastAsia="ru-RU"/>
        </w:rPr>
        <w:t xml:space="preserve"> </w:t>
      </w:r>
      <w:r w:rsidR="00A95ED3" w:rsidRPr="00407E8F">
        <w:rPr>
          <w:rFonts w:ascii="Times New Roman" w:eastAsia="Times New Roman" w:hAnsi="Times New Roman" w:cs="Times New Roman"/>
          <w:b/>
          <w:sz w:val="28"/>
          <w:szCs w:val="28"/>
          <w:lang w:val="uk-UA" w:eastAsia="ru-RU"/>
        </w:rPr>
        <w:t xml:space="preserve">          </w:t>
      </w:r>
      <w:r w:rsidRPr="00407E8F">
        <w:rPr>
          <w:rFonts w:ascii="Times New Roman" w:eastAsia="Times New Roman" w:hAnsi="Times New Roman" w:cs="Times New Roman"/>
          <w:b/>
          <w:sz w:val="28"/>
          <w:szCs w:val="28"/>
          <w:lang w:val="uk-UA" w:eastAsia="ru-RU"/>
        </w:rPr>
        <w:t xml:space="preserve">547 тис. </w:t>
      </w:r>
      <w:proofErr w:type="spellStart"/>
      <w:r w:rsidRPr="00407E8F">
        <w:rPr>
          <w:rFonts w:ascii="Times New Roman" w:eastAsia="Times New Roman" w:hAnsi="Times New Roman" w:cs="Times New Roman"/>
          <w:b/>
          <w:sz w:val="28"/>
          <w:szCs w:val="28"/>
          <w:lang w:val="uk-UA" w:eastAsia="ru-RU"/>
        </w:rPr>
        <w:t>грн</w:t>
      </w:r>
      <w:proofErr w:type="spellEnd"/>
      <w:r w:rsidRPr="00407E8F">
        <w:rPr>
          <w:rFonts w:ascii="Times New Roman" w:eastAsia="Times New Roman" w:hAnsi="Times New Roman" w:cs="Times New Roman"/>
          <w:sz w:val="28"/>
          <w:szCs w:val="28"/>
          <w:lang w:val="uk-UA" w:eastAsia="ru-RU"/>
        </w:rPr>
        <w:t>, у тому числі 2 – зобов’язального характеру</w:t>
      </w:r>
      <w:r w:rsidR="00F4592B" w:rsidRPr="00407E8F">
        <w:rPr>
          <w:rFonts w:ascii="Times New Roman" w:eastAsia="Times New Roman" w:hAnsi="Times New Roman" w:cs="Times New Roman"/>
          <w:sz w:val="28"/>
          <w:szCs w:val="28"/>
          <w:lang w:val="uk-UA" w:eastAsia="ru-RU"/>
        </w:rPr>
        <w:t>:</w:t>
      </w:r>
    </w:p>
    <w:p w:rsidR="00A0590E" w:rsidRPr="00407E8F" w:rsidRDefault="00A0590E" w:rsidP="00F4592B">
      <w:pPr>
        <w:pStyle w:val="ae"/>
        <w:widowControl w:val="0"/>
        <w:numPr>
          <w:ilvl w:val="0"/>
          <w:numId w:val="4"/>
        </w:numPr>
        <w:pBdr>
          <w:bottom w:val="single" w:sz="12" w:space="3" w:color="FFFFFF"/>
        </w:pBdr>
        <w:spacing w:after="0" w:line="240" w:lineRule="auto"/>
        <w:ind w:right="211"/>
        <w:jc w:val="both"/>
        <w:rPr>
          <w:rFonts w:ascii="Times New Roman" w:eastAsia="Times New Roman" w:hAnsi="Times New Roman" w:cs="Times New Roman"/>
          <w:sz w:val="28"/>
          <w:szCs w:val="28"/>
          <w:lang w:val="uk-UA" w:eastAsia="ru-RU"/>
        </w:rPr>
      </w:pPr>
      <w:r w:rsidRPr="00407E8F">
        <w:rPr>
          <w:rFonts w:ascii="Times New Roman" w:eastAsia="Times New Roman" w:hAnsi="Times New Roman" w:cs="Times New Roman"/>
          <w:b/>
          <w:bCs/>
          <w:sz w:val="28"/>
          <w:szCs w:val="28"/>
          <w:lang w:val="uk-UA" w:eastAsia="ru-RU"/>
        </w:rPr>
        <w:t>у сфері</w:t>
      </w:r>
      <w:r w:rsidRPr="00407E8F">
        <w:rPr>
          <w:rFonts w:ascii="Times New Roman" w:eastAsia="Times New Roman" w:hAnsi="Times New Roman" w:cs="Times New Roman"/>
          <w:b/>
          <w:sz w:val="28"/>
          <w:szCs w:val="28"/>
          <w:lang w:val="uk-UA" w:eastAsia="ru-RU"/>
        </w:rPr>
        <w:t xml:space="preserve"> охорони природно-заповідного фонду – 7 позовів</w:t>
      </w:r>
      <w:r w:rsidRPr="00407E8F">
        <w:rPr>
          <w:rFonts w:ascii="Times New Roman" w:eastAsia="Times New Roman" w:hAnsi="Times New Roman" w:cs="Times New Roman"/>
          <w:sz w:val="28"/>
          <w:szCs w:val="28"/>
          <w:lang w:val="uk-UA" w:eastAsia="ru-RU"/>
        </w:rPr>
        <w:t xml:space="preserve"> щодо площі 131 га на 681 </w:t>
      </w:r>
      <w:proofErr w:type="spellStart"/>
      <w:r w:rsidRPr="00407E8F">
        <w:rPr>
          <w:rFonts w:ascii="Times New Roman" w:eastAsia="Times New Roman" w:hAnsi="Times New Roman" w:cs="Times New Roman"/>
          <w:sz w:val="28"/>
          <w:szCs w:val="28"/>
          <w:lang w:val="uk-UA" w:eastAsia="ru-RU"/>
        </w:rPr>
        <w:t>млн</w:t>
      </w:r>
      <w:proofErr w:type="spellEnd"/>
      <w:r w:rsidRPr="00407E8F">
        <w:rPr>
          <w:rFonts w:ascii="Times New Roman" w:eastAsia="Times New Roman" w:hAnsi="Times New Roman" w:cs="Times New Roman"/>
          <w:sz w:val="28"/>
          <w:szCs w:val="28"/>
          <w:lang w:val="uk-UA" w:eastAsia="ru-RU"/>
        </w:rPr>
        <w:t xml:space="preserve"> 630 тис. </w:t>
      </w:r>
      <w:proofErr w:type="spellStart"/>
      <w:r w:rsidRPr="00407E8F">
        <w:rPr>
          <w:rFonts w:ascii="Times New Roman" w:eastAsia="Times New Roman" w:hAnsi="Times New Roman" w:cs="Times New Roman"/>
          <w:sz w:val="28"/>
          <w:szCs w:val="28"/>
          <w:lang w:val="uk-UA" w:eastAsia="ru-RU"/>
        </w:rPr>
        <w:t>грн</w:t>
      </w:r>
      <w:proofErr w:type="spellEnd"/>
      <w:r w:rsidR="00F4592B" w:rsidRPr="00407E8F">
        <w:rPr>
          <w:rFonts w:ascii="Times New Roman" w:eastAsia="Times New Roman" w:hAnsi="Times New Roman" w:cs="Times New Roman"/>
          <w:sz w:val="28"/>
          <w:szCs w:val="28"/>
          <w:lang w:val="uk-UA" w:eastAsia="ru-RU"/>
        </w:rPr>
        <w:t>;</w:t>
      </w:r>
    </w:p>
    <w:p w:rsidR="00A0590E" w:rsidRPr="00407E8F" w:rsidRDefault="00A0590E" w:rsidP="00F4592B">
      <w:pPr>
        <w:widowControl w:val="0"/>
        <w:pBdr>
          <w:bottom w:val="single" w:sz="12" w:space="3" w:color="FFFFFF"/>
        </w:pBdr>
        <w:spacing w:after="0" w:line="240" w:lineRule="auto"/>
        <w:ind w:right="211" w:firstLine="708"/>
        <w:jc w:val="both"/>
        <w:rPr>
          <w:rFonts w:ascii="Times New Roman" w:eastAsia="Times New Roman" w:hAnsi="Times New Roman" w:cs="Times New Roman"/>
          <w:i/>
          <w:iCs/>
          <w:sz w:val="28"/>
          <w:szCs w:val="28"/>
          <w:lang w:val="uk-UA" w:eastAsia="ru-RU"/>
        </w:rPr>
      </w:pPr>
      <w:r w:rsidRPr="00407E8F">
        <w:rPr>
          <w:rFonts w:ascii="Times New Roman" w:eastAsia="Times New Roman" w:hAnsi="Times New Roman" w:cs="Times New Roman"/>
          <w:i/>
          <w:iCs/>
          <w:sz w:val="28"/>
          <w:szCs w:val="28"/>
          <w:lang w:val="uk-UA" w:eastAsia="ru-RU"/>
        </w:rPr>
        <w:t>До прикладу</w:t>
      </w:r>
      <w:r w:rsidR="00F4592B" w:rsidRPr="00407E8F">
        <w:rPr>
          <w:rFonts w:ascii="Times New Roman" w:eastAsia="Times New Roman" w:hAnsi="Times New Roman" w:cs="Times New Roman"/>
          <w:i/>
          <w:iCs/>
          <w:sz w:val="28"/>
          <w:szCs w:val="28"/>
          <w:lang w:val="uk-UA" w:eastAsia="ru-RU"/>
        </w:rPr>
        <w:t>,</w:t>
      </w:r>
      <w:r w:rsidRPr="00407E8F">
        <w:rPr>
          <w:rFonts w:ascii="Times New Roman" w:eastAsia="Times New Roman" w:hAnsi="Times New Roman" w:cs="Times New Roman"/>
          <w:i/>
          <w:iCs/>
          <w:sz w:val="28"/>
          <w:szCs w:val="28"/>
          <w:lang w:val="uk-UA" w:eastAsia="ru-RU"/>
        </w:rPr>
        <w:t xml:space="preserve"> ухвалою Господарського суду області від 25.04.2024 відкрито провадження у справі за позовом обласної прокуратури в інтересах держави в особі Миколаївської обласної військової адміністрації до Регіонального ландшафтного парку «</w:t>
      </w:r>
      <w:proofErr w:type="spellStart"/>
      <w:r w:rsidRPr="00407E8F">
        <w:rPr>
          <w:rFonts w:ascii="Times New Roman" w:eastAsia="Times New Roman" w:hAnsi="Times New Roman" w:cs="Times New Roman"/>
          <w:i/>
          <w:iCs/>
          <w:sz w:val="28"/>
          <w:szCs w:val="28"/>
          <w:lang w:val="uk-UA" w:eastAsia="ru-RU"/>
        </w:rPr>
        <w:t>Тилігульський</w:t>
      </w:r>
      <w:proofErr w:type="spellEnd"/>
      <w:r w:rsidRPr="00407E8F">
        <w:rPr>
          <w:rFonts w:ascii="Times New Roman" w:eastAsia="Times New Roman" w:hAnsi="Times New Roman" w:cs="Times New Roman"/>
          <w:i/>
          <w:iCs/>
          <w:sz w:val="28"/>
          <w:szCs w:val="28"/>
          <w:lang w:val="uk-UA" w:eastAsia="ru-RU"/>
        </w:rPr>
        <w:t>» та                                                    до фізичної особи підприємця про усунення перешкод у використанні землі державного лісового фонду в межах об’єкту природно-заповідного фонду шляхом визнання угоди недійсною, зобов’язання фізичної-особи підприємця звільнити земельну ділянку шляхом знесення тимчасових споруд розташованих на земельній ділянці</w:t>
      </w:r>
      <w:r w:rsidR="00F4592B" w:rsidRPr="00407E8F">
        <w:rPr>
          <w:rFonts w:ascii="Times New Roman" w:eastAsia="Times New Roman" w:hAnsi="Times New Roman" w:cs="Times New Roman"/>
          <w:i/>
          <w:iCs/>
          <w:sz w:val="28"/>
          <w:szCs w:val="28"/>
          <w:lang w:val="uk-UA" w:eastAsia="ru-RU"/>
        </w:rPr>
        <w:t>.</w:t>
      </w:r>
    </w:p>
    <w:p w:rsidR="00A0590E" w:rsidRPr="00407E8F" w:rsidRDefault="00F4592B" w:rsidP="00F4592B">
      <w:pPr>
        <w:pStyle w:val="ae"/>
        <w:widowControl w:val="0"/>
        <w:numPr>
          <w:ilvl w:val="0"/>
          <w:numId w:val="4"/>
        </w:numPr>
        <w:pBdr>
          <w:bottom w:val="single" w:sz="12" w:space="3" w:color="FFFFFF"/>
        </w:pBdr>
        <w:spacing w:after="0" w:line="240" w:lineRule="auto"/>
        <w:ind w:right="211"/>
        <w:jc w:val="both"/>
        <w:rPr>
          <w:rFonts w:ascii="Times New Roman" w:eastAsia="Times New Roman" w:hAnsi="Times New Roman" w:cs="Times New Roman"/>
          <w:sz w:val="28"/>
          <w:szCs w:val="28"/>
          <w:lang w:val="uk-UA" w:eastAsia="ru-RU"/>
        </w:rPr>
      </w:pPr>
      <w:r w:rsidRPr="00407E8F">
        <w:rPr>
          <w:rFonts w:ascii="Times New Roman" w:eastAsia="Times New Roman" w:hAnsi="Times New Roman" w:cs="Times New Roman"/>
          <w:b/>
          <w:sz w:val="28"/>
          <w:szCs w:val="28"/>
          <w:lang w:val="uk-UA" w:eastAsia="ru-RU"/>
        </w:rPr>
        <w:t xml:space="preserve">у </w:t>
      </w:r>
      <w:r w:rsidR="00A0590E" w:rsidRPr="00407E8F">
        <w:rPr>
          <w:rFonts w:ascii="Times New Roman" w:eastAsia="Times New Roman" w:hAnsi="Times New Roman" w:cs="Times New Roman"/>
          <w:b/>
          <w:sz w:val="28"/>
          <w:szCs w:val="28"/>
          <w:lang w:val="uk-UA" w:eastAsia="ru-RU"/>
        </w:rPr>
        <w:t xml:space="preserve">сфері охорони живих водних біоресурсів – один </w:t>
      </w:r>
      <w:r w:rsidR="00A0590E" w:rsidRPr="00407E8F">
        <w:rPr>
          <w:rFonts w:ascii="Times New Roman" w:eastAsia="Times New Roman" w:hAnsi="Times New Roman" w:cs="Times New Roman"/>
          <w:sz w:val="28"/>
          <w:szCs w:val="28"/>
          <w:lang w:val="uk-UA" w:eastAsia="ru-RU"/>
        </w:rPr>
        <w:t>позов на 123 тис.</w:t>
      </w:r>
      <w:r w:rsidRPr="00407E8F">
        <w:rPr>
          <w:rFonts w:ascii="Times New Roman" w:eastAsia="Times New Roman" w:hAnsi="Times New Roman" w:cs="Times New Roman"/>
          <w:sz w:val="28"/>
          <w:szCs w:val="28"/>
          <w:lang w:val="uk-UA" w:eastAsia="ru-RU"/>
        </w:rPr>
        <w:t xml:space="preserve"> </w:t>
      </w:r>
      <w:proofErr w:type="spellStart"/>
      <w:r w:rsidR="00A0590E" w:rsidRPr="00407E8F">
        <w:rPr>
          <w:rFonts w:ascii="Times New Roman" w:eastAsia="Times New Roman" w:hAnsi="Times New Roman" w:cs="Times New Roman"/>
          <w:sz w:val="28"/>
          <w:szCs w:val="28"/>
          <w:lang w:val="uk-UA" w:eastAsia="ru-RU"/>
        </w:rPr>
        <w:t>грн</w:t>
      </w:r>
      <w:proofErr w:type="spellEnd"/>
      <w:r w:rsidRPr="00407E8F">
        <w:rPr>
          <w:rFonts w:ascii="Times New Roman" w:eastAsia="Times New Roman" w:hAnsi="Times New Roman" w:cs="Times New Roman"/>
          <w:sz w:val="28"/>
          <w:szCs w:val="28"/>
          <w:lang w:val="uk-UA" w:eastAsia="ru-RU"/>
        </w:rPr>
        <w:t>;</w:t>
      </w:r>
    </w:p>
    <w:p w:rsidR="00A0590E" w:rsidRPr="00407E8F" w:rsidRDefault="00F4592B" w:rsidP="00F4592B">
      <w:pPr>
        <w:pStyle w:val="ae"/>
        <w:widowControl w:val="0"/>
        <w:numPr>
          <w:ilvl w:val="0"/>
          <w:numId w:val="4"/>
        </w:numPr>
        <w:pBdr>
          <w:bottom w:val="single" w:sz="12" w:space="3" w:color="FFFFFF"/>
        </w:pBdr>
        <w:spacing w:after="0" w:line="240" w:lineRule="auto"/>
        <w:ind w:right="211"/>
        <w:jc w:val="both"/>
        <w:rPr>
          <w:rFonts w:ascii="Times New Roman" w:eastAsia="Times New Roman" w:hAnsi="Times New Roman" w:cs="Times New Roman"/>
          <w:sz w:val="28"/>
          <w:szCs w:val="28"/>
          <w:lang w:val="uk-UA" w:eastAsia="ru-RU"/>
        </w:rPr>
      </w:pPr>
      <w:r w:rsidRPr="00407E8F">
        <w:rPr>
          <w:rFonts w:ascii="Times New Roman" w:eastAsia="Times New Roman" w:hAnsi="Times New Roman" w:cs="Times New Roman"/>
          <w:b/>
          <w:sz w:val="28"/>
          <w:szCs w:val="28"/>
          <w:lang w:val="uk-UA" w:eastAsia="ru-RU"/>
        </w:rPr>
        <w:t>у</w:t>
      </w:r>
      <w:r w:rsidR="00A0590E" w:rsidRPr="00407E8F">
        <w:rPr>
          <w:rFonts w:ascii="Times New Roman" w:eastAsia="Times New Roman" w:hAnsi="Times New Roman" w:cs="Times New Roman"/>
          <w:b/>
          <w:sz w:val="28"/>
          <w:szCs w:val="28"/>
          <w:lang w:val="uk-UA" w:eastAsia="ru-RU"/>
        </w:rPr>
        <w:t xml:space="preserve"> сфері поводження з відходами та небезпечними хімічними речовинами</w:t>
      </w:r>
      <w:r w:rsidR="00A0590E" w:rsidRPr="00407E8F">
        <w:rPr>
          <w:rFonts w:ascii="Times New Roman" w:eastAsia="Times New Roman" w:hAnsi="Times New Roman" w:cs="Times New Roman"/>
          <w:sz w:val="28"/>
          <w:szCs w:val="28"/>
          <w:lang w:val="uk-UA" w:eastAsia="ru-RU"/>
        </w:rPr>
        <w:t xml:space="preserve"> </w:t>
      </w:r>
      <w:r w:rsidR="00A0590E" w:rsidRPr="00407E8F">
        <w:rPr>
          <w:rFonts w:ascii="Times New Roman" w:eastAsia="Times New Roman" w:hAnsi="Times New Roman" w:cs="Times New Roman"/>
          <w:b/>
          <w:sz w:val="28"/>
          <w:szCs w:val="28"/>
          <w:lang w:val="uk-UA" w:eastAsia="ru-RU"/>
        </w:rPr>
        <w:t xml:space="preserve">– 2 </w:t>
      </w:r>
      <w:r w:rsidR="00A0590E" w:rsidRPr="00407E8F">
        <w:rPr>
          <w:rFonts w:ascii="Times New Roman" w:eastAsia="Times New Roman" w:hAnsi="Times New Roman" w:cs="Times New Roman"/>
          <w:sz w:val="28"/>
          <w:szCs w:val="28"/>
          <w:lang w:val="uk-UA" w:eastAsia="ru-RU"/>
        </w:rPr>
        <w:t>позови зобов’язального характеру</w:t>
      </w:r>
      <w:r w:rsidRPr="00407E8F">
        <w:rPr>
          <w:rFonts w:ascii="Times New Roman" w:eastAsia="Times New Roman" w:hAnsi="Times New Roman" w:cs="Times New Roman"/>
          <w:sz w:val="28"/>
          <w:szCs w:val="28"/>
          <w:lang w:val="uk-UA" w:eastAsia="ru-RU"/>
        </w:rPr>
        <w:t>;</w:t>
      </w:r>
    </w:p>
    <w:p w:rsidR="00A0590E" w:rsidRPr="00407E8F" w:rsidRDefault="00F4592B" w:rsidP="00F4592B">
      <w:pPr>
        <w:pStyle w:val="ae"/>
        <w:widowControl w:val="0"/>
        <w:numPr>
          <w:ilvl w:val="0"/>
          <w:numId w:val="4"/>
        </w:numPr>
        <w:pBdr>
          <w:bottom w:val="single" w:sz="12" w:space="3" w:color="FFFFFF"/>
        </w:pBdr>
        <w:spacing w:after="0" w:line="240" w:lineRule="auto"/>
        <w:ind w:right="211"/>
        <w:jc w:val="both"/>
        <w:rPr>
          <w:rFonts w:ascii="Times New Roman" w:eastAsia="Times New Roman" w:hAnsi="Times New Roman" w:cs="Times New Roman"/>
          <w:sz w:val="28"/>
          <w:szCs w:val="28"/>
          <w:lang w:val="uk-UA" w:eastAsia="ru-RU"/>
        </w:rPr>
      </w:pPr>
      <w:r w:rsidRPr="00407E8F">
        <w:rPr>
          <w:rFonts w:ascii="Times New Roman" w:eastAsia="Times New Roman" w:hAnsi="Times New Roman" w:cs="Times New Roman"/>
          <w:b/>
          <w:sz w:val="28"/>
          <w:szCs w:val="28"/>
          <w:lang w:val="uk-UA" w:eastAsia="ru-RU"/>
        </w:rPr>
        <w:t>у</w:t>
      </w:r>
      <w:r w:rsidR="00A0590E" w:rsidRPr="00407E8F">
        <w:rPr>
          <w:rFonts w:ascii="Times New Roman" w:eastAsia="Times New Roman" w:hAnsi="Times New Roman" w:cs="Times New Roman"/>
          <w:b/>
          <w:sz w:val="28"/>
          <w:szCs w:val="28"/>
          <w:lang w:val="uk-UA" w:eastAsia="ru-RU"/>
        </w:rPr>
        <w:t xml:space="preserve"> сфері охорони та раціонального використання водних ресурсів               – 2 </w:t>
      </w:r>
      <w:r w:rsidR="00A0590E" w:rsidRPr="00407E8F">
        <w:rPr>
          <w:rFonts w:ascii="Times New Roman" w:eastAsia="Times New Roman" w:hAnsi="Times New Roman" w:cs="Times New Roman"/>
          <w:sz w:val="28"/>
          <w:szCs w:val="28"/>
          <w:lang w:val="uk-UA" w:eastAsia="ru-RU"/>
        </w:rPr>
        <w:t xml:space="preserve">позови на 1 </w:t>
      </w:r>
      <w:proofErr w:type="spellStart"/>
      <w:r w:rsidR="00A0590E" w:rsidRPr="00407E8F">
        <w:rPr>
          <w:rFonts w:ascii="Times New Roman" w:eastAsia="Times New Roman" w:hAnsi="Times New Roman" w:cs="Times New Roman"/>
          <w:sz w:val="28"/>
          <w:szCs w:val="28"/>
          <w:lang w:val="uk-UA" w:eastAsia="ru-RU"/>
        </w:rPr>
        <w:t>млрд</w:t>
      </w:r>
      <w:proofErr w:type="spellEnd"/>
      <w:r w:rsidR="00A0590E" w:rsidRPr="00407E8F">
        <w:rPr>
          <w:rFonts w:ascii="Times New Roman" w:eastAsia="Times New Roman" w:hAnsi="Times New Roman" w:cs="Times New Roman"/>
          <w:sz w:val="28"/>
          <w:szCs w:val="28"/>
          <w:lang w:val="uk-UA" w:eastAsia="ru-RU"/>
        </w:rPr>
        <w:t xml:space="preserve"> 403 </w:t>
      </w:r>
      <w:proofErr w:type="spellStart"/>
      <w:r w:rsidR="00A0590E" w:rsidRPr="00407E8F">
        <w:rPr>
          <w:rFonts w:ascii="Times New Roman" w:eastAsia="Times New Roman" w:hAnsi="Times New Roman" w:cs="Times New Roman"/>
          <w:sz w:val="28"/>
          <w:szCs w:val="28"/>
          <w:lang w:val="uk-UA" w:eastAsia="ru-RU"/>
        </w:rPr>
        <w:t>млн</w:t>
      </w:r>
      <w:proofErr w:type="spellEnd"/>
      <w:r w:rsidR="00A0590E" w:rsidRPr="00407E8F">
        <w:rPr>
          <w:rFonts w:ascii="Times New Roman" w:eastAsia="Times New Roman" w:hAnsi="Times New Roman" w:cs="Times New Roman"/>
          <w:sz w:val="28"/>
          <w:szCs w:val="28"/>
          <w:lang w:val="uk-UA" w:eastAsia="ru-RU"/>
        </w:rPr>
        <w:t xml:space="preserve"> 946 тис. </w:t>
      </w:r>
      <w:proofErr w:type="spellStart"/>
      <w:r w:rsidR="00A0590E" w:rsidRPr="00407E8F">
        <w:rPr>
          <w:rFonts w:ascii="Times New Roman" w:eastAsia="Times New Roman" w:hAnsi="Times New Roman" w:cs="Times New Roman"/>
          <w:sz w:val="28"/>
          <w:szCs w:val="28"/>
          <w:lang w:val="uk-UA" w:eastAsia="ru-RU"/>
        </w:rPr>
        <w:t>грн</w:t>
      </w:r>
      <w:proofErr w:type="spellEnd"/>
      <w:r w:rsidRPr="00407E8F">
        <w:rPr>
          <w:rFonts w:ascii="Times New Roman" w:eastAsia="Times New Roman" w:hAnsi="Times New Roman" w:cs="Times New Roman"/>
          <w:sz w:val="28"/>
          <w:szCs w:val="28"/>
          <w:lang w:val="uk-UA" w:eastAsia="ru-RU"/>
        </w:rPr>
        <w:t>;</w:t>
      </w:r>
    </w:p>
    <w:p w:rsidR="00A0590E" w:rsidRPr="00407E8F" w:rsidRDefault="00F4592B" w:rsidP="00F4592B">
      <w:pPr>
        <w:pStyle w:val="ae"/>
        <w:widowControl w:val="0"/>
        <w:numPr>
          <w:ilvl w:val="0"/>
          <w:numId w:val="4"/>
        </w:numPr>
        <w:pBdr>
          <w:bottom w:val="single" w:sz="12" w:space="3" w:color="FFFFFF"/>
        </w:pBdr>
        <w:spacing w:after="0" w:line="240" w:lineRule="auto"/>
        <w:ind w:right="211"/>
        <w:jc w:val="both"/>
        <w:rPr>
          <w:rFonts w:ascii="Times New Roman" w:eastAsia="Times New Roman" w:hAnsi="Times New Roman" w:cs="Times New Roman"/>
          <w:sz w:val="28"/>
          <w:szCs w:val="28"/>
          <w:lang w:val="uk-UA" w:eastAsia="ru-RU"/>
        </w:rPr>
      </w:pPr>
      <w:r w:rsidRPr="00407E8F">
        <w:rPr>
          <w:rFonts w:ascii="Times New Roman" w:eastAsia="Times New Roman" w:hAnsi="Times New Roman" w:cs="Times New Roman"/>
          <w:b/>
          <w:sz w:val="28"/>
          <w:szCs w:val="28"/>
          <w:lang w:val="uk-UA" w:eastAsia="ru-RU"/>
        </w:rPr>
        <w:t>у</w:t>
      </w:r>
      <w:r w:rsidR="00A0590E" w:rsidRPr="00407E8F">
        <w:rPr>
          <w:rFonts w:ascii="Times New Roman" w:eastAsia="Times New Roman" w:hAnsi="Times New Roman" w:cs="Times New Roman"/>
          <w:b/>
          <w:sz w:val="28"/>
          <w:szCs w:val="28"/>
          <w:lang w:val="uk-UA" w:eastAsia="ru-RU"/>
        </w:rPr>
        <w:t xml:space="preserve"> сфері охорони лісу - один </w:t>
      </w:r>
      <w:r w:rsidR="00A0590E" w:rsidRPr="00407E8F">
        <w:rPr>
          <w:rFonts w:ascii="Times New Roman" w:eastAsia="Times New Roman" w:hAnsi="Times New Roman" w:cs="Times New Roman"/>
          <w:sz w:val="28"/>
          <w:szCs w:val="28"/>
          <w:lang w:val="uk-UA" w:eastAsia="ru-RU"/>
        </w:rPr>
        <w:t xml:space="preserve">позов на 31 тис. </w:t>
      </w:r>
      <w:proofErr w:type="spellStart"/>
      <w:r w:rsidR="00A0590E" w:rsidRPr="00407E8F">
        <w:rPr>
          <w:rFonts w:ascii="Times New Roman" w:eastAsia="Times New Roman" w:hAnsi="Times New Roman" w:cs="Times New Roman"/>
          <w:sz w:val="28"/>
          <w:szCs w:val="28"/>
          <w:lang w:val="uk-UA" w:eastAsia="ru-RU"/>
        </w:rPr>
        <w:t>грн</w:t>
      </w:r>
      <w:proofErr w:type="spellEnd"/>
      <w:r w:rsidRPr="00407E8F">
        <w:rPr>
          <w:rFonts w:ascii="Times New Roman" w:eastAsia="Times New Roman" w:hAnsi="Times New Roman" w:cs="Times New Roman"/>
          <w:sz w:val="28"/>
          <w:szCs w:val="28"/>
          <w:lang w:val="uk-UA" w:eastAsia="ru-RU"/>
        </w:rPr>
        <w:t>;</w:t>
      </w:r>
    </w:p>
    <w:p w:rsidR="00A0590E" w:rsidRPr="00407E8F" w:rsidRDefault="00F4592B" w:rsidP="00F4592B">
      <w:pPr>
        <w:pStyle w:val="ae"/>
        <w:widowControl w:val="0"/>
        <w:numPr>
          <w:ilvl w:val="0"/>
          <w:numId w:val="4"/>
        </w:numPr>
        <w:pBdr>
          <w:bottom w:val="single" w:sz="12" w:space="3" w:color="FFFFFF"/>
        </w:pBdr>
        <w:spacing w:after="0" w:line="240" w:lineRule="auto"/>
        <w:ind w:right="211"/>
        <w:jc w:val="both"/>
        <w:rPr>
          <w:rFonts w:ascii="Times New Roman" w:eastAsia="Times New Roman" w:hAnsi="Times New Roman" w:cs="Times New Roman"/>
          <w:sz w:val="28"/>
          <w:szCs w:val="28"/>
          <w:lang w:val="uk-UA" w:eastAsia="ru-RU"/>
        </w:rPr>
      </w:pPr>
      <w:r w:rsidRPr="00407E8F">
        <w:rPr>
          <w:rFonts w:ascii="Times New Roman" w:eastAsia="Times New Roman" w:hAnsi="Times New Roman" w:cs="Times New Roman"/>
          <w:b/>
          <w:sz w:val="28"/>
          <w:szCs w:val="28"/>
          <w:lang w:val="uk-UA" w:eastAsia="ru-RU"/>
        </w:rPr>
        <w:t>у</w:t>
      </w:r>
      <w:r w:rsidR="00A0590E" w:rsidRPr="00407E8F">
        <w:rPr>
          <w:rFonts w:ascii="Times New Roman" w:eastAsia="Times New Roman" w:hAnsi="Times New Roman" w:cs="Times New Roman"/>
          <w:b/>
          <w:sz w:val="28"/>
          <w:szCs w:val="28"/>
          <w:lang w:val="uk-UA" w:eastAsia="ru-RU"/>
        </w:rPr>
        <w:t xml:space="preserve"> сфері охорони та раціонального використання надр - один </w:t>
      </w:r>
      <w:r w:rsidR="00A0590E" w:rsidRPr="00407E8F">
        <w:rPr>
          <w:rFonts w:ascii="Times New Roman" w:eastAsia="Times New Roman" w:hAnsi="Times New Roman" w:cs="Times New Roman"/>
          <w:sz w:val="28"/>
          <w:szCs w:val="28"/>
          <w:lang w:val="uk-UA" w:eastAsia="ru-RU"/>
        </w:rPr>
        <w:t xml:space="preserve">позов на 14 </w:t>
      </w:r>
      <w:proofErr w:type="spellStart"/>
      <w:r w:rsidR="00A0590E" w:rsidRPr="00407E8F">
        <w:rPr>
          <w:rFonts w:ascii="Times New Roman" w:eastAsia="Times New Roman" w:hAnsi="Times New Roman" w:cs="Times New Roman"/>
          <w:sz w:val="28"/>
          <w:szCs w:val="28"/>
          <w:lang w:val="uk-UA" w:eastAsia="ru-RU"/>
        </w:rPr>
        <w:t>млн</w:t>
      </w:r>
      <w:proofErr w:type="spellEnd"/>
      <w:r w:rsidR="00A0590E" w:rsidRPr="00407E8F">
        <w:rPr>
          <w:rFonts w:ascii="Times New Roman" w:eastAsia="Times New Roman" w:hAnsi="Times New Roman" w:cs="Times New Roman"/>
          <w:sz w:val="28"/>
          <w:szCs w:val="28"/>
          <w:lang w:val="uk-UA" w:eastAsia="ru-RU"/>
        </w:rPr>
        <w:t xml:space="preserve"> 506 тис. </w:t>
      </w:r>
      <w:proofErr w:type="spellStart"/>
      <w:r w:rsidR="00A0590E" w:rsidRPr="00407E8F">
        <w:rPr>
          <w:rFonts w:ascii="Times New Roman" w:eastAsia="Times New Roman" w:hAnsi="Times New Roman" w:cs="Times New Roman"/>
          <w:sz w:val="28"/>
          <w:szCs w:val="28"/>
          <w:lang w:val="uk-UA" w:eastAsia="ru-RU"/>
        </w:rPr>
        <w:t>грн</w:t>
      </w:r>
      <w:proofErr w:type="spellEnd"/>
      <w:r w:rsidRPr="00407E8F">
        <w:rPr>
          <w:rFonts w:ascii="Times New Roman" w:eastAsia="Times New Roman" w:hAnsi="Times New Roman" w:cs="Times New Roman"/>
          <w:sz w:val="28"/>
          <w:szCs w:val="28"/>
          <w:lang w:val="uk-UA" w:eastAsia="ru-RU"/>
        </w:rPr>
        <w:t>;</w:t>
      </w:r>
    </w:p>
    <w:p w:rsidR="00A0590E" w:rsidRPr="00407E8F" w:rsidRDefault="00F4592B" w:rsidP="00F4592B">
      <w:pPr>
        <w:pStyle w:val="ae"/>
        <w:widowControl w:val="0"/>
        <w:numPr>
          <w:ilvl w:val="0"/>
          <w:numId w:val="4"/>
        </w:numPr>
        <w:pBdr>
          <w:bottom w:val="single" w:sz="12" w:space="3" w:color="FFFFFF"/>
        </w:pBdr>
        <w:spacing w:after="0" w:line="240" w:lineRule="auto"/>
        <w:ind w:right="211"/>
        <w:jc w:val="both"/>
        <w:rPr>
          <w:rFonts w:ascii="Times New Roman" w:eastAsia="Times New Roman" w:hAnsi="Times New Roman" w:cs="Times New Roman"/>
          <w:sz w:val="28"/>
          <w:szCs w:val="28"/>
          <w:lang w:val="uk-UA" w:eastAsia="ru-RU"/>
        </w:rPr>
      </w:pPr>
      <w:r w:rsidRPr="00407E8F">
        <w:rPr>
          <w:rFonts w:ascii="Times New Roman" w:eastAsia="Times New Roman" w:hAnsi="Times New Roman" w:cs="Times New Roman"/>
          <w:b/>
          <w:sz w:val="28"/>
          <w:szCs w:val="28"/>
          <w:lang w:val="uk-UA" w:eastAsia="ru-RU"/>
        </w:rPr>
        <w:t>у</w:t>
      </w:r>
      <w:r w:rsidR="00A0590E" w:rsidRPr="00407E8F">
        <w:rPr>
          <w:rFonts w:ascii="Times New Roman" w:eastAsia="Times New Roman" w:hAnsi="Times New Roman" w:cs="Times New Roman"/>
          <w:b/>
          <w:sz w:val="28"/>
          <w:szCs w:val="28"/>
          <w:lang w:val="uk-UA" w:eastAsia="ru-RU"/>
        </w:rPr>
        <w:t xml:space="preserve"> сфері охорони атмосферного повітря – один </w:t>
      </w:r>
      <w:r w:rsidR="00A0590E" w:rsidRPr="00407E8F">
        <w:rPr>
          <w:rFonts w:ascii="Times New Roman" w:eastAsia="Times New Roman" w:hAnsi="Times New Roman" w:cs="Times New Roman"/>
          <w:sz w:val="28"/>
          <w:szCs w:val="28"/>
          <w:lang w:val="uk-UA" w:eastAsia="ru-RU"/>
        </w:rPr>
        <w:t>позов на 311 тис. грн.</w:t>
      </w:r>
    </w:p>
    <w:p w:rsidR="00A0590E" w:rsidRPr="00407E8F" w:rsidRDefault="00A0590E" w:rsidP="00A0590E">
      <w:pPr>
        <w:widowControl w:val="0"/>
        <w:pBdr>
          <w:bottom w:val="single" w:sz="12" w:space="3" w:color="FFFFFF"/>
        </w:pBdr>
        <w:spacing w:after="0" w:line="240" w:lineRule="auto"/>
        <w:ind w:right="211" w:firstLine="720"/>
        <w:jc w:val="both"/>
        <w:rPr>
          <w:rFonts w:ascii="Times New Roman" w:eastAsia="Times New Roman" w:hAnsi="Times New Roman" w:cs="Times New Roman"/>
          <w:i/>
          <w:iCs/>
          <w:sz w:val="28"/>
          <w:szCs w:val="28"/>
          <w:lang w:val="uk-UA" w:eastAsia="ru-RU"/>
        </w:rPr>
      </w:pPr>
      <w:r w:rsidRPr="00407E8F">
        <w:rPr>
          <w:rFonts w:ascii="Times New Roman" w:eastAsia="Times New Roman" w:hAnsi="Times New Roman" w:cs="Times New Roman"/>
          <w:i/>
          <w:iCs/>
          <w:sz w:val="28"/>
          <w:szCs w:val="28"/>
          <w:lang w:val="uk-UA" w:eastAsia="ru-RU"/>
        </w:rPr>
        <w:t xml:space="preserve">Зокрема, Господарським судом області 22.01.2024 відкрито провадження у справі за </w:t>
      </w:r>
      <w:r w:rsidR="00F4592B" w:rsidRPr="00407E8F">
        <w:rPr>
          <w:rFonts w:ascii="Times New Roman" w:eastAsia="Times New Roman" w:hAnsi="Times New Roman" w:cs="Times New Roman"/>
          <w:i/>
          <w:iCs/>
          <w:sz w:val="28"/>
          <w:szCs w:val="28"/>
          <w:lang w:val="uk-UA" w:eastAsia="ru-RU"/>
        </w:rPr>
        <w:t>позовом</w:t>
      </w:r>
      <w:r w:rsidRPr="00407E8F">
        <w:rPr>
          <w:rFonts w:ascii="Times New Roman" w:eastAsia="Times New Roman" w:hAnsi="Times New Roman" w:cs="Times New Roman"/>
          <w:i/>
          <w:iCs/>
          <w:sz w:val="28"/>
          <w:szCs w:val="28"/>
          <w:lang w:val="uk-UA" w:eastAsia="ru-RU"/>
        </w:rPr>
        <w:t xml:space="preserve"> Баштанської окружної прокуратури в інтересах держави в особі Державної екологічної інспекції Південно-Західного округу (Миколаївська та Одеська області) до </w:t>
      </w:r>
      <w:r w:rsidR="00F4592B" w:rsidRPr="00407E8F">
        <w:rPr>
          <w:rFonts w:ascii="Times New Roman" w:eastAsia="Times New Roman" w:hAnsi="Times New Roman" w:cs="Times New Roman"/>
          <w:i/>
          <w:iCs/>
          <w:sz w:val="28"/>
          <w:szCs w:val="28"/>
          <w:lang w:val="uk-UA" w:eastAsia="ru-RU"/>
        </w:rPr>
        <w:t>товариства з обмеженою відповідальністю</w:t>
      </w:r>
      <w:r w:rsidRPr="00407E8F">
        <w:rPr>
          <w:rFonts w:ascii="Times New Roman" w:eastAsia="Times New Roman" w:hAnsi="Times New Roman" w:cs="Times New Roman"/>
          <w:i/>
          <w:iCs/>
          <w:sz w:val="28"/>
          <w:szCs w:val="28"/>
          <w:lang w:val="uk-UA" w:eastAsia="ru-RU"/>
        </w:rPr>
        <w:t xml:space="preserve"> про стягнення збитків за викиди забруднюючих речовин у атмосферне повітря </w:t>
      </w:r>
      <w:r w:rsidR="005320C4" w:rsidRPr="00407E8F">
        <w:rPr>
          <w:rFonts w:ascii="Times New Roman" w:eastAsia="Times New Roman" w:hAnsi="Times New Roman" w:cs="Times New Roman"/>
          <w:i/>
          <w:iCs/>
          <w:sz w:val="28"/>
          <w:szCs w:val="28"/>
          <w:lang w:val="uk-UA" w:eastAsia="ru-RU"/>
        </w:rPr>
        <w:t>на</w:t>
      </w:r>
      <w:r w:rsidRPr="00407E8F">
        <w:rPr>
          <w:rFonts w:ascii="Times New Roman" w:eastAsia="Times New Roman" w:hAnsi="Times New Roman" w:cs="Times New Roman"/>
          <w:i/>
          <w:iCs/>
          <w:sz w:val="28"/>
          <w:szCs w:val="28"/>
          <w:lang w:val="uk-UA" w:eastAsia="ru-RU"/>
        </w:rPr>
        <w:t xml:space="preserve"> сум</w:t>
      </w:r>
      <w:r w:rsidR="005320C4" w:rsidRPr="00407E8F">
        <w:rPr>
          <w:rFonts w:ascii="Times New Roman" w:eastAsia="Times New Roman" w:hAnsi="Times New Roman" w:cs="Times New Roman"/>
          <w:i/>
          <w:iCs/>
          <w:sz w:val="28"/>
          <w:szCs w:val="28"/>
          <w:lang w:val="uk-UA" w:eastAsia="ru-RU"/>
        </w:rPr>
        <w:t>у</w:t>
      </w:r>
      <w:r w:rsidRPr="00407E8F">
        <w:rPr>
          <w:rFonts w:ascii="Times New Roman" w:eastAsia="Times New Roman" w:hAnsi="Times New Roman" w:cs="Times New Roman"/>
          <w:i/>
          <w:iCs/>
          <w:sz w:val="28"/>
          <w:szCs w:val="28"/>
          <w:lang w:val="uk-UA" w:eastAsia="ru-RU"/>
        </w:rPr>
        <w:t xml:space="preserve">  311 тис. грн. </w:t>
      </w:r>
    </w:p>
    <w:p w:rsidR="00A0590E" w:rsidRPr="00407E8F" w:rsidRDefault="00A0590E" w:rsidP="00A0590E">
      <w:pPr>
        <w:widowControl w:val="0"/>
        <w:pBdr>
          <w:bottom w:val="single" w:sz="12" w:space="3" w:color="FFFFFF"/>
        </w:pBdr>
        <w:spacing w:after="0" w:line="240" w:lineRule="auto"/>
        <w:ind w:right="211" w:firstLine="720"/>
        <w:jc w:val="both"/>
        <w:rPr>
          <w:rFonts w:ascii="Times New Roman" w:eastAsia="Times New Roman" w:hAnsi="Times New Roman" w:cs="Times New Roman"/>
          <w:b/>
          <w:sz w:val="28"/>
          <w:szCs w:val="28"/>
          <w:lang w:val="uk-UA" w:eastAsia="ru-RU"/>
        </w:rPr>
      </w:pPr>
      <w:r w:rsidRPr="00407E8F">
        <w:rPr>
          <w:rFonts w:ascii="Times New Roman" w:eastAsia="Times New Roman" w:hAnsi="Times New Roman" w:cs="Times New Roman"/>
          <w:sz w:val="28"/>
          <w:szCs w:val="28"/>
          <w:lang w:val="uk-UA" w:eastAsia="ru-RU"/>
        </w:rPr>
        <w:t xml:space="preserve">Органами обласної прокуратури забезпечено </w:t>
      </w:r>
      <w:r w:rsidRPr="00407E8F">
        <w:rPr>
          <w:rFonts w:ascii="Times New Roman" w:eastAsia="Times New Roman" w:hAnsi="Times New Roman" w:cs="Times New Roman"/>
          <w:b/>
          <w:sz w:val="28"/>
          <w:szCs w:val="28"/>
          <w:lang w:val="uk-UA" w:eastAsia="ru-RU"/>
        </w:rPr>
        <w:t>виконання рішень</w:t>
      </w:r>
      <w:r w:rsidRPr="00407E8F">
        <w:rPr>
          <w:rFonts w:ascii="Times New Roman" w:eastAsia="Times New Roman" w:hAnsi="Times New Roman" w:cs="Times New Roman"/>
          <w:sz w:val="28"/>
          <w:szCs w:val="28"/>
          <w:lang w:val="uk-UA" w:eastAsia="ru-RU"/>
        </w:rPr>
        <w:t xml:space="preserve"> судів на </w:t>
      </w:r>
      <w:r w:rsidRPr="00407E8F">
        <w:rPr>
          <w:rFonts w:ascii="Times New Roman" w:eastAsia="Times New Roman" w:hAnsi="Times New Roman" w:cs="Times New Roman"/>
          <w:b/>
          <w:sz w:val="28"/>
          <w:szCs w:val="28"/>
          <w:lang w:val="uk-UA" w:eastAsia="ru-RU"/>
        </w:rPr>
        <w:t xml:space="preserve">15 </w:t>
      </w:r>
      <w:proofErr w:type="spellStart"/>
      <w:r w:rsidRPr="00407E8F">
        <w:rPr>
          <w:rFonts w:ascii="Times New Roman" w:eastAsia="Times New Roman" w:hAnsi="Times New Roman" w:cs="Times New Roman"/>
          <w:b/>
          <w:sz w:val="28"/>
          <w:szCs w:val="28"/>
          <w:lang w:val="uk-UA" w:eastAsia="ru-RU"/>
        </w:rPr>
        <w:t>млн</w:t>
      </w:r>
      <w:proofErr w:type="spellEnd"/>
      <w:r w:rsidRPr="00407E8F">
        <w:rPr>
          <w:rFonts w:ascii="Times New Roman" w:eastAsia="Times New Roman" w:hAnsi="Times New Roman" w:cs="Times New Roman"/>
          <w:b/>
          <w:sz w:val="28"/>
          <w:szCs w:val="28"/>
          <w:lang w:val="uk-UA" w:eastAsia="ru-RU"/>
        </w:rPr>
        <w:t xml:space="preserve"> 771 тис. грн.</w:t>
      </w:r>
    </w:p>
    <w:p w:rsidR="00A0590E" w:rsidRPr="00407E8F" w:rsidRDefault="00A0590E" w:rsidP="00A95ED3">
      <w:pPr>
        <w:pBdr>
          <w:top w:val="none" w:sz="0" w:space="0" w:color="000000"/>
          <w:left w:val="none" w:sz="0" w:space="0" w:color="000000"/>
          <w:bottom w:val="single" w:sz="12" w:space="31" w:color="FFFFFF"/>
          <w:right w:val="none" w:sz="0" w:space="0" w:color="000000"/>
        </w:pBdr>
        <w:spacing w:after="0" w:line="240" w:lineRule="auto"/>
        <w:jc w:val="both"/>
        <w:rPr>
          <w:rFonts w:ascii="Times New Roman" w:eastAsia="Calibri" w:hAnsi="Times New Roman" w:cs="Times New Roman"/>
          <w:b/>
          <w:i/>
          <w:sz w:val="28"/>
          <w:szCs w:val="28"/>
          <w:lang w:val="uk-UA"/>
        </w:rPr>
      </w:pPr>
    </w:p>
    <w:p w:rsidR="00B04E29" w:rsidRPr="00407E8F" w:rsidRDefault="008E526B" w:rsidP="00B04E29">
      <w:pPr>
        <w:pBdr>
          <w:top w:val="none" w:sz="0" w:space="0" w:color="000000"/>
          <w:left w:val="none" w:sz="0" w:space="0" w:color="000000"/>
          <w:bottom w:val="single" w:sz="12" w:space="31" w:color="FFFFFF"/>
          <w:right w:val="none" w:sz="0" w:space="0" w:color="000000"/>
        </w:pBdr>
        <w:spacing w:after="0" w:line="240" w:lineRule="auto"/>
        <w:jc w:val="center"/>
        <w:rPr>
          <w:rFonts w:ascii="Times New Roman" w:hAnsi="Times New Roman" w:cs="Times New Roman"/>
          <w:b/>
          <w:bCs/>
          <w:sz w:val="28"/>
          <w:szCs w:val="28"/>
          <w:lang w:val="uk-UA"/>
        </w:rPr>
      </w:pPr>
      <w:r w:rsidRPr="00407E8F">
        <w:rPr>
          <w:rFonts w:ascii="Times New Roman" w:hAnsi="Times New Roman" w:cs="Times New Roman"/>
          <w:b/>
          <w:bCs/>
          <w:sz w:val="28"/>
          <w:szCs w:val="28"/>
          <w:lang w:val="uk-UA"/>
        </w:rPr>
        <w:t>VІІ. Стан законності у сфері захисту прав дітей</w:t>
      </w:r>
      <w:r w:rsidR="00BA439C" w:rsidRPr="00407E8F">
        <w:rPr>
          <w:rFonts w:ascii="Times New Roman" w:hAnsi="Times New Roman" w:cs="Times New Roman"/>
          <w:b/>
          <w:bCs/>
          <w:sz w:val="28"/>
          <w:szCs w:val="28"/>
          <w:lang w:val="uk-UA"/>
        </w:rPr>
        <w:t xml:space="preserve"> та протидії насильству</w:t>
      </w:r>
      <w:r w:rsidR="00B04E29" w:rsidRPr="00407E8F">
        <w:rPr>
          <w:rFonts w:ascii="Times New Roman" w:hAnsi="Times New Roman" w:cs="Times New Roman"/>
          <w:b/>
          <w:bCs/>
          <w:sz w:val="28"/>
          <w:szCs w:val="28"/>
          <w:lang w:val="uk-UA"/>
        </w:rPr>
        <w:tab/>
      </w:r>
      <w:r w:rsidR="00B04E29" w:rsidRPr="00407E8F">
        <w:rPr>
          <w:rFonts w:ascii="Times New Roman" w:hAnsi="Times New Roman" w:cs="Times New Roman"/>
          <w:b/>
          <w:bCs/>
          <w:sz w:val="28"/>
          <w:szCs w:val="28"/>
          <w:lang w:val="uk-UA"/>
        </w:rPr>
        <w:tab/>
      </w:r>
    </w:p>
    <w:p w:rsidR="00FA706F" w:rsidRPr="00407E8F" w:rsidRDefault="00FA706F" w:rsidP="00B04E29">
      <w:pPr>
        <w:pBdr>
          <w:top w:val="none" w:sz="0" w:space="0" w:color="000000"/>
          <w:left w:val="none" w:sz="0" w:space="0" w:color="000000"/>
          <w:bottom w:val="single" w:sz="12" w:space="31" w:color="FFFFFF"/>
          <w:right w:val="none" w:sz="0" w:space="0" w:color="000000"/>
        </w:pBdr>
        <w:spacing w:after="0" w:line="240" w:lineRule="auto"/>
        <w:ind w:firstLine="567"/>
        <w:jc w:val="both"/>
        <w:rPr>
          <w:rFonts w:ascii="Times New Roman" w:hAnsi="Times New Roman" w:cs="Times New Roman"/>
          <w:b/>
          <w:bCs/>
          <w:sz w:val="28"/>
          <w:szCs w:val="28"/>
          <w:lang w:val="uk-UA"/>
        </w:rPr>
      </w:pPr>
      <w:r w:rsidRPr="00407E8F">
        <w:rPr>
          <w:rFonts w:ascii="Times New Roman" w:eastAsia="Times New Roman" w:hAnsi="Times New Roman" w:cs="Times New Roman"/>
          <w:sz w:val="28"/>
          <w:szCs w:val="20"/>
          <w:lang w:val="uk-UA" w:eastAsia="ru-RU"/>
        </w:rPr>
        <w:t xml:space="preserve">З початку року зменшилась кількість неповнолітніх, які вчинили кримінальні правопорушення (з 46 до 44), а також тих, хто вчинив кримінальні правопорушення повторно (з 8 до 6) та у групі (з 10 до 9). </w:t>
      </w:r>
    </w:p>
    <w:p w:rsidR="00691F0C" w:rsidRPr="00407E8F" w:rsidRDefault="001B14E1" w:rsidP="00B04E29">
      <w:pPr>
        <w:pBdr>
          <w:top w:val="none" w:sz="0" w:space="0" w:color="000000"/>
          <w:left w:val="none" w:sz="0" w:space="0" w:color="000000"/>
          <w:bottom w:val="single" w:sz="12" w:space="31" w:color="FFFFFF"/>
          <w:right w:val="none" w:sz="0" w:space="0" w:color="000000"/>
        </w:pBdr>
        <w:spacing w:after="0" w:line="240" w:lineRule="auto"/>
        <w:ind w:firstLine="567"/>
        <w:jc w:val="both"/>
        <w:rPr>
          <w:rFonts w:ascii="Times New Roman" w:eastAsia="Calibri" w:hAnsi="Times New Roman" w:cs="Times New Roman"/>
          <w:sz w:val="28"/>
          <w:szCs w:val="28"/>
          <w:lang w:val="uk-UA"/>
        </w:rPr>
      </w:pPr>
      <w:r w:rsidRPr="00407E8F">
        <w:rPr>
          <w:rFonts w:ascii="Times New Roman" w:eastAsia="Calibri" w:hAnsi="Times New Roman" w:cs="Times New Roman"/>
          <w:sz w:val="28"/>
          <w:szCs w:val="28"/>
          <w:lang w:val="uk-UA"/>
        </w:rPr>
        <w:tab/>
        <w:t xml:space="preserve">Водночас з 9 до 14 зросла кількість проступків, учинених підлітками та за їх участі, що вплинуло на зростання загального рівня підліткової злочинності з 69 до 73 правопорушень. </w:t>
      </w:r>
      <w:r w:rsidRPr="00407E8F">
        <w:rPr>
          <w:rFonts w:ascii="Times New Roman" w:eastAsia="Calibri" w:hAnsi="Times New Roman" w:cs="Times New Roman"/>
          <w:sz w:val="28"/>
          <w:szCs w:val="28"/>
          <w:lang w:val="uk-UA"/>
        </w:rPr>
        <w:tab/>
      </w:r>
      <w:r w:rsidRPr="00407E8F">
        <w:rPr>
          <w:rFonts w:ascii="Times New Roman" w:eastAsia="Calibri" w:hAnsi="Times New Roman" w:cs="Times New Roman"/>
          <w:sz w:val="28"/>
          <w:szCs w:val="28"/>
          <w:lang w:val="uk-UA"/>
        </w:rPr>
        <w:tab/>
      </w:r>
      <w:r w:rsidRPr="00407E8F">
        <w:rPr>
          <w:rFonts w:ascii="Times New Roman" w:eastAsia="Calibri" w:hAnsi="Times New Roman" w:cs="Times New Roman"/>
          <w:sz w:val="28"/>
          <w:szCs w:val="28"/>
          <w:lang w:val="uk-UA"/>
        </w:rPr>
        <w:tab/>
      </w:r>
      <w:r w:rsidRPr="00407E8F">
        <w:rPr>
          <w:rFonts w:ascii="Times New Roman" w:eastAsia="Calibri" w:hAnsi="Times New Roman" w:cs="Times New Roman"/>
          <w:sz w:val="28"/>
          <w:szCs w:val="28"/>
          <w:lang w:val="uk-UA"/>
        </w:rPr>
        <w:tab/>
      </w:r>
      <w:r w:rsidRPr="00407E8F">
        <w:rPr>
          <w:rFonts w:ascii="Times New Roman" w:eastAsia="Calibri" w:hAnsi="Times New Roman" w:cs="Times New Roman"/>
          <w:sz w:val="28"/>
          <w:szCs w:val="28"/>
          <w:lang w:val="uk-UA"/>
        </w:rPr>
        <w:tab/>
      </w:r>
      <w:r w:rsidRPr="00407E8F">
        <w:rPr>
          <w:rFonts w:ascii="Times New Roman" w:eastAsia="Calibri" w:hAnsi="Times New Roman" w:cs="Times New Roman"/>
          <w:sz w:val="28"/>
          <w:szCs w:val="28"/>
          <w:lang w:val="uk-UA"/>
        </w:rPr>
        <w:tab/>
      </w:r>
      <w:r w:rsidRPr="00407E8F">
        <w:rPr>
          <w:rFonts w:ascii="Times New Roman" w:eastAsia="Calibri" w:hAnsi="Times New Roman" w:cs="Times New Roman"/>
          <w:sz w:val="28"/>
          <w:szCs w:val="28"/>
          <w:lang w:val="uk-UA"/>
        </w:rPr>
        <w:tab/>
      </w:r>
      <w:r w:rsidRPr="00407E8F">
        <w:rPr>
          <w:rFonts w:ascii="Times New Roman" w:eastAsia="Calibri" w:hAnsi="Times New Roman" w:cs="Times New Roman"/>
          <w:sz w:val="28"/>
          <w:szCs w:val="28"/>
          <w:lang w:val="uk-UA"/>
        </w:rPr>
        <w:tab/>
        <w:t xml:space="preserve">Ювенальними прокурорами забезпечено </w:t>
      </w:r>
      <w:r w:rsidRPr="00407E8F">
        <w:rPr>
          <w:rFonts w:ascii="Times New Roman" w:eastAsia="Calibri" w:hAnsi="Times New Roman" w:cs="Times New Roman"/>
          <w:b/>
          <w:sz w:val="28"/>
          <w:szCs w:val="28"/>
          <w:lang w:val="uk-UA"/>
        </w:rPr>
        <w:t>процесуальне керівництво у 60</w:t>
      </w:r>
      <w:r w:rsidRPr="00407E8F">
        <w:rPr>
          <w:rFonts w:ascii="Times New Roman" w:eastAsia="Calibri" w:hAnsi="Times New Roman" w:cs="Times New Roman"/>
          <w:sz w:val="28"/>
          <w:szCs w:val="28"/>
          <w:lang w:val="uk-UA"/>
        </w:rPr>
        <w:t xml:space="preserve"> кримінальних провадженнях </w:t>
      </w:r>
      <w:r w:rsidRPr="00407E8F">
        <w:rPr>
          <w:rFonts w:ascii="Times New Roman" w:eastAsia="Calibri" w:hAnsi="Times New Roman" w:cs="Times New Roman"/>
          <w:b/>
          <w:sz w:val="28"/>
          <w:szCs w:val="28"/>
          <w:lang w:val="uk-UA"/>
        </w:rPr>
        <w:t>щодо неповнолітніх</w:t>
      </w:r>
      <w:r w:rsidRPr="00407E8F">
        <w:rPr>
          <w:rFonts w:ascii="Times New Roman" w:eastAsia="Calibri" w:hAnsi="Times New Roman" w:cs="Times New Roman"/>
          <w:sz w:val="28"/>
          <w:szCs w:val="28"/>
          <w:lang w:val="uk-UA"/>
        </w:rPr>
        <w:t xml:space="preserve">, до суду направлено </w:t>
      </w:r>
      <w:r w:rsidRPr="00407E8F">
        <w:rPr>
          <w:rFonts w:ascii="Times New Roman" w:eastAsia="Calibri" w:hAnsi="Times New Roman" w:cs="Times New Roman"/>
          <w:b/>
          <w:sz w:val="28"/>
          <w:szCs w:val="28"/>
          <w:lang w:val="uk-UA"/>
        </w:rPr>
        <w:t>44 обвинувальні акти</w:t>
      </w:r>
      <w:r w:rsidRPr="00407E8F">
        <w:rPr>
          <w:rFonts w:ascii="Times New Roman" w:eastAsia="Calibri" w:hAnsi="Times New Roman" w:cs="Times New Roman"/>
          <w:sz w:val="28"/>
          <w:szCs w:val="28"/>
          <w:lang w:val="uk-UA"/>
        </w:rPr>
        <w:t>, у тому числі 5</w:t>
      </w:r>
      <w:r w:rsidRPr="00407E8F">
        <w:rPr>
          <w:rFonts w:ascii="Times New Roman" w:eastAsia="Calibri" w:hAnsi="Times New Roman" w:cs="Times New Roman"/>
          <w:b/>
          <w:sz w:val="28"/>
          <w:szCs w:val="28"/>
          <w:lang w:val="uk-UA"/>
        </w:rPr>
        <w:t xml:space="preserve"> </w:t>
      </w:r>
      <w:r w:rsidRPr="00407E8F">
        <w:rPr>
          <w:rFonts w:ascii="Times New Roman" w:eastAsia="Calibri" w:hAnsi="Times New Roman" w:cs="Times New Roman"/>
          <w:sz w:val="28"/>
          <w:szCs w:val="28"/>
          <w:lang w:val="uk-UA"/>
        </w:rPr>
        <w:t xml:space="preserve">– з угодою про визнання винуватості, </w:t>
      </w:r>
      <w:r w:rsidRPr="00407E8F">
        <w:rPr>
          <w:rFonts w:ascii="Times New Roman" w:eastAsia="Calibri" w:hAnsi="Times New Roman" w:cs="Times New Roman"/>
          <w:b/>
          <w:sz w:val="28"/>
          <w:szCs w:val="28"/>
          <w:lang w:val="uk-UA"/>
        </w:rPr>
        <w:t xml:space="preserve">11 клопотань </w:t>
      </w:r>
      <w:r w:rsidRPr="00407E8F">
        <w:rPr>
          <w:rFonts w:ascii="Times New Roman" w:eastAsia="Calibri" w:hAnsi="Times New Roman" w:cs="Times New Roman"/>
          <w:sz w:val="28"/>
          <w:szCs w:val="28"/>
          <w:lang w:val="uk-UA"/>
        </w:rPr>
        <w:t xml:space="preserve">про звільнення від кримінальної відповідальності із застосуванням примусових заходів виховного характеру, </w:t>
      </w:r>
      <w:r w:rsidRPr="00407E8F">
        <w:rPr>
          <w:rFonts w:ascii="Times New Roman" w:eastAsia="Calibri" w:hAnsi="Times New Roman" w:cs="Times New Roman"/>
          <w:b/>
          <w:sz w:val="28"/>
          <w:szCs w:val="28"/>
          <w:lang w:val="uk-UA"/>
        </w:rPr>
        <w:t>2 клопотання</w:t>
      </w:r>
      <w:r w:rsidRPr="00407E8F">
        <w:rPr>
          <w:rFonts w:ascii="Times New Roman" w:eastAsia="Calibri" w:hAnsi="Times New Roman" w:cs="Times New Roman"/>
          <w:sz w:val="28"/>
          <w:szCs w:val="28"/>
          <w:lang w:val="uk-UA"/>
        </w:rPr>
        <w:t xml:space="preserve"> про звільнення від </w:t>
      </w:r>
      <w:r w:rsidRPr="00407E8F">
        <w:rPr>
          <w:rFonts w:ascii="Times New Roman" w:eastAsia="Calibri" w:hAnsi="Times New Roman" w:cs="Times New Roman"/>
          <w:sz w:val="28"/>
          <w:szCs w:val="28"/>
          <w:lang w:val="uk-UA"/>
        </w:rPr>
        <w:lastRenderedPageBreak/>
        <w:t>кримінальної відповідальності.</w:t>
      </w:r>
      <w:r w:rsidR="006E39AA" w:rsidRPr="00407E8F">
        <w:rPr>
          <w:rFonts w:ascii="Times New Roman" w:eastAsia="Calibri" w:hAnsi="Times New Roman" w:cs="Times New Roman"/>
          <w:sz w:val="28"/>
          <w:szCs w:val="28"/>
          <w:lang w:val="uk-UA"/>
        </w:rPr>
        <w:tab/>
      </w:r>
      <w:r w:rsidR="006E39AA" w:rsidRPr="00407E8F">
        <w:rPr>
          <w:rFonts w:ascii="Times New Roman" w:eastAsia="Calibri" w:hAnsi="Times New Roman" w:cs="Times New Roman"/>
          <w:sz w:val="28"/>
          <w:szCs w:val="28"/>
          <w:lang w:val="uk-UA"/>
        </w:rPr>
        <w:tab/>
      </w:r>
      <w:r w:rsidR="006E39AA" w:rsidRPr="00407E8F">
        <w:rPr>
          <w:rFonts w:ascii="Times New Roman" w:eastAsia="Calibri" w:hAnsi="Times New Roman" w:cs="Times New Roman"/>
          <w:sz w:val="28"/>
          <w:szCs w:val="28"/>
          <w:lang w:val="uk-UA"/>
        </w:rPr>
        <w:tab/>
      </w:r>
      <w:r w:rsidR="006E39AA" w:rsidRPr="00407E8F">
        <w:rPr>
          <w:rFonts w:ascii="Times New Roman" w:eastAsia="Calibri" w:hAnsi="Times New Roman" w:cs="Times New Roman"/>
          <w:sz w:val="28"/>
          <w:szCs w:val="28"/>
          <w:lang w:val="uk-UA"/>
        </w:rPr>
        <w:tab/>
      </w:r>
      <w:r w:rsidR="006E39AA" w:rsidRPr="00407E8F">
        <w:rPr>
          <w:rFonts w:ascii="Times New Roman" w:eastAsia="Calibri" w:hAnsi="Times New Roman" w:cs="Times New Roman"/>
          <w:sz w:val="28"/>
          <w:szCs w:val="28"/>
          <w:lang w:val="uk-UA"/>
        </w:rPr>
        <w:tab/>
      </w:r>
      <w:r w:rsidR="006E39AA" w:rsidRPr="00407E8F">
        <w:rPr>
          <w:rFonts w:ascii="Times New Roman" w:eastAsia="Calibri" w:hAnsi="Times New Roman" w:cs="Times New Roman"/>
          <w:sz w:val="28"/>
          <w:szCs w:val="28"/>
          <w:lang w:val="uk-UA"/>
        </w:rPr>
        <w:tab/>
      </w:r>
      <w:r w:rsidR="006E39AA" w:rsidRPr="00407E8F">
        <w:rPr>
          <w:rFonts w:ascii="Times New Roman" w:eastAsia="Calibri" w:hAnsi="Times New Roman" w:cs="Times New Roman"/>
          <w:sz w:val="28"/>
          <w:szCs w:val="28"/>
          <w:lang w:val="uk-UA"/>
        </w:rPr>
        <w:tab/>
      </w:r>
      <w:r w:rsidRPr="00407E8F">
        <w:rPr>
          <w:rFonts w:ascii="Times New Roman" w:eastAsia="Calibri" w:hAnsi="Times New Roman" w:cs="Times New Roman"/>
          <w:sz w:val="28"/>
          <w:szCs w:val="28"/>
          <w:lang w:val="uk-UA" w:eastAsia="ru-RU"/>
        </w:rPr>
        <w:t xml:space="preserve">Здійснювалось процесуальне керівництво у </w:t>
      </w:r>
      <w:r w:rsidRPr="00407E8F">
        <w:rPr>
          <w:rFonts w:ascii="Times New Roman" w:eastAsia="Calibri" w:hAnsi="Times New Roman" w:cs="Times New Roman"/>
          <w:b/>
          <w:sz w:val="28"/>
          <w:szCs w:val="28"/>
          <w:lang w:val="uk-UA" w:eastAsia="ru-RU"/>
        </w:rPr>
        <w:t>44</w:t>
      </w:r>
      <w:r w:rsidRPr="00407E8F">
        <w:rPr>
          <w:rFonts w:ascii="Times New Roman" w:eastAsia="Calibri" w:hAnsi="Times New Roman" w:cs="Times New Roman"/>
          <w:sz w:val="28"/>
          <w:szCs w:val="28"/>
          <w:lang w:val="uk-UA" w:eastAsia="ru-RU"/>
        </w:rPr>
        <w:t xml:space="preserve"> кримінальних провадженнях </w:t>
      </w:r>
      <w:r w:rsidRPr="00407E8F">
        <w:rPr>
          <w:rFonts w:ascii="Times New Roman" w:eastAsia="Calibri" w:hAnsi="Times New Roman" w:cs="Times New Roman"/>
          <w:b/>
          <w:sz w:val="28"/>
          <w:szCs w:val="28"/>
          <w:lang w:val="uk-UA" w:eastAsia="ru-RU"/>
        </w:rPr>
        <w:t>у сфері охорони дитинства</w:t>
      </w:r>
      <w:r w:rsidR="006E39AA" w:rsidRPr="00407E8F">
        <w:rPr>
          <w:rFonts w:ascii="Times New Roman" w:eastAsia="Calibri" w:hAnsi="Times New Roman" w:cs="Times New Roman"/>
          <w:sz w:val="28"/>
          <w:szCs w:val="28"/>
          <w:lang w:val="uk-UA" w:eastAsia="ru-RU"/>
        </w:rPr>
        <w:t xml:space="preserve">. </w:t>
      </w:r>
      <w:r w:rsidRPr="00407E8F">
        <w:rPr>
          <w:rFonts w:ascii="Times New Roman" w:eastAsia="Calibri" w:hAnsi="Times New Roman" w:cs="Times New Roman"/>
          <w:sz w:val="28"/>
          <w:szCs w:val="28"/>
          <w:lang w:val="uk-UA" w:eastAsia="ru-RU"/>
        </w:rPr>
        <w:t>За результатами досудового розслідування до суду</w:t>
      </w:r>
      <w:r w:rsidRPr="00407E8F">
        <w:rPr>
          <w:rFonts w:ascii="Times New Roman" w:eastAsia="Calibri" w:hAnsi="Times New Roman" w:cs="Times New Roman"/>
          <w:b/>
          <w:sz w:val="28"/>
          <w:szCs w:val="28"/>
          <w:lang w:val="uk-UA" w:eastAsia="ru-RU"/>
        </w:rPr>
        <w:t xml:space="preserve"> </w:t>
      </w:r>
      <w:r w:rsidRPr="00407E8F">
        <w:rPr>
          <w:rFonts w:ascii="Times New Roman" w:eastAsia="Calibri" w:hAnsi="Times New Roman" w:cs="Times New Roman"/>
          <w:sz w:val="28"/>
          <w:szCs w:val="28"/>
          <w:lang w:val="uk-UA" w:eastAsia="ru-RU"/>
        </w:rPr>
        <w:t>скеровано</w:t>
      </w:r>
      <w:r w:rsidRPr="00407E8F">
        <w:rPr>
          <w:rFonts w:ascii="Times New Roman" w:eastAsia="Calibri" w:hAnsi="Times New Roman" w:cs="Times New Roman"/>
          <w:b/>
          <w:sz w:val="28"/>
          <w:szCs w:val="28"/>
          <w:lang w:val="uk-UA" w:eastAsia="ru-RU"/>
        </w:rPr>
        <w:t xml:space="preserve"> 7</w:t>
      </w:r>
      <w:r w:rsidRPr="00407E8F">
        <w:rPr>
          <w:rFonts w:ascii="Times New Roman" w:eastAsia="Calibri" w:hAnsi="Times New Roman" w:cs="Times New Roman"/>
          <w:sz w:val="28"/>
          <w:szCs w:val="28"/>
          <w:lang w:val="uk-UA" w:eastAsia="ru-RU"/>
        </w:rPr>
        <w:t xml:space="preserve"> </w:t>
      </w:r>
      <w:r w:rsidRPr="00407E8F">
        <w:rPr>
          <w:rFonts w:ascii="Times New Roman" w:eastAsia="Calibri" w:hAnsi="Times New Roman" w:cs="Times New Roman"/>
          <w:b/>
          <w:sz w:val="28"/>
          <w:szCs w:val="28"/>
          <w:lang w:val="uk-UA" w:eastAsia="ru-RU"/>
        </w:rPr>
        <w:t>обвинувальних актів</w:t>
      </w:r>
      <w:r w:rsidRPr="00407E8F">
        <w:rPr>
          <w:rFonts w:ascii="Times New Roman" w:eastAsia="Calibri" w:hAnsi="Times New Roman" w:cs="Times New Roman"/>
          <w:sz w:val="28"/>
          <w:szCs w:val="28"/>
          <w:lang w:val="uk-UA" w:eastAsia="ru-RU"/>
        </w:rPr>
        <w:t>, у 8 кримінальних провадженнях прийнято рішення про закриття.</w:t>
      </w:r>
      <w:r w:rsidR="00691F0C" w:rsidRPr="00407E8F">
        <w:rPr>
          <w:rFonts w:ascii="Times New Roman" w:hAnsi="Times New Roman" w:cs="Times New Roman"/>
          <w:b/>
          <w:bCs/>
          <w:sz w:val="28"/>
          <w:szCs w:val="28"/>
          <w:lang w:val="uk-UA"/>
        </w:rPr>
        <w:tab/>
      </w:r>
      <w:r w:rsidR="00691F0C" w:rsidRPr="00407E8F">
        <w:rPr>
          <w:rFonts w:ascii="Times New Roman" w:hAnsi="Times New Roman" w:cs="Times New Roman"/>
          <w:b/>
          <w:bCs/>
          <w:sz w:val="28"/>
          <w:szCs w:val="28"/>
          <w:lang w:val="uk-UA"/>
        </w:rPr>
        <w:tab/>
      </w:r>
      <w:r w:rsidR="00691F0C" w:rsidRPr="00407E8F">
        <w:rPr>
          <w:rFonts w:ascii="Times New Roman" w:hAnsi="Times New Roman" w:cs="Times New Roman"/>
          <w:b/>
          <w:bCs/>
          <w:sz w:val="28"/>
          <w:szCs w:val="28"/>
          <w:lang w:val="uk-UA"/>
        </w:rPr>
        <w:tab/>
      </w:r>
      <w:r w:rsidR="00691F0C" w:rsidRPr="00407E8F">
        <w:rPr>
          <w:rFonts w:ascii="Times New Roman" w:hAnsi="Times New Roman" w:cs="Times New Roman"/>
          <w:b/>
          <w:bCs/>
          <w:sz w:val="28"/>
          <w:szCs w:val="28"/>
          <w:lang w:val="uk-UA"/>
        </w:rPr>
        <w:tab/>
      </w:r>
      <w:r w:rsidR="00691F0C" w:rsidRPr="00407E8F">
        <w:rPr>
          <w:rFonts w:ascii="Times New Roman" w:hAnsi="Times New Roman" w:cs="Times New Roman"/>
          <w:b/>
          <w:bCs/>
          <w:sz w:val="28"/>
          <w:szCs w:val="28"/>
          <w:lang w:val="uk-UA"/>
        </w:rPr>
        <w:tab/>
      </w:r>
      <w:r w:rsidR="00691F0C" w:rsidRPr="00407E8F">
        <w:rPr>
          <w:rFonts w:ascii="Times New Roman" w:hAnsi="Times New Roman" w:cs="Times New Roman"/>
          <w:b/>
          <w:bCs/>
          <w:sz w:val="28"/>
          <w:szCs w:val="28"/>
          <w:lang w:val="uk-UA"/>
        </w:rPr>
        <w:tab/>
      </w:r>
      <w:r w:rsidR="009C2763" w:rsidRPr="00407E8F">
        <w:rPr>
          <w:rFonts w:ascii="Times New Roman" w:eastAsia="Times New Roman" w:hAnsi="Times New Roman" w:cs="Times New Roman"/>
          <w:i/>
          <w:iCs/>
          <w:sz w:val="28"/>
          <w:szCs w:val="28"/>
          <w:lang w:val="uk-UA" w:eastAsia="uk-UA"/>
        </w:rPr>
        <w:t>Зокрема</w:t>
      </w:r>
      <w:r w:rsidRPr="00407E8F">
        <w:rPr>
          <w:rFonts w:ascii="Times New Roman" w:eastAsia="Times New Roman" w:hAnsi="Times New Roman" w:cs="Times New Roman"/>
          <w:i/>
          <w:iCs/>
          <w:sz w:val="28"/>
          <w:szCs w:val="28"/>
          <w:lang w:val="uk-UA" w:eastAsia="uk-UA"/>
        </w:rPr>
        <w:t xml:space="preserve">, </w:t>
      </w:r>
      <w:r w:rsidR="006E39AA" w:rsidRPr="00407E8F">
        <w:rPr>
          <w:rFonts w:ascii="Times New Roman" w:eastAsia="Times New Roman" w:hAnsi="Times New Roman" w:cs="Times New Roman"/>
          <w:i/>
          <w:iCs/>
          <w:sz w:val="28"/>
          <w:szCs w:val="28"/>
          <w:lang w:val="uk-UA" w:eastAsia="uk-UA"/>
        </w:rPr>
        <w:t>до суду скеровано</w:t>
      </w:r>
      <w:r w:rsidRPr="00407E8F">
        <w:rPr>
          <w:rFonts w:ascii="Times New Roman" w:eastAsia="Times New Roman" w:hAnsi="Times New Roman" w:cs="Times New Roman"/>
          <w:i/>
          <w:iCs/>
          <w:sz w:val="28"/>
          <w:szCs w:val="28"/>
          <w:lang w:val="uk-UA" w:eastAsia="uk-UA"/>
        </w:rPr>
        <w:t xml:space="preserve"> обвинувальний акт у кримінальному провадженні за ознаками кримінального правопорушення, передбаченого </w:t>
      </w:r>
      <w:r w:rsidRPr="00407E8F">
        <w:rPr>
          <w:rFonts w:ascii="Times New Roman" w:eastAsia="Times New Roman" w:hAnsi="Times New Roman" w:cs="Times New Roman"/>
          <w:b/>
          <w:bCs/>
          <w:i/>
          <w:iCs/>
          <w:sz w:val="28"/>
          <w:szCs w:val="28"/>
          <w:lang w:val="uk-UA" w:eastAsia="uk-UA"/>
        </w:rPr>
        <w:t>ч. 2 ст. 191 КК України</w:t>
      </w:r>
      <w:r w:rsidRPr="00407E8F">
        <w:rPr>
          <w:rFonts w:ascii="Times New Roman" w:eastAsia="Times New Roman" w:hAnsi="Times New Roman" w:cs="Times New Roman"/>
          <w:i/>
          <w:iCs/>
          <w:sz w:val="28"/>
          <w:szCs w:val="28"/>
          <w:lang w:val="uk-UA" w:eastAsia="uk-UA"/>
        </w:rPr>
        <w:t xml:space="preserve">, відносно </w:t>
      </w:r>
      <w:r w:rsidRPr="00407E8F">
        <w:rPr>
          <w:rFonts w:ascii="Times New Roman" w:eastAsia="Times New Roman" w:hAnsi="Times New Roman" w:cs="Times New Roman"/>
          <w:b/>
          <w:i/>
          <w:iCs/>
          <w:sz w:val="28"/>
          <w:szCs w:val="28"/>
          <w:lang w:val="uk-UA" w:eastAsia="uk-UA"/>
        </w:rPr>
        <w:t xml:space="preserve">начальника </w:t>
      </w:r>
      <w:r w:rsidR="006E39AA" w:rsidRPr="00407E8F">
        <w:rPr>
          <w:rFonts w:ascii="Times New Roman" w:eastAsia="Times New Roman" w:hAnsi="Times New Roman" w:cs="Times New Roman"/>
          <w:b/>
          <w:i/>
          <w:iCs/>
          <w:sz w:val="28"/>
          <w:szCs w:val="28"/>
          <w:lang w:val="uk-UA" w:eastAsia="uk-UA"/>
        </w:rPr>
        <w:t>одного з відділ</w:t>
      </w:r>
      <w:r w:rsidR="009C2763" w:rsidRPr="00407E8F">
        <w:rPr>
          <w:rFonts w:ascii="Times New Roman" w:eastAsia="Times New Roman" w:hAnsi="Times New Roman" w:cs="Times New Roman"/>
          <w:b/>
          <w:i/>
          <w:iCs/>
          <w:sz w:val="28"/>
          <w:szCs w:val="28"/>
          <w:lang w:val="uk-UA" w:eastAsia="uk-UA"/>
        </w:rPr>
        <w:t>ів</w:t>
      </w:r>
      <w:r w:rsidR="006E39AA" w:rsidRPr="00407E8F">
        <w:rPr>
          <w:rFonts w:ascii="Times New Roman" w:eastAsia="Times New Roman" w:hAnsi="Times New Roman" w:cs="Times New Roman"/>
          <w:b/>
          <w:i/>
          <w:iCs/>
          <w:sz w:val="28"/>
          <w:szCs w:val="28"/>
          <w:lang w:val="uk-UA" w:eastAsia="uk-UA"/>
        </w:rPr>
        <w:t xml:space="preserve"> </w:t>
      </w:r>
      <w:proofErr w:type="spellStart"/>
      <w:r w:rsidRPr="00407E8F">
        <w:rPr>
          <w:rFonts w:ascii="Times New Roman" w:eastAsia="Times New Roman" w:hAnsi="Times New Roman" w:cs="Times New Roman"/>
          <w:b/>
          <w:i/>
          <w:iCs/>
          <w:sz w:val="28"/>
          <w:szCs w:val="28"/>
          <w:lang w:val="uk-UA" w:eastAsia="uk-UA"/>
        </w:rPr>
        <w:t>Мигіївської</w:t>
      </w:r>
      <w:proofErr w:type="spellEnd"/>
      <w:r w:rsidRPr="00407E8F">
        <w:rPr>
          <w:rFonts w:ascii="Times New Roman" w:eastAsia="Times New Roman" w:hAnsi="Times New Roman" w:cs="Times New Roman"/>
          <w:b/>
          <w:i/>
          <w:iCs/>
          <w:sz w:val="28"/>
          <w:szCs w:val="28"/>
          <w:lang w:val="uk-UA" w:eastAsia="uk-UA"/>
        </w:rPr>
        <w:t xml:space="preserve"> сільської ради</w:t>
      </w:r>
      <w:r w:rsidRPr="00407E8F">
        <w:rPr>
          <w:rFonts w:ascii="Times New Roman" w:eastAsia="Times New Roman" w:hAnsi="Times New Roman" w:cs="Times New Roman"/>
          <w:i/>
          <w:iCs/>
          <w:sz w:val="28"/>
          <w:szCs w:val="28"/>
          <w:lang w:val="uk-UA" w:eastAsia="uk-UA"/>
        </w:rPr>
        <w:t xml:space="preserve">, яка зловживаючи своїми службовими обов’язками розтратила бюджетні кошти в сумі </w:t>
      </w:r>
      <w:r w:rsidRPr="00407E8F">
        <w:rPr>
          <w:rFonts w:ascii="Times New Roman" w:eastAsia="Times New Roman" w:hAnsi="Times New Roman" w:cs="Times New Roman"/>
          <w:b/>
          <w:i/>
          <w:iCs/>
          <w:sz w:val="28"/>
          <w:szCs w:val="28"/>
          <w:lang w:val="uk-UA" w:eastAsia="uk-UA"/>
        </w:rPr>
        <w:t>171,2 тис</w:t>
      </w:r>
      <w:r w:rsidR="00691F0C" w:rsidRPr="00407E8F">
        <w:rPr>
          <w:rFonts w:ascii="Times New Roman" w:eastAsia="Times New Roman" w:hAnsi="Times New Roman" w:cs="Times New Roman"/>
          <w:b/>
          <w:i/>
          <w:iCs/>
          <w:sz w:val="28"/>
          <w:szCs w:val="28"/>
          <w:lang w:val="uk-UA" w:eastAsia="uk-UA"/>
        </w:rPr>
        <w:t>.</w:t>
      </w:r>
      <w:r w:rsidRPr="00407E8F">
        <w:rPr>
          <w:rFonts w:ascii="Times New Roman" w:eastAsia="Times New Roman" w:hAnsi="Times New Roman" w:cs="Times New Roman"/>
          <w:b/>
          <w:i/>
          <w:iCs/>
          <w:sz w:val="28"/>
          <w:szCs w:val="28"/>
          <w:lang w:val="uk-UA" w:eastAsia="uk-UA"/>
        </w:rPr>
        <w:t xml:space="preserve"> </w:t>
      </w:r>
      <w:proofErr w:type="spellStart"/>
      <w:r w:rsidRPr="00407E8F">
        <w:rPr>
          <w:rFonts w:ascii="Times New Roman" w:eastAsia="Times New Roman" w:hAnsi="Times New Roman" w:cs="Times New Roman"/>
          <w:b/>
          <w:i/>
          <w:iCs/>
          <w:sz w:val="28"/>
          <w:szCs w:val="28"/>
          <w:lang w:val="uk-UA" w:eastAsia="uk-UA"/>
        </w:rPr>
        <w:t>грн</w:t>
      </w:r>
      <w:proofErr w:type="spellEnd"/>
      <w:r w:rsidRPr="00407E8F">
        <w:rPr>
          <w:rFonts w:ascii="Times New Roman" w:eastAsia="Times New Roman" w:hAnsi="Times New Roman" w:cs="Times New Roman"/>
          <w:i/>
          <w:iCs/>
          <w:sz w:val="28"/>
          <w:szCs w:val="28"/>
          <w:lang w:val="uk-UA" w:eastAsia="uk-UA"/>
        </w:rPr>
        <w:t xml:space="preserve"> на користь </w:t>
      </w:r>
      <w:r w:rsidR="006E39AA" w:rsidRPr="00407E8F">
        <w:rPr>
          <w:rFonts w:ascii="Times New Roman" w:eastAsia="Times New Roman" w:hAnsi="Times New Roman" w:cs="Times New Roman"/>
          <w:i/>
          <w:iCs/>
          <w:sz w:val="28"/>
          <w:szCs w:val="28"/>
          <w:lang w:val="uk-UA" w:eastAsia="uk-UA"/>
        </w:rPr>
        <w:t>товарис</w:t>
      </w:r>
      <w:r w:rsidR="00691F0C" w:rsidRPr="00407E8F">
        <w:rPr>
          <w:rFonts w:ascii="Times New Roman" w:eastAsia="Times New Roman" w:hAnsi="Times New Roman" w:cs="Times New Roman"/>
          <w:i/>
          <w:iCs/>
          <w:sz w:val="28"/>
          <w:szCs w:val="28"/>
          <w:lang w:val="uk-UA" w:eastAsia="uk-UA"/>
        </w:rPr>
        <w:t>тва з обмеженою відповідальністю.</w:t>
      </w:r>
      <w:r w:rsidRPr="00407E8F">
        <w:rPr>
          <w:rFonts w:ascii="Times New Roman" w:eastAsia="Times New Roman" w:hAnsi="Times New Roman" w:cs="Times New Roman"/>
          <w:i/>
          <w:iCs/>
          <w:sz w:val="28"/>
          <w:szCs w:val="28"/>
          <w:lang w:val="uk-UA" w:eastAsia="uk-UA"/>
        </w:rPr>
        <w:t xml:space="preserve"> </w:t>
      </w:r>
    </w:p>
    <w:p w:rsidR="00BA281F" w:rsidRPr="00407E8F" w:rsidRDefault="001B14E1" w:rsidP="00691F0C">
      <w:pPr>
        <w:pBdr>
          <w:top w:val="none" w:sz="0" w:space="0" w:color="000000"/>
          <w:left w:val="none" w:sz="0" w:space="0" w:color="000000"/>
          <w:bottom w:val="single" w:sz="12" w:space="31" w:color="FFFFFF"/>
          <w:right w:val="none" w:sz="0" w:space="0" w:color="000000"/>
        </w:pBdr>
        <w:spacing w:after="0" w:line="240" w:lineRule="auto"/>
        <w:ind w:firstLine="567"/>
        <w:jc w:val="both"/>
        <w:rPr>
          <w:rFonts w:ascii="Times New Roman" w:hAnsi="Times New Roman" w:cs="Times New Roman"/>
          <w:b/>
          <w:bCs/>
          <w:sz w:val="28"/>
          <w:szCs w:val="28"/>
          <w:lang w:val="uk-UA"/>
        </w:rPr>
      </w:pPr>
      <w:r w:rsidRPr="00407E8F">
        <w:rPr>
          <w:rFonts w:ascii="Times New Roman" w:eastAsia="Calibri" w:hAnsi="Times New Roman" w:cs="Times New Roman"/>
          <w:sz w:val="28"/>
          <w:szCs w:val="28"/>
          <w:lang w:val="uk-UA"/>
        </w:rPr>
        <w:t xml:space="preserve">Вжито заходи до підвищення ефективності протидії злочинам, пов’язаним </w:t>
      </w:r>
      <w:r w:rsidRPr="00407E8F">
        <w:rPr>
          <w:rFonts w:ascii="Times New Roman" w:eastAsia="Calibri" w:hAnsi="Times New Roman" w:cs="Times New Roman"/>
          <w:b/>
          <w:sz w:val="28"/>
          <w:szCs w:val="28"/>
          <w:lang w:val="uk-UA"/>
        </w:rPr>
        <w:t>з домашнім насильством</w:t>
      </w:r>
      <w:r w:rsidRPr="00407E8F">
        <w:rPr>
          <w:rFonts w:ascii="Times New Roman" w:eastAsia="Calibri" w:hAnsi="Times New Roman" w:cs="Times New Roman"/>
          <w:sz w:val="28"/>
          <w:szCs w:val="28"/>
          <w:lang w:val="uk-UA"/>
        </w:rPr>
        <w:t xml:space="preserve">. З початку року прокурорами здійснювалось процесуальне керівництво у </w:t>
      </w:r>
      <w:r w:rsidRPr="00407E8F">
        <w:rPr>
          <w:rFonts w:ascii="Times New Roman" w:eastAsia="Calibri" w:hAnsi="Times New Roman" w:cs="Times New Roman"/>
          <w:b/>
          <w:sz w:val="28"/>
          <w:szCs w:val="28"/>
          <w:lang w:val="uk-UA"/>
        </w:rPr>
        <w:t xml:space="preserve">84 </w:t>
      </w:r>
      <w:r w:rsidRPr="00407E8F">
        <w:rPr>
          <w:rFonts w:ascii="Times New Roman" w:eastAsia="Calibri" w:hAnsi="Times New Roman" w:cs="Times New Roman"/>
          <w:sz w:val="28"/>
          <w:szCs w:val="28"/>
          <w:lang w:val="uk-UA"/>
        </w:rPr>
        <w:t xml:space="preserve">кримінальних провадженнях цієї категорії, до суду скеровано </w:t>
      </w:r>
      <w:r w:rsidRPr="00407E8F">
        <w:rPr>
          <w:rFonts w:ascii="Times New Roman" w:eastAsia="Calibri" w:hAnsi="Times New Roman" w:cs="Times New Roman"/>
          <w:b/>
          <w:sz w:val="28"/>
          <w:szCs w:val="28"/>
          <w:lang w:val="uk-UA"/>
        </w:rPr>
        <w:t>82 обвинувальних акти</w:t>
      </w:r>
      <w:r w:rsidRPr="00407E8F">
        <w:rPr>
          <w:rFonts w:ascii="Times New Roman" w:eastAsia="Calibri" w:hAnsi="Times New Roman" w:cs="Times New Roman"/>
          <w:sz w:val="28"/>
          <w:szCs w:val="28"/>
          <w:lang w:val="uk-UA"/>
        </w:rPr>
        <w:t>, у одному кримінальному провадженні прийнято рішення про закриття.</w:t>
      </w:r>
      <w:r w:rsidR="00AA18EA">
        <w:rPr>
          <w:rFonts w:ascii="Times New Roman" w:hAnsi="Times New Roman" w:cs="Times New Roman"/>
          <w:b/>
          <w:bCs/>
          <w:sz w:val="28"/>
          <w:szCs w:val="28"/>
          <w:lang w:val="uk-UA"/>
        </w:rPr>
        <w:t xml:space="preserve"> </w:t>
      </w:r>
      <w:r w:rsidRPr="00407E8F">
        <w:rPr>
          <w:rFonts w:ascii="Times New Roman" w:eastAsia="Calibri" w:hAnsi="Times New Roman" w:cs="Times New Roman"/>
          <w:sz w:val="28"/>
          <w:szCs w:val="28"/>
          <w:shd w:val="clear" w:color="auto" w:fill="FFFFFF"/>
          <w:lang w:val="uk-UA" w:eastAsia="ru-RU"/>
        </w:rPr>
        <w:t xml:space="preserve">Вживались заходи </w:t>
      </w:r>
      <w:r w:rsidRPr="00407E8F">
        <w:rPr>
          <w:rFonts w:ascii="Times New Roman" w:eastAsia="Calibri" w:hAnsi="Times New Roman" w:cs="Times New Roman"/>
          <w:b/>
          <w:bCs/>
          <w:sz w:val="28"/>
          <w:szCs w:val="28"/>
          <w:shd w:val="clear" w:color="auto" w:fill="FFFFFF"/>
          <w:lang w:val="uk-UA" w:eastAsia="ru-RU"/>
        </w:rPr>
        <w:t>представницького характеру у сфері охорони дитинства.</w:t>
      </w:r>
      <w:r w:rsidRPr="00407E8F">
        <w:rPr>
          <w:rFonts w:ascii="Times New Roman" w:eastAsia="Calibri" w:hAnsi="Times New Roman" w:cs="Times New Roman"/>
          <w:sz w:val="28"/>
          <w:szCs w:val="28"/>
          <w:shd w:val="clear" w:color="auto" w:fill="FFFFFF"/>
          <w:lang w:val="uk-UA" w:eastAsia="ru-RU"/>
        </w:rPr>
        <w:t xml:space="preserve"> У поточному році пред’явлено</w:t>
      </w:r>
      <w:r w:rsidRPr="00407E8F">
        <w:rPr>
          <w:rFonts w:ascii="Times New Roman" w:eastAsia="Calibri" w:hAnsi="Times New Roman" w:cs="Times New Roman"/>
          <w:sz w:val="28"/>
          <w:szCs w:val="28"/>
          <w:shd w:val="clear" w:color="auto" w:fill="FFFFFF"/>
          <w:lang w:val="uk-UA"/>
        </w:rPr>
        <w:t xml:space="preserve"> </w:t>
      </w:r>
      <w:r w:rsidRPr="00407E8F">
        <w:rPr>
          <w:rFonts w:ascii="Times New Roman" w:eastAsia="Calibri" w:hAnsi="Times New Roman" w:cs="Times New Roman"/>
          <w:b/>
          <w:bCs/>
          <w:sz w:val="28"/>
          <w:szCs w:val="28"/>
          <w:shd w:val="clear" w:color="auto" w:fill="FFFFFF"/>
          <w:lang w:val="uk-UA"/>
        </w:rPr>
        <w:t>13</w:t>
      </w:r>
      <w:r w:rsidRPr="00407E8F">
        <w:rPr>
          <w:rFonts w:ascii="Times New Roman" w:eastAsia="Calibri" w:hAnsi="Times New Roman" w:cs="Times New Roman"/>
          <w:sz w:val="28"/>
          <w:szCs w:val="28"/>
          <w:shd w:val="clear" w:color="auto" w:fill="FFFFFF"/>
          <w:lang w:val="uk-UA"/>
        </w:rPr>
        <w:t xml:space="preserve"> позовів на суму </w:t>
      </w:r>
      <w:r w:rsidRPr="00407E8F">
        <w:rPr>
          <w:rFonts w:ascii="Times New Roman" w:eastAsia="Calibri" w:hAnsi="Times New Roman" w:cs="Times New Roman"/>
          <w:b/>
          <w:bCs/>
          <w:sz w:val="28"/>
          <w:szCs w:val="28"/>
          <w:shd w:val="clear" w:color="auto" w:fill="FFFFFF"/>
          <w:lang w:val="uk-UA"/>
        </w:rPr>
        <w:t xml:space="preserve">41,6 </w:t>
      </w:r>
      <w:proofErr w:type="spellStart"/>
      <w:r w:rsidRPr="00407E8F">
        <w:rPr>
          <w:rFonts w:ascii="Times New Roman" w:eastAsia="Calibri" w:hAnsi="Times New Roman" w:cs="Times New Roman"/>
          <w:b/>
          <w:bCs/>
          <w:sz w:val="28"/>
          <w:szCs w:val="28"/>
          <w:shd w:val="clear" w:color="auto" w:fill="FFFFFF"/>
          <w:lang w:val="uk-UA"/>
        </w:rPr>
        <w:t>млн</w:t>
      </w:r>
      <w:proofErr w:type="spellEnd"/>
      <w:r w:rsidRPr="00407E8F">
        <w:rPr>
          <w:rFonts w:ascii="Times New Roman" w:eastAsia="Calibri" w:hAnsi="Times New Roman" w:cs="Times New Roman"/>
          <w:b/>
          <w:bCs/>
          <w:sz w:val="28"/>
          <w:szCs w:val="28"/>
          <w:shd w:val="clear" w:color="auto" w:fill="FFFFFF"/>
          <w:lang w:val="uk-UA"/>
        </w:rPr>
        <w:t xml:space="preserve"> </w:t>
      </w:r>
      <w:proofErr w:type="spellStart"/>
      <w:r w:rsidRPr="00407E8F">
        <w:rPr>
          <w:rFonts w:ascii="Times New Roman" w:eastAsia="Calibri" w:hAnsi="Times New Roman" w:cs="Times New Roman"/>
          <w:b/>
          <w:bCs/>
          <w:sz w:val="28"/>
          <w:szCs w:val="28"/>
          <w:shd w:val="clear" w:color="auto" w:fill="FFFFFF"/>
          <w:lang w:val="uk-UA"/>
        </w:rPr>
        <w:t>грн</w:t>
      </w:r>
      <w:proofErr w:type="spellEnd"/>
      <w:r w:rsidRPr="00407E8F">
        <w:rPr>
          <w:rFonts w:ascii="Times New Roman" w:eastAsia="Calibri" w:hAnsi="Times New Roman" w:cs="Times New Roman"/>
          <w:sz w:val="28"/>
          <w:szCs w:val="28"/>
          <w:shd w:val="clear" w:color="auto" w:fill="FFFFFF"/>
          <w:lang w:val="uk-UA"/>
        </w:rPr>
        <w:t xml:space="preserve">, судами задоволено </w:t>
      </w:r>
      <w:r w:rsidRPr="00407E8F">
        <w:rPr>
          <w:rFonts w:ascii="Times New Roman" w:eastAsia="Calibri" w:hAnsi="Times New Roman" w:cs="Times New Roman"/>
          <w:b/>
          <w:bCs/>
          <w:sz w:val="28"/>
          <w:szCs w:val="28"/>
          <w:shd w:val="clear" w:color="auto" w:fill="FFFFFF"/>
          <w:lang w:val="uk-UA"/>
        </w:rPr>
        <w:t>11</w:t>
      </w:r>
      <w:r w:rsidRPr="00407E8F">
        <w:rPr>
          <w:rFonts w:ascii="Times New Roman" w:eastAsia="Calibri" w:hAnsi="Times New Roman" w:cs="Times New Roman"/>
          <w:sz w:val="28"/>
          <w:szCs w:val="28"/>
          <w:shd w:val="clear" w:color="auto" w:fill="FFFFFF"/>
          <w:lang w:val="uk-UA"/>
        </w:rPr>
        <w:t xml:space="preserve"> позовів на суму 44,5 </w:t>
      </w:r>
      <w:proofErr w:type="spellStart"/>
      <w:r w:rsidRPr="00407E8F">
        <w:rPr>
          <w:rFonts w:ascii="Times New Roman" w:eastAsia="Calibri" w:hAnsi="Times New Roman" w:cs="Times New Roman"/>
          <w:sz w:val="28"/>
          <w:szCs w:val="28"/>
          <w:shd w:val="clear" w:color="auto" w:fill="FFFFFF"/>
          <w:lang w:val="uk-UA"/>
        </w:rPr>
        <w:t>млн</w:t>
      </w:r>
      <w:proofErr w:type="spellEnd"/>
      <w:r w:rsidRPr="00407E8F">
        <w:rPr>
          <w:rFonts w:ascii="Times New Roman" w:eastAsia="Calibri" w:hAnsi="Times New Roman" w:cs="Times New Roman"/>
          <w:sz w:val="28"/>
          <w:szCs w:val="28"/>
          <w:shd w:val="clear" w:color="auto" w:fill="FFFFFF"/>
          <w:lang w:val="uk-UA"/>
        </w:rPr>
        <w:t xml:space="preserve"> </w:t>
      </w:r>
      <w:proofErr w:type="spellStart"/>
      <w:r w:rsidRPr="00407E8F">
        <w:rPr>
          <w:rFonts w:ascii="Times New Roman" w:eastAsia="Calibri" w:hAnsi="Times New Roman" w:cs="Times New Roman"/>
          <w:sz w:val="28"/>
          <w:szCs w:val="28"/>
          <w:shd w:val="clear" w:color="auto" w:fill="FFFFFF"/>
          <w:lang w:val="uk-UA"/>
        </w:rPr>
        <w:t>грн</w:t>
      </w:r>
      <w:proofErr w:type="spellEnd"/>
      <w:r w:rsidRPr="00407E8F">
        <w:rPr>
          <w:rFonts w:ascii="Times New Roman" w:eastAsia="Calibri" w:hAnsi="Times New Roman" w:cs="Times New Roman"/>
          <w:sz w:val="28"/>
          <w:szCs w:val="28"/>
          <w:lang w:val="uk-UA"/>
        </w:rPr>
        <w:t xml:space="preserve">, добровільно відшкодовано за закритими справами 134,7 </w:t>
      </w:r>
      <w:proofErr w:type="spellStart"/>
      <w:r w:rsidRPr="00407E8F">
        <w:rPr>
          <w:rFonts w:ascii="Times New Roman" w:eastAsia="Calibri" w:hAnsi="Times New Roman" w:cs="Times New Roman"/>
          <w:sz w:val="28"/>
          <w:szCs w:val="28"/>
          <w:lang w:val="uk-UA"/>
        </w:rPr>
        <w:t>млн</w:t>
      </w:r>
      <w:proofErr w:type="spellEnd"/>
      <w:r w:rsidRPr="00407E8F">
        <w:rPr>
          <w:rFonts w:ascii="Times New Roman" w:eastAsia="Calibri" w:hAnsi="Times New Roman" w:cs="Times New Roman"/>
          <w:sz w:val="28"/>
          <w:szCs w:val="28"/>
          <w:lang w:val="uk-UA"/>
        </w:rPr>
        <w:t xml:space="preserve"> </w:t>
      </w:r>
      <w:proofErr w:type="spellStart"/>
      <w:r w:rsidRPr="00407E8F">
        <w:rPr>
          <w:rFonts w:ascii="Times New Roman" w:eastAsia="Calibri" w:hAnsi="Times New Roman" w:cs="Times New Roman"/>
          <w:sz w:val="28"/>
          <w:szCs w:val="28"/>
          <w:lang w:val="uk-UA"/>
        </w:rPr>
        <w:t>грн</w:t>
      </w:r>
      <w:proofErr w:type="spellEnd"/>
      <w:r w:rsidRPr="00407E8F">
        <w:rPr>
          <w:rFonts w:ascii="Times New Roman" w:eastAsia="Calibri" w:hAnsi="Times New Roman" w:cs="Times New Roman"/>
          <w:sz w:val="28"/>
          <w:szCs w:val="28"/>
          <w:lang w:val="uk-UA"/>
        </w:rPr>
        <w:t xml:space="preserve">, повернуто 358 га земель. </w:t>
      </w:r>
    </w:p>
    <w:p w:rsidR="00E21E8F" w:rsidRPr="00407E8F" w:rsidRDefault="001B14E1" w:rsidP="00691F0C">
      <w:pPr>
        <w:pBdr>
          <w:top w:val="none" w:sz="0" w:space="0" w:color="000000"/>
          <w:left w:val="none" w:sz="0" w:space="0" w:color="000000"/>
          <w:bottom w:val="single" w:sz="12" w:space="31" w:color="FFFFFF"/>
          <w:right w:val="none" w:sz="0" w:space="0" w:color="000000"/>
        </w:pBdr>
        <w:spacing w:after="0" w:line="240" w:lineRule="auto"/>
        <w:ind w:firstLine="567"/>
        <w:jc w:val="both"/>
        <w:rPr>
          <w:rFonts w:ascii="Times New Roman" w:hAnsi="Times New Roman" w:cs="Times New Roman"/>
          <w:b/>
          <w:bCs/>
          <w:sz w:val="28"/>
          <w:szCs w:val="28"/>
          <w:lang w:val="uk-UA"/>
        </w:rPr>
      </w:pPr>
      <w:r w:rsidRPr="00407E8F">
        <w:rPr>
          <w:rFonts w:ascii="Times New Roman" w:eastAsia="Calibri" w:hAnsi="Times New Roman" w:cs="Times New Roman"/>
          <w:sz w:val="28"/>
          <w:szCs w:val="28"/>
          <w:lang w:val="uk-UA"/>
        </w:rPr>
        <w:t>Із загальної кількості позовів</w:t>
      </w:r>
      <w:r w:rsidRPr="00407E8F">
        <w:rPr>
          <w:rFonts w:ascii="Times New Roman" w:eastAsia="Calibri" w:hAnsi="Times New Roman" w:cs="Times New Roman"/>
          <w:sz w:val="28"/>
          <w:szCs w:val="28"/>
          <w:shd w:val="clear" w:color="auto" w:fill="FFFFFF"/>
          <w:lang w:val="uk-UA"/>
        </w:rPr>
        <w:t xml:space="preserve"> </w:t>
      </w:r>
      <w:r w:rsidRPr="00407E8F">
        <w:rPr>
          <w:rFonts w:ascii="Times New Roman" w:eastAsia="Calibri" w:hAnsi="Times New Roman" w:cs="Times New Roman"/>
          <w:b/>
          <w:bCs/>
          <w:sz w:val="28"/>
          <w:szCs w:val="28"/>
          <w:shd w:val="clear" w:color="auto" w:fill="FFFFFF"/>
          <w:lang w:val="uk-UA"/>
        </w:rPr>
        <w:t>7</w:t>
      </w:r>
      <w:r w:rsidRPr="00407E8F">
        <w:rPr>
          <w:rFonts w:ascii="Times New Roman" w:eastAsia="Calibri" w:hAnsi="Times New Roman" w:cs="Times New Roman"/>
          <w:sz w:val="28"/>
          <w:szCs w:val="28"/>
          <w:shd w:val="clear" w:color="auto" w:fill="FFFFFF"/>
          <w:lang w:val="uk-UA"/>
        </w:rPr>
        <w:t xml:space="preserve"> заявлено у бюджетній сфері на суму                                       17 </w:t>
      </w:r>
      <w:proofErr w:type="spellStart"/>
      <w:r w:rsidRPr="00407E8F">
        <w:rPr>
          <w:rFonts w:ascii="Times New Roman" w:eastAsia="Calibri" w:hAnsi="Times New Roman" w:cs="Times New Roman"/>
          <w:sz w:val="28"/>
          <w:szCs w:val="28"/>
          <w:shd w:val="clear" w:color="auto" w:fill="FFFFFF"/>
          <w:lang w:val="uk-UA"/>
        </w:rPr>
        <w:t>млн</w:t>
      </w:r>
      <w:proofErr w:type="spellEnd"/>
      <w:r w:rsidRPr="00407E8F">
        <w:rPr>
          <w:rFonts w:ascii="Times New Roman" w:eastAsia="Calibri" w:hAnsi="Times New Roman" w:cs="Times New Roman"/>
          <w:sz w:val="28"/>
          <w:szCs w:val="28"/>
          <w:shd w:val="clear" w:color="auto" w:fill="FFFFFF"/>
          <w:lang w:val="uk-UA"/>
        </w:rPr>
        <w:t xml:space="preserve"> </w:t>
      </w:r>
      <w:proofErr w:type="spellStart"/>
      <w:r w:rsidRPr="00407E8F">
        <w:rPr>
          <w:rFonts w:ascii="Times New Roman" w:eastAsia="Calibri" w:hAnsi="Times New Roman" w:cs="Times New Roman"/>
          <w:sz w:val="28"/>
          <w:szCs w:val="28"/>
          <w:shd w:val="clear" w:color="auto" w:fill="FFFFFF"/>
          <w:lang w:val="uk-UA"/>
        </w:rPr>
        <w:t>грн</w:t>
      </w:r>
      <w:proofErr w:type="spellEnd"/>
      <w:r w:rsidRPr="00407E8F">
        <w:rPr>
          <w:rFonts w:ascii="Times New Roman" w:eastAsia="Calibri" w:hAnsi="Times New Roman" w:cs="Times New Roman"/>
          <w:sz w:val="28"/>
          <w:szCs w:val="28"/>
          <w:shd w:val="clear" w:color="auto" w:fill="FFFFFF"/>
          <w:lang w:val="uk-UA"/>
        </w:rPr>
        <w:t xml:space="preserve">, </w:t>
      </w:r>
      <w:r w:rsidRPr="00407E8F">
        <w:rPr>
          <w:rFonts w:ascii="Times New Roman" w:eastAsia="Calibri" w:hAnsi="Times New Roman" w:cs="Times New Roman"/>
          <w:b/>
          <w:bCs/>
          <w:sz w:val="28"/>
          <w:szCs w:val="28"/>
          <w:shd w:val="clear" w:color="auto" w:fill="FFFFFF"/>
          <w:lang w:val="uk-UA"/>
        </w:rPr>
        <w:t>один</w:t>
      </w:r>
      <w:r w:rsidRPr="00407E8F">
        <w:rPr>
          <w:rFonts w:ascii="Times New Roman" w:eastAsia="Calibri" w:hAnsi="Times New Roman" w:cs="Times New Roman"/>
          <w:sz w:val="28"/>
          <w:szCs w:val="28"/>
          <w:shd w:val="clear" w:color="auto" w:fill="FFFFFF"/>
          <w:lang w:val="uk-UA"/>
        </w:rPr>
        <w:t xml:space="preserve"> – у земельній сфері на суму 8,6 </w:t>
      </w:r>
      <w:proofErr w:type="spellStart"/>
      <w:r w:rsidRPr="00407E8F">
        <w:rPr>
          <w:rFonts w:ascii="Times New Roman" w:eastAsia="Calibri" w:hAnsi="Times New Roman" w:cs="Times New Roman"/>
          <w:sz w:val="28"/>
          <w:szCs w:val="28"/>
          <w:shd w:val="clear" w:color="auto" w:fill="FFFFFF"/>
          <w:lang w:val="uk-UA"/>
        </w:rPr>
        <w:t>млн</w:t>
      </w:r>
      <w:proofErr w:type="spellEnd"/>
      <w:r w:rsidRPr="00407E8F">
        <w:rPr>
          <w:rFonts w:ascii="Times New Roman" w:eastAsia="Calibri" w:hAnsi="Times New Roman" w:cs="Times New Roman"/>
          <w:sz w:val="28"/>
          <w:szCs w:val="28"/>
          <w:shd w:val="clear" w:color="auto" w:fill="FFFFFF"/>
          <w:lang w:val="uk-UA"/>
        </w:rPr>
        <w:t xml:space="preserve"> </w:t>
      </w:r>
      <w:proofErr w:type="spellStart"/>
      <w:r w:rsidRPr="00407E8F">
        <w:rPr>
          <w:rFonts w:ascii="Times New Roman" w:eastAsia="Calibri" w:hAnsi="Times New Roman" w:cs="Times New Roman"/>
          <w:sz w:val="28"/>
          <w:szCs w:val="28"/>
          <w:shd w:val="clear" w:color="auto" w:fill="FFFFFF"/>
          <w:lang w:val="uk-UA"/>
        </w:rPr>
        <w:t>грн</w:t>
      </w:r>
      <w:proofErr w:type="spellEnd"/>
      <w:r w:rsidRPr="00407E8F">
        <w:rPr>
          <w:rFonts w:ascii="Times New Roman" w:eastAsia="Calibri" w:hAnsi="Times New Roman" w:cs="Times New Roman"/>
          <w:sz w:val="28"/>
          <w:szCs w:val="28"/>
          <w:shd w:val="clear" w:color="auto" w:fill="FFFFFF"/>
          <w:lang w:val="uk-UA"/>
        </w:rPr>
        <w:t xml:space="preserve">, </w:t>
      </w:r>
      <w:r w:rsidRPr="00407E8F">
        <w:rPr>
          <w:rFonts w:ascii="Times New Roman" w:eastAsia="Calibri" w:hAnsi="Times New Roman" w:cs="Times New Roman"/>
          <w:b/>
          <w:bCs/>
          <w:sz w:val="28"/>
          <w:szCs w:val="28"/>
          <w:shd w:val="clear" w:color="auto" w:fill="FFFFFF"/>
          <w:lang w:val="uk-UA"/>
        </w:rPr>
        <w:t>один</w:t>
      </w:r>
      <w:r w:rsidRPr="00407E8F">
        <w:rPr>
          <w:rFonts w:ascii="Times New Roman" w:eastAsia="Calibri" w:hAnsi="Times New Roman" w:cs="Times New Roman"/>
          <w:sz w:val="28"/>
          <w:szCs w:val="28"/>
          <w:shd w:val="clear" w:color="auto" w:fill="FFFFFF"/>
          <w:lang w:val="uk-UA"/>
        </w:rPr>
        <w:t xml:space="preserve"> – про відшкодування завданої кримінальним правопорушенням шкоди на суму                             16 </w:t>
      </w:r>
      <w:proofErr w:type="spellStart"/>
      <w:r w:rsidRPr="00407E8F">
        <w:rPr>
          <w:rFonts w:ascii="Times New Roman" w:eastAsia="Calibri" w:hAnsi="Times New Roman" w:cs="Times New Roman"/>
          <w:sz w:val="28"/>
          <w:szCs w:val="28"/>
          <w:shd w:val="clear" w:color="auto" w:fill="FFFFFF"/>
          <w:lang w:val="uk-UA"/>
        </w:rPr>
        <w:t>млн</w:t>
      </w:r>
      <w:proofErr w:type="spellEnd"/>
      <w:r w:rsidRPr="00407E8F">
        <w:rPr>
          <w:rFonts w:ascii="Times New Roman" w:eastAsia="Calibri" w:hAnsi="Times New Roman" w:cs="Times New Roman"/>
          <w:sz w:val="28"/>
          <w:szCs w:val="28"/>
          <w:shd w:val="clear" w:color="auto" w:fill="FFFFFF"/>
          <w:lang w:val="uk-UA"/>
        </w:rPr>
        <w:t xml:space="preserve"> </w:t>
      </w:r>
      <w:proofErr w:type="spellStart"/>
      <w:r w:rsidRPr="00407E8F">
        <w:rPr>
          <w:rFonts w:ascii="Times New Roman" w:eastAsia="Calibri" w:hAnsi="Times New Roman" w:cs="Times New Roman"/>
          <w:sz w:val="28"/>
          <w:szCs w:val="28"/>
          <w:shd w:val="clear" w:color="auto" w:fill="FFFFFF"/>
          <w:lang w:val="uk-UA"/>
        </w:rPr>
        <w:t>грн</w:t>
      </w:r>
      <w:proofErr w:type="spellEnd"/>
      <w:r w:rsidRPr="00407E8F">
        <w:rPr>
          <w:rFonts w:ascii="Times New Roman" w:eastAsia="Calibri" w:hAnsi="Times New Roman" w:cs="Times New Roman"/>
          <w:sz w:val="28"/>
          <w:szCs w:val="28"/>
          <w:shd w:val="clear" w:color="auto" w:fill="FFFFFF"/>
          <w:lang w:val="uk-UA"/>
        </w:rPr>
        <w:t xml:space="preserve">, </w:t>
      </w:r>
      <w:r w:rsidRPr="00407E8F">
        <w:rPr>
          <w:rFonts w:ascii="Times New Roman" w:eastAsia="Calibri" w:hAnsi="Times New Roman" w:cs="Times New Roman"/>
          <w:b/>
          <w:bCs/>
          <w:sz w:val="28"/>
          <w:szCs w:val="28"/>
          <w:shd w:val="clear" w:color="auto" w:fill="FFFFFF"/>
          <w:lang w:val="uk-UA"/>
        </w:rPr>
        <w:t>2</w:t>
      </w:r>
      <w:r w:rsidRPr="00407E8F">
        <w:rPr>
          <w:rFonts w:ascii="Times New Roman" w:eastAsia="Calibri" w:hAnsi="Times New Roman" w:cs="Times New Roman"/>
          <w:sz w:val="28"/>
          <w:szCs w:val="28"/>
          <w:shd w:val="clear" w:color="auto" w:fill="FFFFFF"/>
          <w:lang w:val="uk-UA"/>
        </w:rPr>
        <w:t xml:space="preserve"> – щодо стягнення шкоди, завданої внаслідок незаконного звільнення працівника на суму 64,5 тис. </w:t>
      </w:r>
      <w:proofErr w:type="spellStart"/>
      <w:r w:rsidRPr="00407E8F">
        <w:rPr>
          <w:rFonts w:ascii="Times New Roman" w:eastAsia="Calibri" w:hAnsi="Times New Roman" w:cs="Times New Roman"/>
          <w:sz w:val="28"/>
          <w:szCs w:val="28"/>
          <w:shd w:val="clear" w:color="auto" w:fill="FFFFFF"/>
          <w:lang w:val="uk-UA"/>
        </w:rPr>
        <w:t>грн</w:t>
      </w:r>
      <w:proofErr w:type="spellEnd"/>
      <w:r w:rsidRPr="00407E8F">
        <w:rPr>
          <w:rFonts w:ascii="Times New Roman" w:eastAsia="Calibri" w:hAnsi="Times New Roman" w:cs="Times New Roman"/>
          <w:sz w:val="28"/>
          <w:szCs w:val="28"/>
          <w:shd w:val="clear" w:color="auto" w:fill="FFFFFF"/>
          <w:lang w:val="uk-UA"/>
        </w:rPr>
        <w:t xml:space="preserve"> та </w:t>
      </w:r>
      <w:r w:rsidRPr="00407E8F">
        <w:rPr>
          <w:rFonts w:ascii="Times New Roman" w:eastAsia="Calibri" w:hAnsi="Times New Roman" w:cs="Times New Roman"/>
          <w:b/>
          <w:bCs/>
          <w:sz w:val="28"/>
          <w:szCs w:val="28"/>
          <w:shd w:val="clear" w:color="auto" w:fill="FFFFFF"/>
          <w:lang w:val="uk-UA"/>
        </w:rPr>
        <w:t>2</w:t>
      </w:r>
      <w:r w:rsidRPr="00407E8F">
        <w:rPr>
          <w:rFonts w:ascii="Times New Roman" w:eastAsia="Calibri" w:hAnsi="Times New Roman" w:cs="Times New Roman"/>
          <w:sz w:val="28"/>
          <w:szCs w:val="28"/>
          <w:shd w:val="clear" w:color="auto" w:fill="FFFFFF"/>
          <w:lang w:val="uk-UA"/>
        </w:rPr>
        <w:t xml:space="preserve"> – зобов’язального характеру (щодо зобов’язання органу місцевого самоврядування, як власника захисних споруд цивільного захисту закладів освіти, привести зазначені споруди  у належний технічний стан та готовність до укриття населення).</w:t>
      </w:r>
      <w:r w:rsidR="00691F0C" w:rsidRPr="00407E8F">
        <w:rPr>
          <w:rFonts w:ascii="Times New Roman" w:hAnsi="Times New Roman" w:cs="Times New Roman"/>
          <w:b/>
          <w:bCs/>
          <w:sz w:val="28"/>
          <w:szCs w:val="28"/>
          <w:lang w:val="uk-UA"/>
        </w:rPr>
        <w:tab/>
      </w:r>
      <w:r w:rsidR="00691F0C" w:rsidRPr="00407E8F">
        <w:rPr>
          <w:rFonts w:ascii="Times New Roman" w:hAnsi="Times New Roman" w:cs="Times New Roman"/>
          <w:b/>
          <w:bCs/>
          <w:sz w:val="28"/>
          <w:szCs w:val="28"/>
          <w:lang w:val="uk-UA"/>
        </w:rPr>
        <w:tab/>
      </w:r>
      <w:r w:rsidR="00BA281F" w:rsidRPr="00407E8F">
        <w:rPr>
          <w:rFonts w:ascii="Times New Roman" w:hAnsi="Times New Roman" w:cs="Times New Roman"/>
          <w:b/>
          <w:bCs/>
          <w:sz w:val="28"/>
          <w:szCs w:val="28"/>
          <w:lang w:val="uk-UA"/>
        </w:rPr>
        <w:tab/>
      </w:r>
      <w:r w:rsidRPr="00407E8F">
        <w:rPr>
          <w:rFonts w:ascii="Times New Roman" w:eastAsia="Calibri" w:hAnsi="Times New Roman" w:cs="Times New Roman"/>
          <w:b/>
          <w:bCs/>
          <w:sz w:val="28"/>
          <w:szCs w:val="28"/>
          <w:lang w:val="uk-UA"/>
        </w:rPr>
        <w:t>Реально виконано</w:t>
      </w:r>
      <w:r w:rsidRPr="00407E8F">
        <w:rPr>
          <w:rFonts w:ascii="Times New Roman" w:eastAsia="Calibri" w:hAnsi="Times New Roman" w:cs="Times New Roman"/>
          <w:sz w:val="28"/>
          <w:szCs w:val="28"/>
          <w:lang w:val="uk-UA"/>
        </w:rPr>
        <w:t xml:space="preserve"> </w:t>
      </w:r>
      <w:r w:rsidR="006E39AA" w:rsidRPr="00407E8F">
        <w:rPr>
          <w:rFonts w:ascii="Times New Roman" w:eastAsia="Calibri" w:hAnsi="Times New Roman" w:cs="Times New Roman"/>
          <w:sz w:val="28"/>
          <w:szCs w:val="28"/>
          <w:lang w:val="uk-UA"/>
        </w:rPr>
        <w:t>рішення суду</w:t>
      </w:r>
      <w:r w:rsidRPr="00407E8F">
        <w:rPr>
          <w:rFonts w:ascii="Times New Roman" w:eastAsia="Calibri" w:hAnsi="Times New Roman" w:cs="Times New Roman"/>
          <w:sz w:val="28"/>
          <w:szCs w:val="28"/>
          <w:lang w:val="uk-UA"/>
        </w:rPr>
        <w:t xml:space="preserve"> на </w:t>
      </w:r>
      <w:r w:rsidRPr="00407E8F">
        <w:rPr>
          <w:rFonts w:ascii="Times New Roman" w:eastAsia="Calibri" w:hAnsi="Times New Roman" w:cs="Times New Roman"/>
          <w:b/>
          <w:bCs/>
          <w:sz w:val="28"/>
          <w:szCs w:val="28"/>
          <w:lang w:val="uk-UA"/>
        </w:rPr>
        <w:t xml:space="preserve">158,4 </w:t>
      </w:r>
      <w:proofErr w:type="spellStart"/>
      <w:r w:rsidRPr="00407E8F">
        <w:rPr>
          <w:rFonts w:ascii="Times New Roman" w:eastAsia="Calibri" w:hAnsi="Times New Roman" w:cs="Times New Roman"/>
          <w:b/>
          <w:bCs/>
          <w:sz w:val="28"/>
          <w:szCs w:val="28"/>
          <w:lang w:val="uk-UA"/>
        </w:rPr>
        <w:t>млн</w:t>
      </w:r>
      <w:proofErr w:type="spellEnd"/>
      <w:r w:rsidRPr="00407E8F">
        <w:rPr>
          <w:rFonts w:ascii="Times New Roman" w:eastAsia="Calibri" w:hAnsi="Times New Roman" w:cs="Times New Roman"/>
          <w:b/>
          <w:bCs/>
          <w:sz w:val="28"/>
          <w:szCs w:val="28"/>
          <w:lang w:val="uk-UA"/>
        </w:rPr>
        <w:t xml:space="preserve"> грн</w:t>
      </w:r>
      <w:r w:rsidRPr="00407E8F">
        <w:rPr>
          <w:rFonts w:ascii="Times New Roman" w:eastAsia="Calibri" w:hAnsi="Times New Roman" w:cs="Times New Roman"/>
          <w:sz w:val="28"/>
          <w:szCs w:val="28"/>
          <w:lang w:val="uk-UA"/>
        </w:rPr>
        <w:t xml:space="preserve">. </w:t>
      </w:r>
    </w:p>
    <w:p w:rsidR="00E21E8F" w:rsidRPr="00407E8F" w:rsidRDefault="0028168C" w:rsidP="00E21E8F">
      <w:pPr>
        <w:pBdr>
          <w:bottom w:val="single" w:sz="12" w:space="31" w:color="FFFFFF"/>
        </w:pBdr>
        <w:spacing w:after="0" w:line="240" w:lineRule="auto"/>
        <w:jc w:val="center"/>
        <w:rPr>
          <w:rFonts w:ascii="Times New Roman" w:eastAsia="Times New Roman" w:hAnsi="Times New Roman"/>
          <w:sz w:val="28"/>
          <w:szCs w:val="28"/>
          <w:lang w:val="uk-UA" w:eastAsia="ru-RU"/>
        </w:rPr>
      </w:pPr>
      <w:r w:rsidRPr="00407E8F">
        <w:rPr>
          <w:rFonts w:ascii="Times New Roman" w:hAnsi="Times New Roman" w:cs="Times New Roman"/>
          <w:b/>
          <w:bCs/>
          <w:sz w:val="28"/>
          <w:szCs w:val="28"/>
          <w:lang w:val="uk-UA" w:bidi="uk-UA"/>
        </w:rPr>
        <w:t xml:space="preserve">VІІІ. Стан </w:t>
      </w:r>
      <w:bookmarkStart w:id="20" w:name="_Hlk76561319"/>
      <w:r w:rsidR="00214618" w:rsidRPr="00407E8F">
        <w:rPr>
          <w:rFonts w:ascii="Times New Roman" w:hAnsi="Times New Roman" w:cs="Times New Roman"/>
          <w:b/>
          <w:bCs/>
          <w:sz w:val="28"/>
          <w:szCs w:val="28"/>
          <w:lang w:val="uk-UA" w:bidi="uk-UA"/>
        </w:rPr>
        <w:t>протидії порушенням прав людини у правоохоронній та пенітенціарних сферах</w:t>
      </w:r>
      <w:r w:rsidR="008D7767" w:rsidRPr="00407E8F">
        <w:rPr>
          <w:rFonts w:ascii="Times New Roman" w:hAnsi="Times New Roman" w:cs="Times New Roman"/>
          <w:b/>
          <w:bCs/>
          <w:sz w:val="28"/>
          <w:szCs w:val="28"/>
          <w:lang w:val="uk-UA" w:bidi="uk-UA"/>
        </w:rPr>
        <w:t xml:space="preserve"> </w:t>
      </w:r>
    </w:p>
    <w:p w:rsidR="00E21E8F" w:rsidRPr="00407E8F" w:rsidRDefault="00E21E8F" w:rsidP="00E21E8F">
      <w:pPr>
        <w:pBdr>
          <w:bottom w:val="single" w:sz="12" w:space="31" w:color="FFFFFF"/>
        </w:pBdr>
        <w:spacing w:after="0" w:line="240" w:lineRule="auto"/>
        <w:ind w:firstLine="709"/>
        <w:jc w:val="both"/>
        <w:rPr>
          <w:rFonts w:ascii="Times New Roman" w:eastAsia="Times New Roman" w:hAnsi="Times New Roman"/>
          <w:sz w:val="28"/>
          <w:szCs w:val="28"/>
          <w:lang w:val="uk-UA" w:eastAsia="ru-RU"/>
        </w:rPr>
      </w:pPr>
    </w:p>
    <w:p w:rsidR="008D7767" w:rsidRPr="00407E8F" w:rsidRDefault="00101BA0" w:rsidP="008D7767">
      <w:pPr>
        <w:pBdr>
          <w:bottom w:val="single" w:sz="12" w:space="31" w:color="FFFFFF"/>
        </w:pBdr>
        <w:spacing w:after="0" w:line="240" w:lineRule="auto"/>
        <w:ind w:firstLine="709"/>
        <w:jc w:val="both"/>
        <w:rPr>
          <w:rFonts w:ascii="Times New Roman" w:eastAsia="Calibri" w:hAnsi="Times New Roman" w:cs="Times New Roman"/>
          <w:sz w:val="28"/>
          <w:szCs w:val="28"/>
          <w:lang w:val="uk-UA" w:eastAsia="zh-CN"/>
        </w:rPr>
      </w:pPr>
      <w:r w:rsidRPr="00407E8F">
        <w:rPr>
          <w:rFonts w:ascii="Times New Roman" w:eastAsia="Calibri" w:hAnsi="Times New Roman" w:cs="Times New Roman"/>
          <w:sz w:val="28"/>
          <w:szCs w:val="28"/>
          <w:lang w:val="uk-UA"/>
        </w:rPr>
        <w:t>В умовах воєнного стану прокурорами вживаються заходи для забезпечення дотримання прав в’язнів у місцях несвободи, які функціонують на території області, з метою недопущення випадків катування, безпідставного тримання громадян у місцях несвободи чи утримання затриманих осіб в умовах, які принижують їх гідність,  погіршення умов їх утримання, забезпечення належного харчування, водопостачання, тощо.</w:t>
      </w:r>
      <w:r w:rsidR="0022111C" w:rsidRPr="00407E8F">
        <w:rPr>
          <w:rFonts w:ascii="Times New Roman" w:eastAsia="Times New Roman" w:hAnsi="Times New Roman"/>
          <w:sz w:val="28"/>
          <w:szCs w:val="28"/>
          <w:lang w:val="uk-UA" w:eastAsia="ru-RU"/>
        </w:rPr>
        <w:tab/>
      </w:r>
      <w:r w:rsidR="0022111C" w:rsidRPr="00407E8F">
        <w:rPr>
          <w:rFonts w:ascii="Times New Roman" w:eastAsia="Times New Roman" w:hAnsi="Times New Roman"/>
          <w:sz w:val="28"/>
          <w:szCs w:val="28"/>
          <w:lang w:val="uk-UA" w:eastAsia="ru-RU"/>
        </w:rPr>
        <w:tab/>
      </w:r>
      <w:r w:rsidR="0022111C" w:rsidRPr="00407E8F">
        <w:rPr>
          <w:rFonts w:ascii="Times New Roman" w:eastAsia="Calibri" w:hAnsi="Times New Roman" w:cs="Times New Roman"/>
          <w:sz w:val="28"/>
          <w:szCs w:val="28"/>
          <w:lang w:val="uk-UA" w:eastAsia="zh-CN"/>
        </w:rPr>
        <w:t xml:space="preserve">Упродовж I півріччя поточного року органами обласної прокуратури проведено ряд перевірок у піднаглядних органах з питань додержання вимог законодавства </w:t>
      </w:r>
      <w:r w:rsidR="0022111C" w:rsidRPr="00407E8F">
        <w:rPr>
          <w:rFonts w:ascii="Times New Roman" w:eastAsia="Calibri" w:hAnsi="Times New Roman" w:cs="Times New Roman"/>
          <w:b/>
          <w:bCs/>
          <w:sz w:val="28"/>
          <w:szCs w:val="28"/>
          <w:lang w:val="uk-UA" w:eastAsia="zh-CN"/>
        </w:rPr>
        <w:t>щодо виконання судових рішень у кримінальних провадженнях</w:t>
      </w:r>
      <w:r w:rsidR="0022111C" w:rsidRPr="00407E8F">
        <w:rPr>
          <w:rFonts w:ascii="Times New Roman" w:eastAsia="Calibri" w:hAnsi="Times New Roman" w:cs="Times New Roman"/>
          <w:sz w:val="28"/>
          <w:szCs w:val="28"/>
          <w:lang w:val="uk-UA" w:eastAsia="zh-CN"/>
        </w:rPr>
        <w:t xml:space="preserve">, за результатами яких внесено </w:t>
      </w:r>
      <w:r w:rsidR="0022111C" w:rsidRPr="00407E8F">
        <w:rPr>
          <w:rFonts w:ascii="Times New Roman" w:eastAsia="Calibri" w:hAnsi="Times New Roman" w:cs="Times New Roman"/>
          <w:b/>
          <w:bCs/>
          <w:sz w:val="28"/>
          <w:szCs w:val="28"/>
          <w:lang w:val="uk-UA" w:eastAsia="zh-CN"/>
        </w:rPr>
        <w:t xml:space="preserve">76 </w:t>
      </w:r>
      <w:r w:rsidR="0022111C" w:rsidRPr="00407E8F">
        <w:rPr>
          <w:rFonts w:ascii="Times New Roman" w:eastAsia="Calibri" w:hAnsi="Times New Roman" w:cs="Times New Roman"/>
          <w:sz w:val="28"/>
          <w:szCs w:val="28"/>
          <w:lang w:val="uk-UA" w:eastAsia="zh-CN"/>
        </w:rPr>
        <w:t xml:space="preserve">документів реагування. </w:t>
      </w:r>
    </w:p>
    <w:p w:rsidR="0022111C" w:rsidRPr="00407E8F" w:rsidRDefault="0022111C" w:rsidP="00691F0C">
      <w:pPr>
        <w:pBdr>
          <w:bottom w:val="single" w:sz="12" w:space="31" w:color="FFFFFF"/>
        </w:pBdr>
        <w:spacing w:after="0" w:line="240" w:lineRule="auto"/>
        <w:ind w:firstLine="709"/>
        <w:jc w:val="both"/>
        <w:rPr>
          <w:rFonts w:ascii="Times New Roman" w:eastAsia="Times New Roman" w:hAnsi="Times New Roman"/>
          <w:sz w:val="28"/>
          <w:szCs w:val="28"/>
          <w:lang w:val="uk-UA" w:eastAsia="ru-RU"/>
        </w:rPr>
      </w:pPr>
      <w:r w:rsidRPr="00407E8F">
        <w:rPr>
          <w:rFonts w:ascii="Times New Roman" w:eastAsia="Calibri" w:hAnsi="Times New Roman" w:cs="Times New Roman"/>
          <w:sz w:val="28"/>
          <w:szCs w:val="28"/>
          <w:lang w:val="uk-UA" w:eastAsia="zh-CN"/>
        </w:rPr>
        <w:lastRenderedPageBreak/>
        <w:t xml:space="preserve">Розглянуто </w:t>
      </w:r>
      <w:r w:rsidRPr="00407E8F">
        <w:rPr>
          <w:rFonts w:ascii="Times New Roman" w:eastAsia="Calibri" w:hAnsi="Times New Roman" w:cs="Times New Roman"/>
          <w:b/>
          <w:bCs/>
          <w:sz w:val="28"/>
          <w:szCs w:val="28"/>
          <w:lang w:val="uk-UA" w:eastAsia="zh-CN"/>
        </w:rPr>
        <w:t>65</w:t>
      </w:r>
      <w:r w:rsidRPr="00407E8F">
        <w:rPr>
          <w:rFonts w:ascii="Times New Roman" w:eastAsia="Calibri" w:hAnsi="Times New Roman" w:cs="Times New Roman"/>
          <w:sz w:val="28"/>
          <w:szCs w:val="28"/>
          <w:lang w:val="uk-UA" w:eastAsia="zh-CN"/>
        </w:rPr>
        <w:t xml:space="preserve"> документів реагування</w:t>
      </w:r>
      <w:r w:rsidR="008F3458" w:rsidRPr="00407E8F">
        <w:rPr>
          <w:rFonts w:ascii="Times New Roman" w:eastAsia="Calibri" w:hAnsi="Times New Roman" w:cs="Times New Roman"/>
          <w:sz w:val="28"/>
          <w:szCs w:val="28"/>
          <w:lang w:val="uk-UA" w:eastAsia="zh-CN"/>
        </w:rPr>
        <w:t xml:space="preserve">, </w:t>
      </w:r>
      <w:r w:rsidRPr="00407E8F">
        <w:rPr>
          <w:rFonts w:ascii="Times New Roman" w:eastAsia="Calibri" w:hAnsi="Times New Roman" w:cs="Times New Roman"/>
          <w:sz w:val="28"/>
          <w:szCs w:val="28"/>
          <w:lang w:val="uk-UA" w:eastAsia="zh-CN"/>
        </w:rPr>
        <w:t xml:space="preserve">за якими притягнуто до відповідальності </w:t>
      </w:r>
      <w:r w:rsidRPr="00407E8F">
        <w:rPr>
          <w:rFonts w:ascii="Times New Roman" w:eastAsia="Calibri" w:hAnsi="Times New Roman" w:cs="Times New Roman"/>
          <w:b/>
          <w:bCs/>
          <w:sz w:val="28"/>
          <w:szCs w:val="28"/>
          <w:lang w:val="uk-UA" w:eastAsia="zh-CN"/>
        </w:rPr>
        <w:t>100 осіб.</w:t>
      </w:r>
      <w:r w:rsidR="00563873" w:rsidRPr="00407E8F">
        <w:rPr>
          <w:rFonts w:ascii="Times New Roman" w:eastAsia="Times New Roman" w:hAnsi="Times New Roman"/>
          <w:sz w:val="28"/>
          <w:szCs w:val="28"/>
          <w:lang w:val="uk-UA" w:eastAsia="ru-RU"/>
        </w:rPr>
        <w:tab/>
      </w:r>
      <w:r w:rsidR="008D7767" w:rsidRPr="00407E8F">
        <w:rPr>
          <w:rFonts w:ascii="Times New Roman" w:eastAsia="Calibri" w:hAnsi="Times New Roman" w:cs="Times New Roman"/>
          <w:sz w:val="28"/>
          <w:szCs w:val="28"/>
          <w:lang w:val="uk-UA" w:eastAsia="zh-CN"/>
        </w:rPr>
        <w:t>Крім того,</w:t>
      </w:r>
      <w:r w:rsidRPr="00407E8F">
        <w:rPr>
          <w:rFonts w:ascii="Times New Roman" w:eastAsia="Calibri" w:hAnsi="Times New Roman" w:cs="Times New Roman"/>
          <w:sz w:val="28"/>
          <w:szCs w:val="28"/>
          <w:lang w:val="uk-UA" w:eastAsia="zh-CN"/>
        </w:rPr>
        <w:t xml:space="preserve"> за результатами перевірок зареєстровано </w:t>
      </w:r>
      <w:r w:rsidRPr="00407E8F">
        <w:rPr>
          <w:rFonts w:ascii="Times New Roman" w:eastAsia="Calibri" w:hAnsi="Times New Roman" w:cs="Times New Roman"/>
          <w:b/>
          <w:bCs/>
          <w:sz w:val="28"/>
          <w:szCs w:val="28"/>
          <w:lang w:val="uk-UA" w:eastAsia="zh-CN"/>
        </w:rPr>
        <w:t xml:space="preserve">3 кримінальні провадження. </w:t>
      </w:r>
      <w:r w:rsidR="00563873" w:rsidRPr="00407E8F">
        <w:rPr>
          <w:rFonts w:ascii="Times New Roman" w:eastAsia="Times New Roman" w:hAnsi="Times New Roman"/>
          <w:sz w:val="28"/>
          <w:szCs w:val="28"/>
          <w:lang w:val="uk-UA" w:eastAsia="ru-RU"/>
        </w:rPr>
        <w:tab/>
      </w:r>
      <w:r w:rsidR="00563873" w:rsidRPr="00407E8F">
        <w:rPr>
          <w:rFonts w:ascii="Times New Roman" w:eastAsia="Times New Roman" w:hAnsi="Times New Roman"/>
          <w:sz w:val="28"/>
          <w:szCs w:val="28"/>
          <w:lang w:val="uk-UA" w:eastAsia="ru-RU"/>
        </w:rPr>
        <w:tab/>
      </w:r>
      <w:r w:rsidR="00563873" w:rsidRPr="00407E8F">
        <w:rPr>
          <w:rFonts w:ascii="Times New Roman" w:eastAsia="Times New Roman" w:hAnsi="Times New Roman"/>
          <w:sz w:val="28"/>
          <w:szCs w:val="28"/>
          <w:lang w:val="uk-UA" w:eastAsia="ru-RU"/>
        </w:rPr>
        <w:tab/>
      </w:r>
      <w:r w:rsidR="00563873" w:rsidRPr="00407E8F">
        <w:rPr>
          <w:rFonts w:ascii="Times New Roman" w:eastAsia="Times New Roman" w:hAnsi="Times New Roman"/>
          <w:sz w:val="28"/>
          <w:szCs w:val="28"/>
          <w:lang w:val="uk-UA" w:eastAsia="ru-RU"/>
        </w:rPr>
        <w:tab/>
      </w:r>
      <w:r w:rsidR="00563873" w:rsidRPr="00407E8F">
        <w:rPr>
          <w:rFonts w:ascii="Times New Roman" w:eastAsia="Times New Roman" w:hAnsi="Times New Roman"/>
          <w:sz w:val="28"/>
          <w:szCs w:val="28"/>
          <w:lang w:val="uk-UA" w:eastAsia="ru-RU"/>
        </w:rPr>
        <w:tab/>
      </w:r>
      <w:r w:rsidR="00563873" w:rsidRPr="00407E8F">
        <w:rPr>
          <w:rFonts w:ascii="Times New Roman" w:eastAsia="Times New Roman" w:hAnsi="Times New Roman"/>
          <w:sz w:val="28"/>
          <w:szCs w:val="28"/>
          <w:lang w:val="uk-UA" w:eastAsia="ru-RU"/>
        </w:rPr>
        <w:tab/>
      </w:r>
      <w:r w:rsidR="00563873" w:rsidRPr="00407E8F">
        <w:rPr>
          <w:rFonts w:ascii="Times New Roman" w:eastAsia="Times New Roman" w:hAnsi="Times New Roman"/>
          <w:sz w:val="28"/>
          <w:szCs w:val="28"/>
          <w:lang w:val="uk-UA" w:eastAsia="ru-RU"/>
        </w:rPr>
        <w:tab/>
      </w:r>
      <w:r w:rsidR="008D7767" w:rsidRPr="00407E8F">
        <w:rPr>
          <w:rFonts w:ascii="Times New Roman" w:eastAsia="Calibri" w:hAnsi="Times New Roman" w:cs="Times New Roman"/>
          <w:i/>
          <w:iCs/>
          <w:sz w:val="28"/>
          <w:szCs w:val="28"/>
          <w:lang w:val="uk-UA" w:eastAsia="zh-CN"/>
        </w:rPr>
        <w:t>До прикладу</w:t>
      </w:r>
      <w:r w:rsidRPr="00407E8F">
        <w:rPr>
          <w:rFonts w:ascii="Times New Roman" w:eastAsia="Calibri" w:hAnsi="Times New Roman" w:cs="Times New Roman"/>
          <w:i/>
          <w:iCs/>
          <w:sz w:val="28"/>
          <w:szCs w:val="28"/>
          <w:lang w:val="uk-UA" w:eastAsia="zh-CN"/>
        </w:rPr>
        <w:t xml:space="preserve">, Вознесенською окружною прокуратурою за результатами перевірок додержання вимог трудового законодавства в діяльності                                            ДУ «Вознесенська виправна колонія (№ 72)» та Філії «Вознесенська (72)                             ДП Підприємство ДКВС України (№4)» встановлено, що станом на 27.06.2024 </w:t>
      </w:r>
      <w:r w:rsidR="008F3458" w:rsidRPr="00407E8F">
        <w:rPr>
          <w:rFonts w:ascii="Times New Roman" w:eastAsia="Calibri" w:hAnsi="Times New Roman" w:cs="Times New Roman"/>
          <w:i/>
          <w:iCs/>
          <w:sz w:val="28"/>
          <w:szCs w:val="28"/>
          <w:lang w:val="uk-UA" w:eastAsia="zh-CN"/>
        </w:rPr>
        <w:t>зі</w:t>
      </w:r>
      <w:r w:rsidRPr="00407E8F">
        <w:rPr>
          <w:rFonts w:ascii="Times New Roman" w:eastAsia="Calibri" w:hAnsi="Times New Roman" w:cs="Times New Roman"/>
          <w:i/>
          <w:iCs/>
          <w:sz w:val="28"/>
          <w:szCs w:val="28"/>
          <w:lang w:val="uk-UA" w:eastAsia="zh-CN"/>
        </w:rPr>
        <w:t xml:space="preserve"> 101 залучен</w:t>
      </w:r>
      <w:r w:rsidR="008F3458" w:rsidRPr="00407E8F">
        <w:rPr>
          <w:rFonts w:ascii="Times New Roman" w:eastAsia="Calibri" w:hAnsi="Times New Roman" w:cs="Times New Roman"/>
          <w:i/>
          <w:iCs/>
          <w:sz w:val="28"/>
          <w:szCs w:val="28"/>
          <w:lang w:val="uk-UA" w:eastAsia="zh-CN"/>
        </w:rPr>
        <w:t>им</w:t>
      </w:r>
      <w:r w:rsidRPr="00407E8F">
        <w:rPr>
          <w:rFonts w:ascii="Times New Roman" w:eastAsia="Calibri" w:hAnsi="Times New Roman" w:cs="Times New Roman"/>
          <w:i/>
          <w:iCs/>
          <w:sz w:val="28"/>
          <w:szCs w:val="28"/>
          <w:lang w:val="uk-UA" w:eastAsia="zh-CN"/>
        </w:rPr>
        <w:t xml:space="preserve"> до праці засудженим укладено договори цивільно-правового характеру за відсутності жодного трудового договору, що свідчить про порушення права засуджених на працю, гарантоване ст. 43 Конституції України, а також призводить до позбавлення останніх права на соціальні гарантії, у тому числі й на пенсійне забезпечення, оскільки період виконання робіт не включається до трудового стажу.</w:t>
      </w:r>
      <w:r w:rsidR="00691F0C" w:rsidRPr="00407E8F">
        <w:rPr>
          <w:rFonts w:ascii="Times New Roman" w:eastAsia="Times New Roman" w:hAnsi="Times New Roman"/>
          <w:sz w:val="28"/>
          <w:szCs w:val="28"/>
          <w:lang w:val="uk-UA" w:eastAsia="ru-RU"/>
        </w:rPr>
        <w:tab/>
      </w:r>
      <w:r w:rsidR="00691F0C" w:rsidRPr="00407E8F">
        <w:rPr>
          <w:rFonts w:ascii="Times New Roman" w:eastAsia="Times New Roman" w:hAnsi="Times New Roman"/>
          <w:sz w:val="28"/>
          <w:szCs w:val="28"/>
          <w:lang w:val="uk-UA" w:eastAsia="ru-RU"/>
        </w:rPr>
        <w:tab/>
      </w:r>
      <w:r w:rsidR="00691F0C" w:rsidRPr="00407E8F">
        <w:rPr>
          <w:rFonts w:ascii="Times New Roman" w:eastAsia="Times New Roman" w:hAnsi="Times New Roman"/>
          <w:sz w:val="28"/>
          <w:szCs w:val="28"/>
          <w:lang w:val="uk-UA" w:eastAsia="ru-RU"/>
        </w:rPr>
        <w:tab/>
      </w:r>
      <w:r w:rsidR="00691F0C" w:rsidRPr="00407E8F">
        <w:rPr>
          <w:rFonts w:ascii="Times New Roman" w:eastAsia="Times New Roman" w:hAnsi="Times New Roman"/>
          <w:sz w:val="28"/>
          <w:szCs w:val="28"/>
          <w:lang w:val="uk-UA" w:eastAsia="ru-RU"/>
        </w:rPr>
        <w:tab/>
      </w:r>
      <w:r w:rsidR="00691F0C" w:rsidRPr="00407E8F">
        <w:rPr>
          <w:rFonts w:ascii="Times New Roman" w:eastAsia="Times New Roman" w:hAnsi="Times New Roman"/>
          <w:sz w:val="28"/>
          <w:szCs w:val="28"/>
          <w:lang w:val="uk-UA" w:eastAsia="ru-RU"/>
        </w:rPr>
        <w:tab/>
      </w:r>
      <w:r w:rsidR="002C465A">
        <w:rPr>
          <w:rFonts w:ascii="Times New Roman" w:eastAsia="Times New Roman" w:hAnsi="Times New Roman"/>
          <w:sz w:val="28"/>
          <w:szCs w:val="28"/>
          <w:lang w:val="uk-UA" w:eastAsia="ru-RU"/>
        </w:rPr>
        <w:tab/>
      </w:r>
      <w:r w:rsidR="002C465A">
        <w:rPr>
          <w:rFonts w:ascii="Times New Roman" w:eastAsia="Times New Roman" w:hAnsi="Times New Roman"/>
          <w:sz w:val="28"/>
          <w:szCs w:val="28"/>
          <w:lang w:val="uk-UA" w:eastAsia="ru-RU"/>
        </w:rPr>
        <w:tab/>
      </w:r>
      <w:r w:rsidRPr="00407E8F">
        <w:rPr>
          <w:rFonts w:ascii="Times New Roman" w:eastAsia="Calibri" w:hAnsi="Times New Roman" w:cs="Times New Roman"/>
          <w:i/>
          <w:iCs/>
          <w:sz w:val="28"/>
          <w:szCs w:val="28"/>
          <w:lang w:val="uk-UA" w:eastAsia="zh-CN"/>
        </w:rPr>
        <w:t xml:space="preserve">За вказаним фактом 27.06.2024 Вознесенською окружною прокуратурою до ЄРДР внесені відповідні відомості про кримінальне правопорушення, передбачене </w:t>
      </w:r>
      <w:r w:rsidRPr="00407E8F">
        <w:rPr>
          <w:rFonts w:ascii="Times New Roman" w:eastAsia="Calibri" w:hAnsi="Times New Roman" w:cs="Times New Roman"/>
          <w:b/>
          <w:bCs/>
          <w:i/>
          <w:iCs/>
          <w:sz w:val="28"/>
          <w:szCs w:val="28"/>
          <w:lang w:val="uk-UA" w:eastAsia="zh-CN"/>
        </w:rPr>
        <w:t>ч. 1 ст. 172 КК України.</w:t>
      </w:r>
    </w:p>
    <w:p w:rsidR="003217FF" w:rsidRPr="00407E8F" w:rsidRDefault="00691F0C" w:rsidP="00691F0C">
      <w:pPr>
        <w:pBdr>
          <w:bottom w:val="single" w:sz="12" w:space="3" w:color="FFFFFF"/>
        </w:pBdr>
        <w:tabs>
          <w:tab w:val="left" w:pos="567"/>
          <w:tab w:val="left" w:pos="709"/>
        </w:tabs>
        <w:suppressAutoHyphens/>
        <w:spacing w:after="0" w:line="240" w:lineRule="auto"/>
        <w:ind w:left="-426" w:hanging="142"/>
        <w:jc w:val="center"/>
        <w:rPr>
          <w:rFonts w:ascii="Times New Roman" w:eastAsia="Calibri" w:hAnsi="Times New Roman" w:cs="Times New Roman"/>
          <w:i/>
          <w:iCs/>
          <w:sz w:val="28"/>
          <w:szCs w:val="28"/>
          <w:lang w:val="uk-UA" w:eastAsia="zh-CN"/>
        </w:rPr>
      </w:pPr>
      <w:r w:rsidRPr="00407E8F">
        <w:rPr>
          <w:rFonts w:ascii="Times New Roman" w:eastAsia="Calibri" w:hAnsi="Times New Roman" w:cs="Times New Roman"/>
          <w:i/>
          <w:iCs/>
          <w:noProof/>
          <w:sz w:val="28"/>
          <w:szCs w:val="28"/>
          <w:lang w:eastAsia="ru-RU"/>
        </w:rPr>
        <w:drawing>
          <wp:inline distT="0" distB="0" distL="0" distR="0" wp14:anchorId="69D99C43" wp14:editId="5C4CA0A9">
            <wp:extent cx="6249246" cy="3515201"/>
            <wp:effectExtent l="171450" t="171450" r="380365" b="371475"/>
            <wp:docPr id="14" name="Рисунок 14" descr="F:\всі доки станом на 12.03.2024\до органів влади\6 місяців 2024 року\в текст\тюрь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всі доки станом на 12.03.2024\до органів влади\6 місяців 2024 року\в текст\тюрьми.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69386" cy="3526530"/>
                    </a:xfrm>
                    <a:prstGeom prst="rect">
                      <a:avLst/>
                    </a:prstGeom>
                    <a:ln>
                      <a:noFill/>
                    </a:ln>
                    <a:effectLst>
                      <a:outerShdw blurRad="292100" dist="139700" dir="2700000" algn="tl" rotWithShape="0">
                        <a:srgbClr val="333333">
                          <a:alpha val="65000"/>
                        </a:srgbClr>
                      </a:outerShdw>
                    </a:effectLst>
                  </pic:spPr>
                </pic:pic>
              </a:graphicData>
            </a:graphic>
          </wp:inline>
        </w:drawing>
      </w:r>
    </w:p>
    <w:p w:rsidR="0022111C" w:rsidRPr="00407E8F" w:rsidRDefault="008F3458" w:rsidP="0022111C">
      <w:pPr>
        <w:pBdr>
          <w:bottom w:val="single" w:sz="12" w:space="3" w:color="FFFFFF"/>
        </w:pBdr>
        <w:tabs>
          <w:tab w:val="left" w:pos="567"/>
          <w:tab w:val="left" w:pos="709"/>
        </w:tabs>
        <w:suppressAutoHyphens/>
        <w:spacing w:after="0" w:line="240" w:lineRule="auto"/>
        <w:ind w:firstLine="567"/>
        <w:jc w:val="both"/>
        <w:rPr>
          <w:rFonts w:ascii="Times New Roman" w:eastAsia="Calibri" w:hAnsi="Times New Roman" w:cs="Times New Roman"/>
          <w:sz w:val="28"/>
          <w:szCs w:val="28"/>
          <w:lang w:val="uk-UA" w:eastAsia="zh-CN"/>
        </w:rPr>
      </w:pPr>
      <w:r w:rsidRPr="00407E8F">
        <w:rPr>
          <w:rFonts w:ascii="Times New Roman" w:eastAsia="Calibri" w:hAnsi="Times New Roman" w:cs="Times New Roman"/>
          <w:b/>
          <w:bCs/>
          <w:sz w:val="28"/>
          <w:szCs w:val="28"/>
          <w:lang w:val="uk-UA" w:eastAsia="zh-CN"/>
        </w:rPr>
        <w:t>З</w:t>
      </w:r>
      <w:r w:rsidR="0022111C" w:rsidRPr="00407E8F">
        <w:rPr>
          <w:rFonts w:ascii="Times New Roman" w:eastAsia="Calibri" w:hAnsi="Times New Roman" w:cs="Times New Roman"/>
          <w:b/>
          <w:bCs/>
          <w:sz w:val="28"/>
          <w:szCs w:val="28"/>
          <w:lang w:val="uk-UA" w:eastAsia="zh-CN"/>
        </w:rPr>
        <w:t>меншився рівень злочинності в установах</w:t>
      </w:r>
      <w:r w:rsidR="0022111C" w:rsidRPr="00407E8F">
        <w:rPr>
          <w:rFonts w:ascii="Times New Roman" w:eastAsia="Calibri" w:hAnsi="Times New Roman" w:cs="Times New Roman"/>
          <w:sz w:val="28"/>
          <w:szCs w:val="28"/>
          <w:lang w:val="uk-UA" w:eastAsia="zh-CN"/>
        </w:rPr>
        <w:t xml:space="preserve"> попереднього ув’язнення та виконання покарань ДКВС України, які функціонують на території області, – з 24 у минулому році до </w:t>
      </w:r>
      <w:r w:rsidR="0022111C" w:rsidRPr="00407E8F">
        <w:rPr>
          <w:rFonts w:ascii="Times New Roman" w:eastAsia="Calibri" w:hAnsi="Times New Roman" w:cs="Times New Roman"/>
          <w:b/>
          <w:bCs/>
          <w:sz w:val="28"/>
          <w:szCs w:val="28"/>
          <w:lang w:val="uk-UA" w:eastAsia="zh-CN"/>
        </w:rPr>
        <w:t>14</w:t>
      </w:r>
      <w:r w:rsidR="0022111C" w:rsidRPr="00407E8F">
        <w:rPr>
          <w:rFonts w:ascii="Times New Roman" w:eastAsia="Calibri" w:hAnsi="Times New Roman" w:cs="Times New Roman"/>
          <w:sz w:val="28"/>
          <w:szCs w:val="28"/>
          <w:lang w:val="uk-UA" w:eastAsia="zh-CN"/>
        </w:rPr>
        <w:t xml:space="preserve"> у поточному. </w:t>
      </w:r>
    </w:p>
    <w:p w:rsidR="0022111C" w:rsidRPr="00407E8F" w:rsidRDefault="0022111C" w:rsidP="0022111C">
      <w:pPr>
        <w:pBdr>
          <w:bottom w:val="single" w:sz="12" w:space="3" w:color="FFFFFF"/>
        </w:pBdr>
        <w:tabs>
          <w:tab w:val="left" w:pos="567"/>
          <w:tab w:val="left" w:pos="709"/>
        </w:tabs>
        <w:suppressAutoHyphens/>
        <w:spacing w:after="0" w:line="240" w:lineRule="auto"/>
        <w:ind w:firstLine="567"/>
        <w:jc w:val="both"/>
        <w:rPr>
          <w:rFonts w:ascii="Times New Roman" w:eastAsia="Calibri" w:hAnsi="Times New Roman" w:cs="Times New Roman"/>
          <w:sz w:val="28"/>
          <w:szCs w:val="28"/>
          <w:lang w:val="uk-UA" w:eastAsia="zh-CN"/>
        </w:rPr>
      </w:pPr>
      <w:r w:rsidRPr="00407E8F">
        <w:rPr>
          <w:rFonts w:ascii="Times New Roman" w:eastAsia="Calibri" w:hAnsi="Times New Roman" w:cs="Times New Roman"/>
          <w:sz w:val="28"/>
          <w:szCs w:val="28"/>
          <w:lang w:val="uk-UA" w:eastAsia="zh-CN"/>
        </w:rPr>
        <w:t>Зменшилась кількість вчинених кримінальних правопорушень, пов’язаних з  шахрайством, – з 8 у минулому році до 2 у поточному.</w:t>
      </w:r>
    </w:p>
    <w:p w:rsidR="0022111C" w:rsidRPr="00407E8F" w:rsidRDefault="0022111C" w:rsidP="0022111C">
      <w:pPr>
        <w:pBdr>
          <w:bottom w:val="single" w:sz="12" w:space="3" w:color="FFFFFF"/>
        </w:pBdr>
        <w:tabs>
          <w:tab w:val="left" w:pos="567"/>
          <w:tab w:val="left" w:pos="709"/>
        </w:tabs>
        <w:suppressAutoHyphens/>
        <w:spacing w:after="0" w:line="240" w:lineRule="auto"/>
        <w:ind w:firstLine="567"/>
        <w:jc w:val="both"/>
        <w:rPr>
          <w:rFonts w:ascii="Times New Roman" w:eastAsia="Calibri" w:hAnsi="Times New Roman" w:cs="Times New Roman"/>
          <w:bCs/>
          <w:sz w:val="28"/>
          <w:szCs w:val="28"/>
          <w:lang w:val="uk-UA" w:eastAsia="zh-CN"/>
        </w:rPr>
      </w:pPr>
      <w:r w:rsidRPr="00407E8F">
        <w:rPr>
          <w:rFonts w:ascii="Times New Roman" w:eastAsia="Calibri" w:hAnsi="Times New Roman" w:cs="Times New Roman"/>
          <w:sz w:val="28"/>
          <w:szCs w:val="28"/>
          <w:lang w:val="uk-UA" w:eastAsia="zh-CN"/>
        </w:rPr>
        <w:t xml:space="preserve">Також зменшилась кількість вчинених кримінальних правопорушень, пов’язаних з незаконним обігом наркотичних засобів, – з  8 у минулому році до </w:t>
      </w:r>
      <w:r w:rsidRPr="00407E8F">
        <w:rPr>
          <w:rFonts w:ascii="Times New Roman" w:eastAsia="Calibri" w:hAnsi="Times New Roman" w:cs="Times New Roman"/>
          <w:sz w:val="28"/>
          <w:szCs w:val="28"/>
          <w:lang w:val="uk-UA" w:eastAsia="zh-CN"/>
        </w:rPr>
        <w:lastRenderedPageBreak/>
        <w:t>6 у поточному, щодо з</w:t>
      </w:r>
      <w:r w:rsidRPr="00407E8F">
        <w:rPr>
          <w:rFonts w:ascii="Times New Roman" w:eastAsia="Calibri" w:hAnsi="Times New Roman" w:cs="Times New Roman"/>
          <w:bCs/>
          <w:sz w:val="28"/>
          <w:szCs w:val="28"/>
          <w:lang w:val="uk-UA" w:eastAsia="zh-CN"/>
        </w:rPr>
        <w:t>лісної непокори вимогам адміністрації установи виконання покарань – з  4 у минулому до 3 у поточному році.</w:t>
      </w:r>
    </w:p>
    <w:p w:rsidR="0022111C" w:rsidRPr="00407E8F" w:rsidRDefault="0022111C" w:rsidP="0022111C">
      <w:pPr>
        <w:pBdr>
          <w:bottom w:val="single" w:sz="12" w:space="3" w:color="FFFFFF"/>
        </w:pBdr>
        <w:tabs>
          <w:tab w:val="left" w:pos="567"/>
          <w:tab w:val="left" w:pos="709"/>
        </w:tabs>
        <w:suppressAutoHyphens/>
        <w:spacing w:after="0" w:line="240" w:lineRule="auto"/>
        <w:ind w:firstLine="567"/>
        <w:jc w:val="both"/>
        <w:rPr>
          <w:rFonts w:ascii="Times New Roman" w:eastAsia="Calibri" w:hAnsi="Times New Roman" w:cs="Times New Roman"/>
          <w:sz w:val="28"/>
          <w:szCs w:val="28"/>
          <w:lang w:val="uk-UA" w:eastAsia="zh-CN"/>
        </w:rPr>
      </w:pPr>
      <w:r w:rsidRPr="00407E8F">
        <w:rPr>
          <w:rFonts w:ascii="Times New Roman" w:eastAsia="Calibri" w:hAnsi="Times New Roman" w:cs="Times New Roman"/>
          <w:sz w:val="28"/>
          <w:szCs w:val="28"/>
          <w:shd w:val="clear" w:color="auto" w:fill="FFFFFF"/>
          <w:lang w:val="uk-UA" w:eastAsia="zh-CN"/>
        </w:rPr>
        <w:t>Цього року не виявлено жодного факту встановлення або поширення злочинного впливу у місцях несвободи.</w:t>
      </w:r>
    </w:p>
    <w:p w:rsidR="00E21E8F" w:rsidRPr="00407E8F" w:rsidRDefault="0022111C" w:rsidP="007F43F0">
      <w:pPr>
        <w:pBdr>
          <w:bottom w:val="single" w:sz="12" w:space="3" w:color="FFFFFF"/>
        </w:pBdr>
        <w:tabs>
          <w:tab w:val="left" w:pos="567"/>
          <w:tab w:val="left" w:pos="709"/>
        </w:tabs>
        <w:suppressAutoHyphens/>
        <w:spacing w:after="0" w:line="240" w:lineRule="auto"/>
        <w:ind w:firstLine="567"/>
        <w:jc w:val="both"/>
        <w:rPr>
          <w:rFonts w:ascii="Times New Roman" w:eastAsia="Calibri" w:hAnsi="Times New Roman" w:cs="Times New Roman"/>
          <w:sz w:val="28"/>
          <w:szCs w:val="28"/>
          <w:lang w:val="uk-UA" w:eastAsia="zh-CN"/>
        </w:rPr>
      </w:pPr>
      <w:r w:rsidRPr="00407E8F">
        <w:rPr>
          <w:rFonts w:ascii="Times New Roman" w:eastAsia="Calibri" w:hAnsi="Times New Roman" w:cs="Times New Roman"/>
          <w:sz w:val="28"/>
          <w:szCs w:val="28"/>
          <w:lang w:val="uk-UA" w:eastAsia="zh-CN"/>
        </w:rPr>
        <w:t>Узгодженими заходами перекрито канал постачання заборонених предметів до ДУ «Миколаївський слідчий ізолятор», правоохоронними органами регіону розпочато кримінальне провадження щодо працівника вказаної установи у зв’язку зі спробою проносу на режимну територію таких предметів.</w:t>
      </w:r>
      <w:bookmarkEnd w:id="20"/>
    </w:p>
    <w:p w:rsidR="007F43F0" w:rsidRPr="00407E8F" w:rsidRDefault="007F43F0" w:rsidP="007F43F0">
      <w:pPr>
        <w:pBdr>
          <w:bottom w:val="single" w:sz="12" w:space="3" w:color="FFFFFF"/>
        </w:pBdr>
        <w:tabs>
          <w:tab w:val="left" w:pos="567"/>
          <w:tab w:val="left" w:pos="709"/>
        </w:tabs>
        <w:suppressAutoHyphens/>
        <w:spacing w:after="0" w:line="240" w:lineRule="auto"/>
        <w:ind w:firstLine="567"/>
        <w:jc w:val="both"/>
        <w:rPr>
          <w:rFonts w:ascii="Times New Roman" w:eastAsia="Calibri" w:hAnsi="Times New Roman" w:cs="Times New Roman"/>
          <w:sz w:val="18"/>
          <w:szCs w:val="28"/>
          <w:lang w:val="uk-UA" w:eastAsia="zh-CN"/>
        </w:rPr>
      </w:pPr>
    </w:p>
    <w:p w:rsidR="00E21E8F" w:rsidRPr="00407E8F" w:rsidRDefault="001D3322" w:rsidP="00E21E8F">
      <w:pPr>
        <w:pBdr>
          <w:bottom w:val="single" w:sz="12" w:space="31" w:color="FFFFFF"/>
        </w:pBdr>
        <w:spacing w:after="0" w:line="240" w:lineRule="auto"/>
        <w:jc w:val="center"/>
        <w:rPr>
          <w:rFonts w:ascii="Times New Roman" w:eastAsia="Times New Roman" w:hAnsi="Times New Roman"/>
          <w:sz w:val="28"/>
          <w:szCs w:val="28"/>
          <w:lang w:val="uk-UA" w:eastAsia="ru-RU"/>
        </w:rPr>
      </w:pPr>
      <w:r w:rsidRPr="00407E8F">
        <w:rPr>
          <w:rFonts w:ascii="Times New Roman" w:hAnsi="Times New Roman" w:cs="Times New Roman"/>
          <w:b/>
          <w:bCs/>
          <w:sz w:val="28"/>
          <w:szCs w:val="28"/>
          <w:lang w:val="uk-UA"/>
        </w:rPr>
        <w:t>ІХ. Міжнародно-правове співробітництво</w:t>
      </w:r>
      <w:r w:rsidR="00691F0C" w:rsidRPr="00407E8F">
        <w:rPr>
          <w:rFonts w:ascii="Times New Roman" w:hAnsi="Times New Roman" w:cs="Times New Roman"/>
          <w:b/>
          <w:bCs/>
          <w:sz w:val="28"/>
          <w:szCs w:val="28"/>
          <w:lang w:val="uk-UA"/>
        </w:rPr>
        <w:t xml:space="preserve"> </w:t>
      </w:r>
    </w:p>
    <w:p w:rsidR="00E21E8F" w:rsidRPr="00407E8F" w:rsidRDefault="00E21E8F" w:rsidP="00E21E8F">
      <w:pPr>
        <w:pBdr>
          <w:bottom w:val="single" w:sz="12" w:space="31" w:color="FFFFFF"/>
        </w:pBdr>
        <w:spacing w:after="0" w:line="240" w:lineRule="auto"/>
        <w:jc w:val="center"/>
        <w:rPr>
          <w:rFonts w:ascii="Times New Roman" w:eastAsia="Times New Roman" w:hAnsi="Times New Roman"/>
          <w:szCs w:val="28"/>
          <w:lang w:val="uk-UA" w:eastAsia="ru-RU"/>
        </w:rPr>
      </w:pPr>
    </w:p>
    <w:p w:rsidR="00E21E8F" w:rsidRPr="00407E8F" w:rsidRDefault="00D041F1" w:rsidP="00E21E8F">
      <w:pPr>
        <w:pBdr>
          <w:bottom w:val="single" w:sz="12" w:space="31" w:color="FFFFFF"/>
        </w:pBdr>
        <w:spacing w:after="0" w:line="240" w:lineRule="auto"/>
        <w:ind w:firstLine="567"/>
        <w:jc w:val="both"/>
        <w:rPr>
          <w:rFonts w:ascii="Times New Roman" w:eastAsia="Times New Roman" w:hAnsi="Times New Roman"/>
          <w:sz w:val="28"/>
          <w:szCs w:val="28"/>
          <w:lang w:val="uk-UA" w:eastAsia="ru-RU"/>
        </w:rPr>
      </w:pPr>
      <w:r w:rsidRPr="00407E8F">
        <w:rPr>
          <w:rFonts w:ascii="Times New Roman" w:hAnsi="Times New Roman" w:cs="Times New Roman"/>
          <w:bCs/>
          <w:sz w:val="28"/>
          <w:szCs w:val="28"/>
          <w:lang w:val="uk-UA"/>
        </w:rPr>
        <w:t>Здійснюється плідна робота у галузі міжнародного співробітництва, у тому числі шляхом установлення та розвитку контактів із компетентними установами іноземних держав і міжнародними організаціями, проведення заходів міжнародного співробітництва.</w:t>
      </w:r>
      <w:r w:rsidRPr="00407E8F">
        <w:rPr>
          <w:rFonts w:ascii="Times New Roman" w:hAnsi="Times New Roman" w:cs="Times New Roman"/>
          <w:bCs/>
          <w:sz w:val="28"/>
          <w:szCs w:val="28"/>
          <w:lang w:val="uk-UA"/>
        </w:rPr>
        <w:tab/>
      </w:r>
    </w:p>
    <w:p w:rsidR="00D833E0" w:rsidRPr="00407E8F" w:rsidRDefault="00D833E0" w:rsidP="00A95ED3">
      <w:pPr>
        <w:pBdr>
          <w:bottom w:val="single" w:sz="12" w:space="3" w:color="FFFFFF"/>
        </w:pBdr>
        <w:spacing w:after="0" w:line="240" w:lineRule="auto"/>
        <w:ind w:left="-709" w:right="-284"/>
        <w:jc w:val="both"/>
        <w:rPr>
          <w:rFonts w:ascii="Times New Roman" w:hAnsi="Times New Roman" w:cs="Times New Roman"/>
          <w:bCs/>
          <w:sz w:val="28"/>
          <w:szCs w:val="28"/>
          <w:lang w:val="uk-UA"/>
        </w:rPr>
      </w:pPr>
      <w:r w:rsidRPr="00407E8F">
        <w:rPr>
          <w:rFonts w:ascii="Times New Roman" w:hAnsi="Times New Roman" w:cs="Times New Roman"/>
          <w:bCs/>
          <w:noProof/>
          <w:sz w:val="28"/>
          <w:szCs w:val="28"/>
          <w:lang w:eastAsia="ru-RU"/>
        </w:rPr>
        <w:drawing>
          <wp:inline distT="0" distB="0" distL="0" distR="0" wp14:anchorId="02BC69EF" wp14:editId="1138B6F1">
            <wp:extent cx="6502402" cy="3657600"/>
            <wp:effectExtent l="171450" t="171450" r="374650" b="361950"/>
            <wp:docPr id="19" name="Рисунок 19" descr="F:\всі доки станом на 12.03.2024\до органів влади\6 місяців 2024 року\в текст\міжнарод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всі доки станом на 12.03.2024\до органів влади\6 місяців 2024 року\в текст\міжнародка.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04426" cy="3658738"/>
                    </a:xfrm>
                    <a:prstGeom prst="rect">
                      <a:avLst/>
                    </a:prstGeom>
                    <a:ln>
                      <a:noFill/>
                    </a:ln>
                    <a:effectLst>
                      <a:outerShdw blurRad="292100" dist="139700" dir="2700000" algn="tl" rotWithShape="0">
                        <a:srgbClr val="333333">
                          <a:alpha val="65000"/>
                        </a:srgbClr>
                      </a:outerShdw>
                    </a:effectLst>
                  </pic:spPr>
                </pic:pic>
              </a:graphicData>
            </a:graphic>
          </wp:inline>
        </w:drawing>
      </w:r>
    </w:p>
    <w:p w:rsidR="00D833E0" w:rsidRPr="00407E8F" w:rsidRDefault="00D833E0" w:rsidP="00C66395">
      <w:pPr>
        <w:pBdr>
          <w:bottom w:val="single" w:sz="12" w:space="31" w:color="FFFFFF"/>
        </w:pBdr>
        <w:spacing w:after="0" w:line="240" w:lineRule="auto"/>
        <w:ind w:firstLine="708"/>
        <w:jc w:val="both"/>
        <w:rPr>
          <w:rFonts w:ascii="Times New Roman" w:hAnsi="Times New Roman" w:cs="Times New Roman"/>
          <w:bCs/>
          <w:sz w:val="28"/>
          <w:szCs w:val="28"/>
          <w:lang w:val="uk-UA"/>
        </w:rPr>
      </w:pPr>
      <w:r w:rsidRPr="00407E8F">
        <w:rPr>
          <w:rFonts w:ascii="Times New Roman" w:hAnsi="Times New Roman" w:cs="Times New Roman"/>
          <w:bCs/>
          <w:sz w:val="28"/>
          <w:szCs w:val="28"/>
          <w:lang w:val="uk-UA"/>
        </w:rPr>
        <w:t xml:space="preserve">Проведено </w:t>
      </w:r>
      <w:r w:rsidRPr="00407E8F">
        <w:rPr>
          <w:rFonts w:ascii="Times New Roman" w:hAnsi="Times New Roman" w:cs="Times New Roman"/>
          <w:b/>
          <w:bCs/>
          <w:sz w:val="28"/>
          <w:szCs w:val="28"/>
          <w:lang w:val="uk-UA"/>
        </w:rPr>
        <w:t>4 зустрічі</w:t>
      </w:r>
      <w:r w:rsidRPr="00407E8F">
        <w:rPr>
          <w:rFonts w:ascii="Times New Roman" w:hAnsi="Times New Roman" w:cs="Times New Roman"/>
          <w:bCs/>
          <w:sz w:val="28"/>
          <w:szCs w:val="28"/>
          <w:lang w:val="uk-UA"/>
        </w:rPr>
        <w:t xml:space="preserve"> керівництва Миколаївської обласної прокуратури з іноземними делегаціями.</w:t>
      </w:r>
    </w:p>
    <w:p w:rsidR="00D833E0" w:rsidRPr="00407E8F" w:rsidRDefault="00D833E0" w:rsidP="00C66395">
      <w:pPr>
        <w:pBdr>
          <w:bottom w:val="single" w:sz="12" w:space="31" w:color="FFFFFF"/>
        </w:pBdr>
        <w:spacing w:after="0" w:line="240" w:lineRule="auto"/>
        <w:ind w:firstLine="708"/>
        <w:jc w:val="both"/>
        <w:rPr>
          <w:rFonts w:ascii="Times New Roman" w:hAnsi="Times New Roman" w:cs="Times New Roman"/>
          <w:bCs/>
          <w:sz w:val="28"/>
          <w:szCs w:val="28"/>
          <w:lang w:val="uk-UA"/>
        </w:rPr>
      </w:pPr>
      <w:r w:rsidRPr="00407E8F">
        <w:rPr>
          <w:rFonts w:ascii="Times New Roman" w:hAnsi="Times New Roman" w:cs="Times New Roman"/>
          <w:bCs/>
          <w:sz w:val="28"/>
          <w:szCs w:val="28"/>
          <w:lang w:val="uk-UA"/>
        </w:rPr>
        <w:t xml:space="preserve">Підрозділом з міжнародно-правового співробітництва опрацьовано та організовано </w:t>
      </w:r>
      <w:r w:rsidRPr="00407E8F">
        <w:rPr>
          <w:rFonts w:ascii="Times New Roman" w:hAnsi="Times New Roman" w:cs="Times New Roman"/>
          <w:b/>
          <w:bCs/>
          <w:sz w:val="28"/>
          <w:szCs w:val="28"/>
          <w:lang w:val="uk-UA"/>
        </w:rPr>
        <w:t xml:space="preserve">виконання 4 запитів </w:t>
      </w:r>
      <w:r w:rsidRPr="00407E8F">
        <w:rPr>
          <w:rFonts w:ascii="Times New Roman" w:hAnsi="Times New Roman" w:cs="Times New Roman"/>
          <w:bCs/>
          <w:sz w:val="28"/>
          <w:szCs w:val="28"/>
          <w:lang w:val="uk-UA"/>
        </w:rPr>
        <w:t>іноземних компетентних органів про надання міжнародної правової допомоги.</w:t>
      </w:r>
    </w:p>
    <w:p w:rsidR="00D833E0" w:rsidRPr="00407E8F" w:rsidRDefault="00D833E0" w:rsidP="00C66395">
      <w:pPr>
        <w:pBdr>
          <w:bottom w:val="single" w:sz="12" w:space="31" w:color="FFFFFF"/>
        </w:pBdr>
        <w:spacing w:after="0" w:line="240" w:lineRule="auto"/>
        <w:ind w:firstLine="708"/>
        <w:jc w:val="both"/>
        <w:rPr>
          <w:rFonts w:ascii="Times New Roman" w:hAnsi="Times New Roman" w:cs="Times New Roman"/>
          <w:bCs/>
          <w:sz w:val="28"/>
          <w:szCs w:val="28"/>
          <w:lang w:val="uk-UA"/>
        </w:rPr>
      </w:pPr>
      <w:r w:rsidRPr="00407E8F">
        <w:rPr>
          <w:rFonts w:ascii="Times New Roman" w:hAnsi="Times New Roman" w:cs="Times New Roman"/>
          <w:b/>
          <w:bCs/>
          <w:sz w:val="28"/>
          <w:szCs w:val="28"/>
          <w:lang w:val="uk-UA"/>
        </w:rPr>
        <w:lastRenderedPageBreak/>
        <w:t>Скеровано 3 запити</w:t>
      </w:r>
      <w:r w:rsidRPr="00407E8F">
        <w:rPr>
          <w:rFonts w:ascii="Times New Roman" w:hAnsi="Times New Roman" w:cs="Times New Roman"/>
          <w:bCs/>
          <w:sz w:val="28"/>
          <w:szCs w:val="28"/>
          <w:lang w:val="uk-UA"/>
        </w:rPr>
        <w:t xml:space="preserve"> про надання міжнародної правової допомоги до компетентних органів іноземних держав.</w:t>
      </w:r>
    </w:p>
    <w:p w:rsidR="00212C05" w:rsidRPr="00407E8F" w:rsidRDefault="00212C05" w:rsidP="00E21E8F">
      <w:pPr>
        <w:pBdr>
          <w:bottom w:val="single" w:sz="12" w:space="31" w:color="FFFFFF"/>
        </w:pBdr>
        <w:spacing w:after="0" w:line="240" w:lineRule="auto"/>
        <w:jc w:val="center"/>
        <w:rPr>
          <w:rFonts w:ascii="Times New Roman" w:eastAsia="Times New Roman" w:hAnsi="Times New Roman" w:cs="Times New Roman"/>
          <w:b/>
          <w:sz w:val="28"/>
          <w:szCs w:val="28"/>
          <w:lang w:val="uk-UA" w:eastAsia="uk-UA" w:bidi="uk-UA"/>
        </w:rPr>
      </w:pPr>
    </w:p>
    <w:p w:rsidR="009F4514" w:rsidRPr="00407E8F" w:rsidRDefault="009F4514" w:rsidP="00E21E8F">
      <w:pPr>
        <w:pBdr>
          <w:bottom w:val="single" w:sz="12" w:space="31" w:color="FFFFFF"/>
        </w:pBdr>
        <w:spacing w:after="0" w:line="240" w:lineRule="auto"/>
        <w:jc w:val="center"/>
        <w:rPr>
          <w:rFonts w:ascii="Times New Roman" w:eastAsia="Times New Roman" w:hAnsi="Times New Roman" w:cs="Times New Roman"/>
          <w:b/>
          <w:sz w:val="28"/>
          <w:szCs w:val="28"/>
          <w:lang w:val="uk-UA" w:eastAsia="uk-UA" w:bidi="uk-UA"/>
        </w:rPr>
      </w:pPr>
      <w:r w:rsidRPr="00407E8F">
        <w:rPr>
          <w:rFonts w:ascii="Times New Roman" w:eastAsia="Times New Roman" w:hAnsi="Times New Roman" w:cs="Times New Roman"/>
          <w:b/>
          <w:sz w:val="28"/>
          <w:szCs w:val="28"/>
          <w:lang w:val="uk-UA" w:eastAsia="uk-UA" w:bidi="uk-UA"/>
        </w:rPr>
        <w:t xml:space="preserve">X. Стан розгляду звернень, запитів на </w:t>
      </w:r>
      <w:r w:rsidR="008B2BBB" w:rsidRPr="00407E8F">
        <w:rPr>
          <w:rFonts w:ascii="Times New Roman" w:eastAsia="Times New Roman" w:hAnsi="Times New Roman" w:cs="Times New Roman"/>
          <w:b/>
          <w:sz w:val="28"/>
          <w:szCs w:val="28"/>
          <w:lang w:val="uk-UA" w:eastAsia="uk-UA" w:bidi="uk-UA"/>
        </w:rPr>
        <w:t xml:space="preserve">публічну </w:t>
      </w:r>
      <w:r w:rsidRPr="00407E8F">
        <w:rPr>
          <w:rFonts w:ascii="Times New Roman" w:eastAsia="Times New Roman" w:hAnsi="Times New Roman" w:cs="Times New Roman"/>
          <w:b/>
          <w:sz w:val="28"/>
          <w:szCs w:val="28"/>
          <w:lang w:val="uk-UA" w:eastAsia="uk-UA" w:bidi="uk-UA"/>
        </w:rPr>
        <w:t>інформацію та інформування суспільства щодо діяльності органів прокуратури</w:t>
      </w:r>
      <w:r w:rsidR="00943E84" w:rsidRPr="00407E8F">
        <w:rPr>
          <w:rFonts w:ascii="Times New Roman" w:eastAsia="Times New Roman" w:hAnsi="Times New Roman" w:cs="Times New Roman"/>
          <w:b/>
          <w:sz w:val="28"/>
          <w:szCs w:val="28"/>
          <w:lang w:val="uk-UA" w:eastAsia="uk-UA" w:bidi="uk-UA"/>
        </w:rPr>
        <w:t xml:space="preserve"> </w:t>
      </w:r>
    </w:p>
    <w:p w:rsidR="00DB550D" w:rsidRPr="00407E8F" w:rsidRDefault="00DB550D" w:rsidP="005229FC">
      <w:pPr>
        <w:pBdr>
          <w:bottom w:val="single" w:sz="12" w:space="31" w:color="FFFFFF"/>
        </w:pBdr>
        <w:spacing w:after="0" w:line="240" w:lineRule="auto"/>
        <w:ind w:firstLine="708"/>
        <w:jc w:val="both"/>
        <w:rPr>
          <w:rFonts w:ascii="Times New Roman" w:eastAsia="Times New Roman" w:hAnsi="Times New Roman" w:cs="Times New Roman"/>
          <w:b/>
          <w:sz w:val="28"/>
          <w:szCs w:val="28"/>
          <w:lang w:val="uk-UA" w:eastAsia="uk-UA" w:bidi="uk-UA"/>
        </w:rPr>
      </w:pPr>
    </w:p>
    <w:p w:rsidR="00D50A6E" w:rsidRPr="00407E8F" w:rsidRDefault="008809AC" w:rsidP="00943E84">
      <w:pPr>
        <w:pBdr>
          <w:bottom w:val="single" w:sz="12" w:space="31" w:color="FFFFFF"/>
        </w:pBdr>
        <w:spacing w:after="0" w:line="240" w:lineRule="auto"/>
        <w:ind w:firstLine="708"/>
        <w:jc w:val="both"/>
        <w:rPr>
          <w:rFonts w:ascii="Times New Roman" w:eastAsia="Times New Roman" w:hAnsi="Times New Roman" w:cs="Times New Roman"/>
          <w:sz w:val="28"/>
          <w:szCs w:val="28"/>
          <w:lang w:val="uk-UA" w:eastAsia="ru-RU"/>
        </w:rPr>
      </w:pPr>
      <w:r w:rsidRPr="00407E8F">
        <w:rPr>
          <w:rFonts w:ascii="Times New Roman" w:eastAsia="Times New Roman" w:hAnsi="Times New Roman" w:cs="Times New Roman"/>
          <w:sz w:val="28"/>
          <w:szCs w:val="28"/>
          <w:lang w:val="uk-UA" w:eastAsia="uk-UA" w:bidi="uk-UA"/>
        </w:rPr>
        <w:t>Постійна увага приділяється питанням належної організації роботи щодо розгляду звернень і запитів, забезпечення реалізації принципу гласності та прозорості діяльності.</w:t>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ru-RU"/>
        </w:rPr>
        <w:t xml:space="preserve">До органів обласної прокуратури упродовж I півріччя 2024 року надійшло </w:t>
      </w:r>
      <w:r w:rsidR="00943E84" w:rsidRPr="00407E8F">
        <w:rPr>
          <w:rFonts w:ascii="Times New Roman" w:eastAsia="Times New Roman" w:hAnsi="Times New Roman" w:cs="Times New Roman"/>
          <w:b/>
          <w:sz w:val="28"/>
          <w:szCs w:val="28"/>
          <w:lang w:val="uk-UA" w:eastAsia="ru-RU"/>
        </w:rPr>
        <w:t>1178 звернень</w:t>
      </w:r>
      <w:r w:rsidR="00943E84" w:rsidRPr="00407E8F">
        <w:rPr>
          <w:rFonts w:ascii="Times New Roman" w:eastAsia="Times New Roman" w:hAnsi="Times New Roman" w:cs="Times New Roman"/>
          <w:sz w:val="28"/>
          <w:szCs w:val="28"/>
          <w:lang w:val="uk-UA" w:eastAsia="ru-RU"/>
        </w:rPr>
        <w:t xml:space="preserve"> громадян, з яких вирішено по суті </w:t>
      </w:r>
      <w:r w:rsidR="00943E84" w:rsidRPr="00407E8F">
        <w:rPr>
          <w:rFonts w:ascii="Times New Roman" w:eastAsia="Times New Roman" w:hAnsi="Times New Roman" w:cs="Times New Roman"/>
          <w:b/>
          <w:sz w:val="28"/>
          <w:szCs w:val="28"/>
          <w:lang w:val="uk-UA" w:eastAsia="ru-RU"/>
        </w:rPr>
        <w:t xml:space="preserve">752 </w:t>
      </w:r>
      <w:r w:rsidR="00943E84" w:rsidRPr="00407E8F">
        <w:rPr>
          <w:rFonts w:ascii="Times New Roman" w:eastAsia="Times New Roman" w:hAnsi="Times New Roman" w:cs="Times New Roman"/>
          <w:bCs/>
          <w:sz w:val="28"/>
          <w:szCs w:val="28"/>
          <w:lang w:val="uk-UA" w:eastAsia="ru-RU"/>
        </w:rPr>
        <w:t>звернення,</w:t>
      </w:r>
      <w:r w:rsidR="00943E84" w:rsidRPr="00407E8F">
        <w:rPr>
          <w:rFonts w:ascii="Times New Roman" w:eastAsia="Times New Roman" w:hAnsi="Times New Roman" w:cs="Times New Roman"/>
          <w:b/>
          <w:sz w:val="28"/>
          <w:szCs w:val="28"/>
          <w:lang w:val="uk-UA" w:eastAsia="ru-RU"/>
        </w:rPr>
        <w:t xml:space="preserve"> </w:t>
      </w:r>
      <w:r w:rsidR="00943E84" w:rsidRPr="00407E8F">
        <w:rPr>
          <w:rFonts w:ascii="Times New Roman" w:eastAsia="Times New Roman" w:hAnsi="Times New Roman" w:cs="Times New Roman"/>
          <w:sz w:val="28"/>
          <w:szCs w:val="28"/>
          <w:lang w:val="uk-UA" w:eastAsia="ru-RU"/>
        </w:rPr>
        <w:t xml:space="preserve">або </w:t>
      </w:r>
      <w:r w:rsidR="00943E84" w:rsidRPr="00407E8F">
        <w:rPr>
          <w:rFonts w:ascii="Times New Roman" w:eastAsia="Times New Roman" w:hAnsi="Times New Roman" w:cs="Times New Roman"/>
          <w:b/>
          <w:sz w:val="28"/>
          <w:szCs w:val="28"/>
          <w:lang w:val="uk-UA" w:eastAsia="ru-RU"/>
        </w:rPr>
        <w:t>64 %</w:t>
      </w:r>
      <w:r w:rsidR="00943E84" w:rsidRPr="00407E8F">
        <w:rPr>
          <w:rFonts w:ascii="Times New Roman" w:eastAsia="Times New Roman" w:hAnsi="Times New Roman" w:cs="Times New Roman"/>
          <w:sz w:val="28"/>
          <w:szCs w:val="28"/>
          <w:lang w:val="uk-UA" w:eastAsia="ru-RU"/>
        </w:rPr>
        <w:t>.</w:t>
      </w:r>
      <w:r w:rsidR="00691F0C"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ru-RU"/>
        </w:rPr>
        <w:t xml:space="preserve"> </w:t>
      </w:r>
    </w:p>
    <w:p w:rsidR="00943E84" w:rsidRPr="00407E8F" w:rsidRDefault="008F3458" w:rsidP="00943E84">
      <w:pPr>
        <w:pBdr>
          <w:bottom w:val="single" w:sz="12" w:space="31" w:color="FFFFFF"/>
        </w:pBdr>
        <w:spacing w:after="0" w:line="240" w:lineRule="auto"/>
        <w:ind w:firstLine="708"/>
        <w:jc w:val="both"/>
        <w:rPr>
          <w:rFonts w:ascii="Times New Roman" w:eastAsia="Times New Roman" w:hAnsi="Times New Roman" w:cs="Times New Roman"/>
          <w:sz w:val="28"/>
          <w:szCs w:val="28"/>
          <w:lang w:val="uk-UA" w:eastAsia="uk-UA" w:bidi="uk-UA"/>
        </w:rPr>
      </w:pPr>
      <w:r w:rsidRPr="00407E8F">
        <w:rPr>
          <w:rFonts w:ascii="Times New Roman" w:eastAsia="Times New Roman" w:hAnsi="Times New Roman" w:cs="Times New Roman"/>
          <w:sz w:val="28"/>
          <w:szCs w:val="28"/>
          <w:lang w:val="uk-UA" w:eastAsia="ru-RU"/>
        </w:rPr>
        <w:t>К</w:t>
      </w:r>
      <w:r w:rsidR="00943E84" w:rsidRPr="00407E8F">
        <w:rPr>
          <w:rFonts w:ascii="Times New Roman" w:eastAsia="Times New Roman" w:hAnsi="Times New Roman" w:cs="Times New Roman"/>
          <w:sz w:val="28"/>
          <w:szCs w:val="28"/>
          <w:lang w:val="uk-UA" w:eastAsia="ru-RU"/>
        </w:rPr>
        <w:t>ількість задоволених звернень збільшилась з</w:t>
      </w:r>
      <w:r w:rsidR="00943E84" w:rsidRPr="00407E8F">
        <w:rPr>
          <w:rFonts w:ascii="Times New Roman" w:eastAsia="Times New Roman" w:hAnsi="Times New Roman" w:cs="Times New Roman"/>
          <w:bCs/>
          <w:sz w:val="28"/>
          <w:szCs w:val="28"/>
          <w:lang w:val="uk-UA" w:eastAsia="ru-RU"/>
        </w:rPr>
        <w:t xml:space="preserve"> 17</w:t>
      </w:r>
      <w:r w:rsidR="00943E84" w:rsidRPr="00407E8F">
        <w:rPr>
          <w:rFonts w:ascii="Times New Roman" w:eastAsia="Times New Roman" w:hAnsi="Times New Roman" w:cs="Times New Roman"/>
          <w:sz w:val="28"/>
          <w:szCs w:val="28"/>
          <w:lang w:val="uk-UA" w:eastAsia="ru-RU"/>
        </w:rPr>
        <w:t xml:space="preserve"> у минулому </w:t>
      </w:r>
      <w:r w:rsidR="00943E84" w:rsidRPr="00407E8F">
        <w:rPr>
          <w:rFonts w:ascii="Times New Roman" w:eastAsia="Times New Roman" w:hAnsi="Times New Roman" w:cs="Times New Roman"/>
          <w:bCs/>
          <w:sz w:val="28"/>
          <w:szCs w:val="28"/>
          <w:lang w:val="uk-UA" w:eastAsia="ru-RU"/>
        </w:rPr>
        <w:t>році</w:t>
      </w:r>
      <w:r w:rsidR="00943E84" w:rsidRPr="00407E8F">
        <w:rPr>
          <w:rFonts w:ascii="Times New Roman" w:eastAsia="Times New Roman" w:hAnsi="Times New Roman" w:cs="Times New Roman"/>
          <w:sz w:val="28"/>
          <w:szCs w:val="28"/>
          <w:lang w:val="uk-UA" w:eastAsia="ru-RU"/>
        </w:rPr>
        <w:t xml:space="preserve"> до </w:t>
      </w:r>
      <w:r w:rsidR="00943E84" w:rsidRPr="00407E8F">
        <w:rPr>
          <w:rFonts w:ascii="Times New Roman" w:eastAsia="Times New Roman" w:hAnsi="Times New Roman" w:cs="Times New Roman"/>
          <w:b/>
          <w:sz w:val="28"/>
          <w:szCs w:val="28"/>
          <w:lang w:val="uk-UA" w:eastAsia="ru-RU"/>
        </w:rPr>
        <w:t xml:space="preserve">42 </w:t>
      </w:r>
      <w:r w:rsidR="00943E84" w:rsidRPr="00407E8F">
        <w:rPr>
          <w:rFonts w:ascii="Times New Roman" w:eastAsia="Times New Roman" w:hAnsi="Times New Roman" w:cs="Times New Roman"/>
          <w:bCs/>
          <w:sz w:val="28"/>
          <w:szCs w:val="28"/>
          <w:lang w:val="uk-UA" w:eastAsia="ru-RU"/>
        </w:rPr>
        <w:t>у поточному.</w:t>
      </w:r>
      <w:r w:rsidR="00943E84" w:rsidRPr="00407E8F">
        <w:rPr>
          <w:rFonts w:ascii="Times New Roman" w:eastAsia="Times New Roman" w:hAnsi="Times New Roman" w:cs="Times New Roman"/>
          <w:sz w:val="28"/>
          <w:szCs w:val="28"/>
          <w:lang w:val="uk-UA" w:eastAsia="ru-RU"/>
        </w:rPr>
        <w:t xml:space="preserve"> Із них </w:t>
      </w:r>
      <w:r w:rsidR="00943E84" w:rsidRPr="00407E8F">
        <w:rPr>
          <w:rFonts w:ascii="Times New Roman" w:eastAsia="Times New Roman" w:hAnsi="Times New Roman" w:cs="Times New Roman"/>
          <w:b/>
          <w:sz w:val="28"/>
          <w:szCs w:val="28"/>
          <w:lang w:val="uk-UA" w:eastAsia="ru-RU"/>
        </w:rPr>
        <w:t>у 8 разів збільшилась</w:t>
      </w:r>
      <w:r w:rsidR="00943E84" w:rsidRPr="00407E8F">
        <w:rPr>
          <w:rFonts w:ascii="Times New Roman" w:eastAsia="Times New Roman" w:hAnsi="Times New Roman" w:cs="Times New Roman"/>
          <w:sz w:val="28"/>
          <w:szCs w:val="28"/>
          <w:lang w:val="uk-UA" w:eastAsia="ru-RU"/>
        </w:rPr>
        <w:t xml:space="preserve"> кількість задоволених звернень з питань досудового розслідування – </w:t>
      </w:r>
      <w:r w:rsidR="00943E84" w:rsidRPr="00407E8F">
        <w:rPr>
          <w:rFonts w:ascii="Times New Roman" w:eastAsia="Times New Roman" w:hAnsi="Times New Roman" w:cs="Times New Roman"/>
          <w:b/>
          <w:sz w:val="28"/>
          <w:szCs w:val="28"/>
          <w:lang w:val="uk-UA" w:eastAsia="ru-RU"/>
        </w:rPr>
        <w:t>33.</w:t>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ru-RU"/>
        </w:rPr>
        <w:t xml:space="preserve">За I півріччя поточного року розглянуто </w:t>
      </w:r>
      <w:r w:rsidR="00943E84" w:rsidRPr="00407E8F">
        <w:rPr>
          <w:rFonts w:ascii="Times New Roman" w:eastAsia="Times New Roman" w:hAnsi="Times New Roman" w:cs="Times New Roman"/>
          <w:b/>
          <w:sz w:val="28"/>
          <w:szCs w:val="28"/>
          <w:lang w:val="uk-UA" w:eastAsia="ru-RU"/>
        </w:rPr>
        <w:t xml:space="preserve">29 </w:t>
      </w:r>
      <w:r w:rsidR="00943E84" w:rsidRPr="00407E8F">
        <w:rPr>
          <w:rFonts w:ascii="Times New Roman" w:eastAsia="Times New Roman" w:hAnsi="Times New Roman" w:cs="Times New Roman"/>
          <w:sz w:val="28"/>
          <w:szCs w:val="28"/>
          <w:lang w:val="uk-UA" w:eastAsia="ru-RU"/>
        </w:rPr>
        <w:t xml:space="preserve">запитів на публічну інформацію: на </w:t>
      </w:r>
      <w:r w:rsidR="00943E84" w:rsidRPr="00407E8F">
        <w:rPr>
          <w:rFonts w:ascii="Times New Roman" w:eastAsia="Times New Roman" w:hAnsi="Times New Roman" w:cs="Times New Roman"/>
          <w:b/>
          <w:sz w:val="28"/>
          <w:szCs w:val="28"/>
          <w:lang w:val="uk-UA" w:eastAsia="ru-RU"/>
        </w:rPr>
        <w:t xml:space="preserve">16 </w:t>
      </w:r>
      <w:r w:rsidR="00943E84" w:rsidRPr="00407E8F">
        <w:rPr>
          <w:rFonts w:ascii="Times New Roman" w:eastAsia="Times New Roman" w:hAnsi="Times New Roman" w:cs="Times New Roman"/>
          <w:sz w:val="28"/>
          <w:szCs w:val="28"/>
          <w:lang w:val="uk-UA" w:eastAsia="ru-RU"/>
        </w:rPr>
        <w:t xml:space="preserve">– надано інформацію та </w:t>
      </w:r>
      <w:r w:rsidR="00943E84" w:rsidRPr="00407E8F">
        <w:rPr>
          <w:rFonts w:ascii="Times New Roman" w:eastAsia="Times New Roman" w:hAnsi="Times New Roman" w:cs="Times New Roman"/>
          <w:bCs/>
          <w:sz w:val="28"/>
          <w:szCs w:val="28"/>
          <w:lang w:val="uk-UA" w:eastAsia="ru-RU"/>
        </w:rPr>
        <w:t xml:space="preserve">на </w:t>
      </w:r>
      <w:r w:rsidR="00943E84" w:rsidRPr="00407E8F">
        <w:rPr>
          <w:rFonts w:ascii="Times New Roman" w:eastAsia="Times New Roman" w:hAnsi="Times New Roman" w:cs="Times New Roman"/>
          <w:b/>
          <w:sz w:val="28"/>
          <w:szCs w:val="28"/>
          <w:lang w:val="uk-UA" w:eastAsia="ru-RU"/>
        </w:rPr>
        <w:t xml:space="preserve">11 </w:t>
      </w:r>
      <w:r w:rsidR="00943E84" w:rsidRPr="00407E8F">
        <w:rPr>
          <w:rFonts w:ascii="Times New Roman" w:eastAsia="Times New Roman" w:hAnsi="Times New Roman" w:cs="Times New Roman"/>
          <w:sz w:val="28"/>
          <w:szCs w:val="28"/>
          <w:lang w:val="uk-UA" w:eastAsia="ru-RU"/>
        </w:rPr>
        <w:t xml:space="preserve">– роз’яснення, за належністю іншим розпорядникам інформації скеровано </w:t>
      </w:r>
      <w:r w:rsidR="00943E84" w:rsidRPr="00407E8F">
        <w:rPr>
          <w:rFonts w:ascii="Times New Roman" w:eastAsia="Times New Roman" w:hAnsi="Times New Roman" w:cs="Times New Roman"/>
          <w:b/>
          <w:bCs/>
          <w:sz w:val="28"/>
          <w:szCs w:val="28"/>
          <w:lang w:val="uk-UA" w:eastAsia="ru-RU"/>
        </w:rPr>
        <w:t>2</w:t>
      </w:r>
      <w:r w:rsidR="00943E84" w:rsidRPr="00407E8F">
        <w:rPr>
          <w:rFonts w:ascii="Times New Roman" w:eastAsia="Times New Roman" w:hAnsi="Times New Roman" w:cs="Times New Roman"/>
          <w:sz w:val="28"/>
          <w:szCs w:val="28"/>
          <w:lang w:val="uk-UA" w:eastAsia="ru-RU"/>
        </w:rPr>
        <w:t xml:space="preserve"> запити. Рішення щодо відмови у задоволенні запитів не приймались.</w:t>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ru-RU"/>
        </w:rPr>
        <w:t xml:space="preserve">Упродовж 6 місяців 2024 року здійснено </w:t>
      </w:r>
      <w:r w:rsidR="00943E84" w:rsidRPr="00407E8F">
        <w:rPr>
          <w:rFonts w:ascii="Times New Roman" w:eastAsia="Times New Roman" w:hAnsi="Times New Roman" w:cs="Times New Roman"/>
          <w:b/>
          <w:sz w:val="28"/>
          <w:szCs w:val="28"/>
          <w:lang w:val="uk-UA" w:eastAsia="ru-RU"/>
        </w:rPr>
        <w:t>1135</w:t>
      </w:r>
      <w:r w:rsidR="00943E84" w:rsidRPr="00407E8F">
        <w:rPr>
          <w:rFonts w:ascii="Times New Roman" w:eastAsia="Times New Roman" w:hAnsi="Times New Roman" w:cs="Times New Roman"/>
          <w:sz w:val="28"/>
          <w:szCs w:val="28"/>
          <w:lang w:val="uk-UA" w:eastAsia="ru-RU"/>
        </w:rPr>
        <w:t xml:space="preserve"> виступів у медіа. </w:t>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ru-RU"/>
        </w:rPr>
        <w:t xml:space="preserve">Постійно наповнюється новинами </w:t>
      </w:r>
      <w:proofErr w:type="spellStart"/>
      <w:r w:rsidR="00943E84" w:rsidRPr="00407E8F">
        <w:rPr>
          <w:rFonts w:ascii="Times New Roman" w:eastAsia="Times New Roman" w:hAnsi="Times New Roman" w:cs="Times New Roman"/>
          <w:sz w:val="28"/>
          <w:szCs w:val="28"/>
          <w:lang w:val="uk-UA" w:eastAsia="ru-RU"/>
        </w:rPr>
        <w:t>вебсайт</w:t>
      </w:r>
      <w:proofErr w:type="spellEnd"/>
      <w:r w:rsidR="00943E84" w:rsidRPr="00407E8F">
        <w:rPr>
          <w:rFonts w:ascii="Times New Roman" w:eastAsia="Times New Roman" w:hAnsi="Times New Roman" w:cs="Times New Roman"/>
          <w:sz w:val="28"/>
          <w:szCs w:val="28"/>
          <w:lang w:val="uk-UA" w:eastAsia="ru-RU"/>
        </w:rPr>
        <w:t xml:space="preserve"> </w:t>
      </w:r>
      <w:bookmarkStart w:id="21" w:name="_Hlk171858879"/>
      <w:r w:rsidR="00943E84" w:rsidRPr="00407E8F">
        <w:rPr>
          <w:rFonts w:ascii="Times New Roman" w:eastAsia="Times New Roman" w:hAnsi="Times New Roman" w:cs="Times New Roman"/>
          <w:sz w:val="28"/>
          <w:szCs w:val="28"/>
          <w:lang w:val="uk-UA" w:eastAsia="ru-RU"/>
        </w:rPr>
        <w:t>обласної прокуратури</w:t>
      </w:r>
      <w:bookmarkEnd w:id="21"/>
      <w:r w:rsidR="00943E84" w:rsidRPr="00407E8F">
        <w:rPr>
          <w:rFonts w:ascii="Times New Roman" w:eastAsia="Times New Roman" w:hAnsi="Times New Roman" w:cs="Times New Roman"/>
          <w:sz w:val="28"/>
          <w:szCs w:val="28"/>
          <w:lang w:val="uk-UA" w:eastAsia="ru-RU"/>
        </w:rPr>
        <w:t xml:space="preserve">, офіційні сторінки </w:t>
      </w:r>
      <w:proofErr w:type="spellStart"/>
      <w:r w:rsidR="00943E84" w:rsidRPr="00407E8F">
        <w:rPr>
          <w:rFonts w:ascii="Times New Roman" w:eastAsia="Times New Roman" w:hAnsi="Times New Roman" w:cs="Times New Roman"/>
          <w:sz w:val="28"/>
          <w:szCs w:val="28"/>
          <w:lang w:val="uk-UA" w:eastAsia="ru-RU"/>
        </w:rPr>
        <w:t>Facebook</w:t>
      </w:r>
      <w:proofErr w:type="spellEnd"/>
      <w:r w:rsidR="00943E84" w:rsidRPr="00407E8F">
        <w:rPr>
          <w:rFonts w:ascii="Times New Roman" w:eastAsia="Times New Roman" w:hAnsi="Times New Roman" w:cs="Times New Roman"/>
          <w:sz w:val="28"/>
          <w:szCs w:val="28"/>
          <w:lang w:val="uk-UA" w:eastAsia="ru-RU"/>
        </w:rPr>
        <w:t xml:space="preserve"> та </w:t>
      </w:r>
      <w:proofErr w:type="spellStart"/>
      <w:r w:rsidR="00943E84" w:rsidRPr="00407E8F">
        <w:rPr>
          <w:rFonts w:ascii="Times New Roman" w:eastAsia="Times New Roman" w:hAnsi="Times New Roman" w:cs="Times New Roman"/>
          <w:sz w:val="28"/>
          <w:szCs w:val="28"/>
          <w:lang w:val="uk-UA" w:eastAsia="ru-RU"/>
        </w:rPr>
        <w:t>Telegram</w:t>
      </w:r>
      <w:proofErr w:type="spellEnd"/>
      <w:r w:rsidR="00943E84" w:rsidRPr="00407E8F">
        <w:rPr>
          <w:rFonts w:ascii="Times New Roman" w:eastAsia="Times New Roman" w:hAnsi="Times New Roman" w:cs="Times New Roman"/>
          <w:sz w:val="28"/>
          <w:szCs w:val="28"/>
          <w:lang w:val="uk-UA" w:eastAsia="ru-RU"/>
        </w:rPr>
        <w:t xml:space="preserve">.  </w:t>
      </w:r>
      <w:r w:rsidR="004A0DC4" w:rsidRPr="00407E8F">
        <w:rPr>
          <w:rFonts w:ascii="Times New Roman" w:eastAsia="Times New Roman" w:hAnsi="Times New Roman" w:cs="Times New Roman"/>
          <w:sz w:val="28"/>
          <w:szCs w:val="28"/>
          <w:lang w:val="uk-UA" w:eastAsia="ru-RU"/>
        </w:rPr>
        <w:t>Н</w:t>
      </w:r>
      <w:r w:rsidR="00943E84" w:rsidRPr="00407E8F">
        <w:rPr>
          <w:rFonts w:ascii="Times New Roman" w:eastAsia="Times New Roman" w:hAnsi="Times New Roman" w:cs="Times New Roman"/>
          <w:sz w:val="28"/>
          <w:szCs w:val="28"/>
          <w:lang w:val="uk-UA" w:eastAsia="ru-RU"/>
        </w:rPr>
        <w:t xml:space="preserve">а офіційному сайті обласної прокуратури розміщено </w:t>
      </w:r>
      <w:r w:rsidR="00943E84" w:rsidRPr="00407E8F">
        <w:rPr>
          <w:rFonts w:ascii="Times New Roman" w:eastAsia="Times New Roman" w:hAnsi="Times New Roman" w:cs="Times New Roman"/>
          <w:b/>
          <w:sz w:val="28"/>
          <w:szCs w:val="28"/>
          <w:lang w:val="uk-UA" w:eastAsia="ru-RU"/>
        </w:rPr>
        <w:t>325</w:t>
      </w:r>
      <w:r w:rsidR="00943E84" w:rsidRPr="00407E8F">
        <w:rPr>
          <w:rFonts w:ascii="Times New Roman" w:eastAsia="Times New Roman" w:hAnsi="Times New Roman" w:cs="Times New Roman"/>
          <w:sz w:val="28"/>
          <w:szCs w:val="28"/>
          <w:lang w:val="uk-UA" w:eastAsia="ru-RU"/>
        </w:rPr>
        <w:t xml:space="preserve"> повідомлень, на офіційному сайті Офісу Генерального прокурора – </w:t>
      </w:r>
      <w:r w:rsidR="00943E84" w:rsidRPr="00407E8F">
        <w:rPr>
          <w:rFonts w:ascii="Times New Roman" w:eastAsia="Times New Roman" w:hAnsi="Times New Roman" w:cs="Times New Roman"/>
          <w:b/>
          <w:sz w:val="28"/>
          <w:szCs w:val="28"/>
          <w:lang w:val="uk-UA" w:eastAsia="ru-RU"/>
        </w:rPr>
        <w:t xml:space="preserve">46 </w:t>
      </w:r>
      <w:r w:rsidR="00943E84" w:rsidRPr="00407E8F">
        <w:rPr>
          <w:rFonts w:ascii="Times New Roman" w:eastAsia="Times New Roman" w:hAnsi="Times New Roman" w:cs="Times New Roman"/>
          <w:sz w:val="28"/>
          <w:szCs w:val="28"/>
          <w:lang w:val="uk-UA" w:eastAsia="ru-RU"/>
        </w:rPr>
        <w:t>повідомлень.</w:t>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uk-UA" w:bidi="uk-UA"/>
        </w:rPr>
        <w:tab/>
      </w:r>
      <w:r w:rsidR="00943E84" w:rsidRPr="00407E8F">
        <w:rPr>
          <w:rFonts w:ascii="Times New Roman" w:eastAsia="Times New Roman" w:hAnsi="Times New Roman" w:cs="Times New Roman"/>
          <w:sz w:val="28"/>
          <w:szCs w:val="28"/>
          <w:lang w:val="uk-UA" w:eastAsia="ru-RU"/>
        </w:rPr>
        <w:t xml:space="preserve">У червні 2024 року виконувачем обов’язків керівника обласної прокуратури проведено брифінг для представників медіа про результати роботи органів обласної прокуратури у сфері захисту економічних інтересів держави у 2024 році. </w:t>
      </w:r>
    </w:p>
    <w:p w:rsidR="00DB550D" w:rsidRPr="00407E8F" w:rsidRDefault="00CA53FD" w:rsidP="005229FC">
      <w:pPr>
        <w:pBdr>
          <w:bottom w:val="single" w:sz="12" w:space="31" w:color="FFFFFF"/>
        </w:pBdr>
        <w:spacing w:after="0" w:line="240" w:lineRule="auto"/>
        <w:ind w:firstLine="708"/>
        <w:jc w:val="both"/>
        <w:rPr>
          <w:rFonts w:ascii="Times New Roman" w:eastAsia="Times New Roman" w:hAnsi="Times New Roman" w:cs="Times New Roman"/>
          <w:sz w:val="28"/>
          <w:szCs w:val="28"/>
          <w:lang w:val="uk-UA" w:eastAsia="uk-UA"/>
        </w:rPr>
      </w:pPr>
      <w:r w:rsidRPr="00407E8F">
        <w:rPr>
          <w:rFonts w:ascii="Times New Roman" w:eastAsia="Times New Roman" w:hAnsi="Times New Roman" w:cs="Times New Roman"/>
          <w:sz w:val="28"/>
          <w:szCs w:val="28"/>
          <w:lang w:val="uk-UA" w:eastAsia="uk-UA"/>
        </w:rPr>
        <w:t>Н</w:t>
      </w:r>
      <w:r w:rsidR="00DB550D" w:rsidRPr="00407E8F">
        <w:rPr>
          <w:rFonts w:ascii="Times New Roman" w:eastAsia="Times New Roman" w:hAnsi="Times New Roman" w:cs="Times New Roman"/>
          <w:sz w:val="28"/>
          <w:szCs w:val="28"/>
          <w:lang w:val="uk-UA" w:eastAsia="uk-UA"/>
        </w:rPr>
        <w:t>адавались коментарі для телевізій</w:t>
      </w:r>
      <w:r w:rsidR="00C50065" w:rsidRPr="00407E8F">
        <w:rPr>
          <w:rFonts w:ascii="Times New Roman" w:eastAsia="Times New Roman" w:hAnsi="Times New Roman" w:cs="Times New Roman"/>
          <w:sz w:val="28"/>
          <w:szCs w:val="28"/>
          <w:lang w:val="uk-UA" w:eastAsia="uk-UA"/>
        </w:rPr>
        <w:t xml:space="preserve">них каналів. </w:t>
      </w:r>
      <w:r w:rsidR="00DB550D" w:rsidRPr="00407E8F">
        <w:rPr>
          <w:rFonts w:ascii="Times New Roman" w:eastAsia="Times New Roman" w:hAnsi="Times New Roman" w:cs="Times New Roman"/>
          <w:sz w:val="28"/>
          <w:szCs w:val="28"/>
          <w:lang w:val="uk-UA" w:eastAsia="uk-UA"/>
        </w:rPr>
        <w:t xml:space="preserve">Зокрема, журналістам центральних та обласних телеканалів надано </w:t>
      </w:r>
      <w:r w:rsidR="00943E84" w:rsidRPr="00407E8F">
        <w:rPr>
          <w:rFonts w:ascii="Times New Roman" w:eastAsia="Times New Roman" w:hAnsi="Times New Roman" w:cs="Times New Roman"/>
          <w:b/>
          <w:bCs/>
          <w:sz w:val="28"/>
          <w:szCs w:val="28"/>
          <w:lang w:val="uk-UA" w:eastAsia="uk-UA"/>
        </w:rPr>
        <w:t>11</w:t>
      </w:r>
      <w:r w:rsidR="00DB550D" w:rsidRPr="00407E8F">
        <w:rPr>
          <w:rFonts w:ascii="Times New Roman" w:eastAsia="Times New Roman" w:hAnsi="Times New Roman" w:cs="Times New Roman"/>
          <w:sz w:val="28"/>
          <w:szCs w:val="28"/>
          <w:lang w:val="uk-UA" w:eastAsia="uk-UA"/>
        </w:rPr>
        <w:t xml:space="preserve"> коментарів щодо актуальних та резонансних подій.   </w:t>
      </w:r>
    </w:p>
    <w:p w:rsidR="004A0DC4" w:rsidRPr="00407E8F" w:rsidRDefault="002339EF" w:rsidP="00BA234A">
      <w:pPr>
        <w:pBdr>
          <w:bottom w:val="single" w:sz="12" w:space="31" w:color="FFFFFF"/>
        </w:pBdr>
        <w:spacing w:after="0" w:line="240" w:lineRule="auto"/>
        <w:ind w:firstLine="708"/>
        <w:jc w:val="both"/>
        <w:rPr>
          <w:rFonts w:ascii="Times New Roman" w:eastAsia="Times New Roman" w:hAnsi="Times New Roman" w:cs="Times New Roman"/>
          <w:sz w:val="28"/>
          <w:szCs w:val="28"/>
          <w:lang w:val="uk-UA" w:eastAsia="uk-UA"/>
        </w:rPr>
      </w:pPr>
      <w:r w:rsidRPr="00407E8F">
        <w:rPr>
          <w:rFonts w:ascii="Times New Roman" w:eastAsia="Times New Roman" w:hAnsi="Times New Roman" w:cs="Times New Roman"/>
          <w:sz w:val="28"/>
          <w:szCs w:val="28"/>
          <w:lang w:val="uk-UA" w:eastAsia="uk-UA"/>
        </w:rPr>
        <w:t>Пріоритетне значення надавалось оприлюдненню інформації суспільно важливого характеру, висвітленню результатів розслідування, судового розгляду актуальних кримінальних проваджень і цивільних позовів, реалізації інших заходів, які сприяли відновленню або зміцненню законності, правопорядку в умовах воєнного стану</w:t>
      </w:r>
      <w:bookmarkEnd w:id="17"/>
      <w:r w:rsidR="00BA234A" w:rsidRPr="00407E8F">
        <w:rPr>
          <w:rFonts w:ascii="Times New Roman" w:eastAsia="Times New Roman" w:hAnsi="Times New Roman" w:cs="Times New Roman"/>
          <w:sz w:val="28"/>
          <w:szCs w:val="28"/>
          <w:lang w:val="uk-UA" w:eastAsia="uk-UA"/>
        </w:rPr>
        <w:t>.</w:t>
      </w:r>
    </w:p>
    <w:p w:rsidR="00402BD5" w:rsidRDefault="00402BD5" w:rsidP="00402BD5">
      <w:pPr>
        <w:pStyle w:val="a3"/>
        <w:spacing w:after="120"/>
        <w:ind w:left="0"/>
        <w:rPr>
          <w:sz w:val="22"/>
          <w:szCs w:val="22"/>
        </w:rPr>
      </w:pPr>
      <w:r>
        <w:rPr>
          <w:b/>
        </w:rPr>
        <w:t>Миколаївська обласна прокуратура</w:t>
      </w:r>
    </w:p>
    <w:p w:rsidR="00CD7B31" w:rsidRPr="00407E8F" w:rsidRDefault="00CD7B31" w:rsidP="005229FC">
      <w:pPr>
        <w:spacing w:after="0" w:line="240" w:lineRule="auto"/>
        <w:jc w:val="both"/>
        <w:rPr>
          <w:rFonts w:ascii="Times New Roman" w:hAnsi="Times New Roman" w:cs="Times New Roman"/>
          <w:lang w:val="uk-UA"/>
        </w:rPr>
      </w:pPr>
    </w:p>
    <w:p w:rsidR="00CD7B31" w:rsidRPr="00407E8F" w:rsidRDefault="00CD7B31" w:rsidP="005229FC">
      <w:pPr>
        <w:spacing w:after="0" w:line="240" w:lineRule="auto"/>
        <w:jc w:val="both"/>
        <w:rPr>
          <w:rFonts w:ascii="Times New Roman" w:hAnsi="Times New Roman" w:cs="Times New Roman"/>
          <w:lang w:val="uk-UA"/>
        </w:rPr>
      </w:pPr>
    </w:p>
    <w:sectPr w:rsidR="00CD7B31" w:rsidRPr="00407E8F" w:rsidSect="004337A6">
      <w:headerReference w:type="default" r:id="rId20"/>
      <w:footerReference w:type="default" r:id="rId21"/>
      <w:pgSz w:w="11906" w:h="16838"/>
      <w:pgMar w:top="1134" w:right="566" w:bottom="851" w:left="1701" w:header="709"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C40" w:rsidRDefault="00F67C40" w:rsidP="006C009C">
      <w:pPr>
        <w:spacing w:after="0" w:line="240" w:lineRule="auto"/>
      </w:pPr>
      <w:r>
        <w:separator/>
      </w:r>
    </w:p>
  </w:endnote>
  <w:endnote w:type="continuationSeparator" w:id="0">
    <w:p w:rsidR="00F67C40" w:rsidRDefault="00F67C40" w:rsidP="006C0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1DD" w:rsidRDefault="00AA51DD" w:rsidP="00AA51DD">
    <w:pPr>
      <w:pStyle w:val="aa"/>
      <w:tabs>
        <w:tab w:val="clear" w:pos="4677"/>
        <w:tab w:val="clear" w:pos="9355"/>
        <w:tab w:val="left" w:pos="42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C40" w:rsidRDefault="00F67C40" w:rsidP="006C009C">
      <w:pPr>
        <w:spacing w:after="0" w:line="240" w:lineRule="auto"/>
      </w:pPr>
      <w:r>
        <w:separator/>
      </w:r>
    </w:p>
  </w:footnote>
  <w:footnote w:type="continuationSeparator" w:id="0">
    <w:p w:rsidR="00F67C40" w:rsidRDefault="00F67C40" w:rsidP="006C0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968320519"/>
      <w:docPartObj>
        <w:docPartGallery w:val="Page Numbers (Top of Page)"/>
        <w:docPartUnique/>
      </w:docPartObj>
    </w:sdtPr>
    <w:sdtEndPr/>
    <w:sdtContent>
      <w:p w:rsidR="00D621D0" w:rsidRPr="00E64511" w:rsidRDefault="00D621D0">
        <w:pPr>
          <w:pStyle w:val="a8"/>
          <w:jc w:val="center"/>
          <w:rPr>
            <w:rFonts w:ascii="Times New Roman" w:hAnsi="Times New Roman" w:cs="Times New Roman"/>
          </w:rPr>
        </w:pPr>
        <w:r w:rsidRPr="00E64511">
          <w:rPr>
            <w:rFonts w:ascii="Times New Roman" w:hAnsi="Times New Roman" w:cs="Times New Roman"/>
          </w:rPr>
          <w:fldChar w:fldCharType="begin"/>
        </w:r>
        <w:r w:rsidRPr="00E64511">
          <w:rPr>
            <w:rFonts w:ascii="Times New Roman" w:hAnsi="Times New Roman" w:cs="Times New Roman"/>
          </w:rPr>
          <w:instrText>PAGE   \* MERGEFORMAT</w:instrText>
        </w:r>
        <w:r w:rsidRPr="00E64511">
          <w:rPr>
            <w:rFonts w:ascii="Times New Roman" w:hAnsi="Times New Roman" w:cs="Times New Roman"/>
          </w:rPr>
          <w:fldChar w:fldCharType="separate"/>
        </w:r>
        <w:r w:rsidR="000067B0" w:rsidRPr="000067B0">
          <w:rPr>
            <w:rFonts w:ascii="Times New Roman" w:hAnsi="Times New Roman" w:cs="Times New Roman"/>
            <w:noProof/>
            <w:lang w:val="uk-UA"/>
          </w:rPr>
          <w:t>2</w:t>
        </w:r>
        <w:r w:rsidRPr="00E64511">
          <w:rPr>
            <w:rFonts w:ascii="Times New Roman" w:hAnsi="Times New Roman" w:cs="Times New Roman"/>
          </w:rPr>
          <w:fldChar w:fldCharType="end"/>
        </w:r>
      </w:p>
    </w:sdtContent>
  </w:sdt>
  <w:p w:rsidR="006C009C" w:rsidRDefault="006C009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86.4pt;height:24pt;visibility:visible" o:bullet="t">
        <v:imagedata r:id="rId1" o:title="" croptop="1f" cropbottom="-1f" cropright="60865f"/>
      </v:shape>
    </w:pict>
  </w:numPicBullet>
  <w:abstractNum w:abstractNumId="0">
    <w:nsid w:val="30C646E6"/>
    <w:multiLevelType w:val="hybridMultilevel"/>
    <w:tmpl w:val="6BC4CD48"/>
    <w:lvl w:ilvl="0" w:tplc="E8C4323E">
      <w:start w:val="1"/>
      <w:numFmt w:val="bullet"/>
      <w:lvlText w:val="-"/>
      <w:lvlJc w:val="left"/>
      <w:pPr>
        <w:ind w:left="720" w:hanging="360"/>
      </w:pPr>
      <w:rPr>
        <w:rFonts w:ascii="Times New Roman" w:eastAsia="MS Mincho" w:hAnsi="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7E4416"/>
    <w:multiLevelType w:val="hybridMultilevel"/>
    <w:tmpl w:val="FEE8BB10"/>
    <w:lvl w:ilvl="0" w:tplc="C234FE7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EFA4ADD"/>
    <w:multiLevelType w:val="hybridMultilevel"/>
    <w:tmpl w:val="431A9784"/>
    <w:lvl w:ilvl="0" w:tplc="B69E5A0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50911EB9"/>
    <w:multiLevelType w:val="hybridMultilevel"/>
    <w:tmpl w:val="3354903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E1"/>
    <w:rsid w:val="000012D4"/>
    <w:rsid w:val="00004EA0"/>
    <w:rsid w:val="0000504D"/>
    <w:rsid w:val="00005A6D"/>
    <w:rsid w:val="000067B0"/>
    <w:rsid w:val="00012338"/>
    <w:rsid w:val="000152BC"/>
    <w:rsid w:val="00015D91"/>
    <w:rsid w:val="00021E8F"/>
    <w:rsid w:val="00023CEB"/>
    <w:rsid w:val="00024E50"/>
    <w:rsid w:val="000260C3"/>
    <w:rsid w:val="00035590"/>
    <w:rsid w:val="00035C61"/>
    <w:rsid w:val="00036027"/>
    <w:rsid w:val="00040594"/>
    <w:rsid w:val="000442B8"/>
    <w:rsid w:val="000467A1"/>
    <w:rsid w:val="00047F13"/>
    <w:rsid w:val="0005219D"/>
    <w:rsid w:val="00053AE2"/>
    <w:rsid w:val="00056DB8"/>
    <w:rsid w:val="0005741B"/>
    <w:rsid w:val="00057C6B"/>
    <w:rsid w:val="00061AEF"/>
    <w:rsid w:val="00061DAC"/>
    <w:rsid w:val="000638B3"/>
    <w:rsid w:val="00064857"/>
    <w:rsid w:val="000654E9"/>
    <w:rsid w:val="00065AA2"/>
    <w:rsid w:val="00065D8E"/>
    <w:rsid w:val="00067EFF"/>
    <w:rsid w:val="00071513"/>
    <w:rsid w:val="00071DD5"/>
    <w:rsid w:val="00072F10"/>
    <w:rsid w:val="000764A6"/>
    <w:rsid w:val="00080B2E"/>
    <w:rsid w:val="00081280"/>
    <w:rsid w:val="00083C6E"/>
    <w:rsid w:val="000841F0"/>
    <w:rsid w:val="000848A9"/>
    <w:rsid w:val="0008591E"/>
    <w:rsid w:val="00085A1F"/>
    <w:rsid w:val="00087DE5"/>
    <w:rsid w:val="0009263D"/>
    <w:rsid w:val="000948F9"/>
    <w:rsid w:val="000A0A02"/>
    <w:rsid w:val="000B0400"/>
    <w:rsid w:val="000B122B"/>
    <w:rsid w:val="000B40B8"/>
    <w:rsid w:val="000B4AFA"/>
    <w:rsid w:val="000B4B79"/>
    <w:rsid w:val="000B4F2F"/>
    <w:rsid w:val="000C3B66"/>
    <w:rsid w:val="000C411F"/>
    <w:rsid w:val="000C43ED"/>
    <w:rsid w:val="000C531F"/>
    <w:rsid w:val="000C6C33"/>
    <w:rsid w:val="000C6D78"/>
    <w:rsid w:val="000C7CFC"/>
    <w:rsid w:val="000D0468"/>
    <w:rsid w:val="000D3F55"/>
    <w:rsid w:val="000E3D4C"/>
    <w:rsid w:val="000F1D32"/>
    <w:rsid w:val="000F361B"/>
    <w:rsid w:val="000F463C"/>
    <w:rsid w:val="000F5C34"/>
    <w:rsid w:val="00100DE6"/>
    <w:rsid w:val="00101689"/>
    <w:rsid w:val="00101BA0"/>
    <w:rsid w:val="00103662"/>
    <w:rsid w:val="00104441"/>
    <w:rsid w:val="0010497F"/>
    <w:rsid w:val="00105568"/>
    <w:rsid w:val="00110B91"/>
    <w:rsid w:val="00110D41"/>
    <w:rsid w:val="00114305"/>
    <w:rsid w:val="00114C60"/>
    <w:rsid w:val="001178EA"/>
    <w:rsid w:val="00117B8F"/>
    <w:rsid w:val="001203A8"/>
    <w:rsid w:val="00120C48"/>
    <w:rsid w:val="00123F69"/>
    <w:rsid w:val="00124559"/>
    <w:rsid w:val="0012483D"/>
    <w:rsid w:val="0012768C"/>
    <w:rsid w:val="00131132"/>
    <w:rsid w:val="001311E7"/>
    <w:rsid w:val="001319C6"/>
    <w:rsid w:val="00140534"/>
    <w:rsid w:val="00144351"/>
    <w:rsid w:val="001477D1"/>
    <w:rsid w:val="00150545"/>
    <w:rsid w:val="00152584"/>
    <w:rsid w:val="001552EA"/>
    <w:rsid w:val="00156EE7"/>
    <w:rsid w:val="001613D3"/>
    <w:rsid w:val="00161FDB"/>
    <w:rsid w:val="001620CC"/>
    <w:rsid w:val="0016230B"/>
    <w:rsid w:val="00163B72"/>
    <w:rsid w:val="0016652F"/>
    <w:rsid w:val="00171423"/>
    <w:rsid w:val="00172B16"/>
    <w:rsid w:val="00173E58"/>
    <w:rsid w:val="0017478D"/>
    <w:rsid w:val="00184B86"/>
    <w:rsid w:val="00184BDE"/>
    <w:rsid w:val="00190EA8"/>
    <w:rsid w:val="001919D0"/>
    <w:rsid w:val="00192651"/>
    <w:rsid w:val="001951EF"/>
    <w:rsid w:val="0019638F"/>
    <w:rsid w:val="00196EFC"/>
    <w:rsid w:val="001A1AA8"/>
    <w:rsid w:val="001A23A6"/>
    <w:rsid w:val="001A46C6"/>
    <w:rsid w:val="001A5CD4"/>
    <w:rsid w:val="001A6D0E"/>
    <w:rsid w:val="001A7C28"/>
    <w:rsid w:val="001B0711"/>
    <w:rsid w:val="001B14E1"/>
    <w:rsid w:val="001B3885"/>
    <w:rsid w:val="001B4C6C"/>
    <w:rsid w:val="001C047B"/>
    <w:rsid w:val="001C1C4D"/>
    <w:rsid w:val="001C2B9C"/>
    <w:rsid w:val="001C34BA"/>
    <w:rsid w:val="001C4A8F"/>
    <w:rsid w:val="001C5439"/>
    <w:rsid w:val="001C7E7E"/>
    <w:rsid w:val="001D05A3"/>
    <w:rsid w:val="001D202B"/>
    <w:rsid w:val="001D3322"/>
    <w:rsid w:val="001D4F03"/>
    <w:rsid w:val="001D5E46"/>
    <w:rsid w:val="001E1C97"/>
    <w:rsid w:val="001E2C81"/>
    <w:rsid w:val="001E3822"/>
    <w:rsid w:val="001F01DF"/>
    <w:rsid w:val="001F49C6"/>
    <w:rsid w:val="001F5319"/>
    <w:rsid w:val="00201170"/>
    <w:rsid w:val="002016E7"/>
    <w:rsid w:val="0020344D"/>
    <w:rsid w:val="00203C77"/>
    <w:rsid w:val="00204CB2"/>
    <w:rsid w:val="002058E2"/>
    <w:rsid w:val="00205F9B"/>
    <w:rsid w:val="0020670A"/>
    <w:rsid w:val="002126EC"/>
    <w:rsid w:val="00212777"/>
    <w:rsid w:val="00212C05"/>
    <w:rsid w:val="00212C2D"/>
    <w:rsid w:val="00213ACB"/>
    <w:rsid w:val="00214618"/>
    <w:rsid w:val="00216B8E"/>
    <w:rsid w:val="00217DA3"/>
    <w:rsid w:val="0022111C"/>
    <w:rsid w:val="00221366"/>
    <w:rsid w:val="0022434B"/>
    <w:rsid w:val="0022464E"/>
    <w:rsid w:val="00226658"/>
    <w:rsid w:val="00232520"/>
    <w:rsid w:val="00233001"/>
    <w:rsid w:val="002332CD"/>
    <w:rsid w:val="002339EF"/>
    <w:rsid w:val="00236993"/>
    <w:rsid w:val="0023715D"/>
    <w:rsid w:val="00241201"/>
    <w:rsid w:val="002414AB"/>
    <w:rsid w:val="002426EF"/>
    <w:rsid w:val="0024406C"/>
    <w:rsid w:val="002443E4"/>
    <w:rsid w:val="00244742"/>
    <w:rsid w:val="00244990"/>
    <w:rsid w:val="002451C0"/>
    <w:rsid w:val="002564A9"/>
    <w:rsid w:val="002619EF"/>
    <w:rsid w:val="00262B81"/>
    <w:rsid w:val="0026608B"/>
    <w:rsid w:val="002719CD"/>
    <w:rsid w:val="00272EBA"/>
    <w:rsid w:val="00274934"/>
    <w:rsid w:val="0028168C"/>
    <w:rsid w:val="0028285C"/>
    <w:rsid w:val="00282BA8"/>
    <w:rsid w:val="002861F5"/>
    <w:rsid w:val="002865FB"/>
    <w:rsid w:val="00292658"/>
    <w:rsid w:val="00292F47"/>
    <w:rsid w:val="0029364E"/>
    <w:rsid w:val="00294222"/>
    <w:rsid w:val="00295CB6"/>
    <w:rsid w:val="002967ED"/>
    <w:rsid w:val="00296FBB"/>
    <w:rsid w:val="002A2A14"/>
    <w:rsid w:val="002A3F9A"/>
    <w:rsid w:val="002A7D80"/>
    <w:rsid w:val="002B0B95"/>
    <w:rsid w:val="002B1B66"/>
    <w:rsid w:val="002B1E5C"/>
    <w:rsid w:val="002B2015"/>
    <w:rsid w:val="002B251E"/>
    <w:rsid w:val="002B5133"/>
    <w:rsid w:val="002B54C2"/>
    <w:rsid w:val="002B5D3C"/>
    <w:rsid w:val="002B6887"/>
    <w:rsid w:val="002C35A1"/>
    <w:rsid w:val="002C465A"/>
    <w:rsid w:val="002C62CD"/>
    <w:rsid w:val="002D5410"/>
    <w:rsid w:val="002D701A"/>
    <w:rsid w:val="002E055B"/>
    <w:rsid w:val="002E416B"/>
    <w:rsid w:val="002E4553"/>
    <w:rsid w:val="002E5491"/>
    <w:rsid w:val="002F029E"/>
    <w:rsid w:val="002F0E18"/>
    <w:rsid w:val="002F2ACD"/>
    <w:rsid w:val="002F3891"/>
    <w:rsid w:val="002F4F30"/>
    <w:rsid w:val="002F6156"/>
    <w:rsid w:val="002F6A04"/>
    <w:rsid w:val="002F7DFF"/>
    <w:rsid w:val="00303125"/>
    <w:rsid w:val="0030469C"/>
    <w:rsid w:val="00306FE8"/>
    <w:rsid w:val="0030767D"/>
    <w:rsid w:val="00310F25"/>
    <w:rsid w:val="003118A5"/>
    <w:rsid w:val="003217FF"/>
    <w:rsid w:val="003233EA"/>
    <w:rsid w:val="00323B19"/>
    <w:rsid w:val="00332654"/>
    <w:rsid w:val="003331FA"/>
    <w:rsid w:val="00337694"/>
    <w:rsid w:val="00340E80"/>
    <w:rsid w:val="00341F80"/>
    <w:rsid w:val="00343EB6"/>
    <w:rsid w:val="00346F9A"/>
    <w:rsid w:val="003472EA"/>
    <w:rsid w:val="00351842"/>
    <w:rsid w:val="00351FD1"/>
    <w:rsid w:val="003544E9"/>
    <w:rsid w:val="003555BC"/>
    <w:rsid w:val="00356A32"/>
    <w:rsid w:val="00366A08"/>
    <w:rsid w:val="00367533"/>
    <w:rsid w:val="00373D13"/>
    <w:rsid w:val="00374E8A"/>
    <w:rsid w:val="00380B4C"/>
    <w:rsid w:val="00381BA7"/>
    <w:rsid w:val="00383E15"/>
    <w:rsid w:val="003840B0"/>
    <w:rsid w:val="003857C1"/>
    <w:rsid w:val="003865CB"/>
    <w:rsid w:val="00387435"/>
    <w:rsid w:val="00390DC8"/>
    <w:rsid w:val="00391072"/>
    <w:rsid w:val="00391575"/>
    <w:rsid w:val="0039668E"/>
    <w:rsid w:val="003A0211"/>
    <w:rsid w:val="003A1445"/>
    <w:rsid w:val="003A404F"/>
    <w:rsid w:val="003A6843"/>
    <w:rsid w:val="003B1704"/>
    <w:rsid w:val="003B730C"/>
    <w:rsid w:val="003C223B"/>
    <w:rsid w:val="003C3275"/>
    <w:rsid w:val="003C63CF"/>
    <w:rsid w:val="003D0239"/>
    <w:rsid w:val="003D04E8"/>
    <w:rsid w:val="003D054C"/>
    <w:rsid w:val="003D2793"/>
    <w:rsid w:val="003D47C5"/>
    <w:rsid w:val="003E1F23"/>
    <w:rsid w:val="003E3CC7"/>
    <w:rsid w:val="003E4C93"/>
    <w:rsid w:val="003E7243"/>
    <w:rsid w:val="003F06F8"/>
    <w:rsid w:val="003F570B"/>
    <w:rsid w:val="003F6441"/>
    <w:rsid w:val="003F6FC1"/>
    <w:rsid w:val="003F71D5"/>
    <w:rsid w:val="004026A3"/>
    <w:rsid w:val="00402BD5"/>
    <w:rsid w:val="00407E8F"/>
    <w:rsid w:val="00411990"/>
    <w:rsid w:val="00412911"/>
    <w:rsid w:val="00412DE5"/>
    <w:rsid w:val="004145C0"/>
    <w:rsid w:val="00414C0F"/>
    <w:rsid w:val="00422173"/>
    <w:rsid w:val="00423066"/>
    <w:rsid w:val="004238CD"/>
    <w:rsid w:val="00424FC5"/>
    <w:rsid w:val="00425068"/>
    <w:rsid w:val="00427418"/>
    <w:rsid w:val="00430725"/>
    <w:rsid w:val="00430E12"/>
    <w:rsid w:val="0043285E"/>
    <w:rsid w:val="004337A6"/>
    <w:rsid w:val="004338D9"/>
    <w:rsid w:val="00434962"/>
    <w:rsid w:val="00434F22"/>
    <w:rsid w:val="004360C9"/>
    <w:rsid w:val="00443039"/>
    <w:rsid w:val="004452EC"/>
    <w:rsid w:val="004537B3"/>
    <w:rsid w:val="00453DD3"/>
    <w:rsid w:val="004552E5"/>
    <w:rsid w:val="0045568C"/>
    <w:rsid w:val="0045604D"/>
    <w:rsid w:val="00457E18"/>
    <w:rsid w:val="00461A7F"/>
    <w:rsid w:val="004635BA"/>
    <w:rsid w:val="0046362B"/>
    <w:rsid w:val="004648AF"/>
    <w:rsid w:val="004674D2"/>
    <w:rsid w:val="00467B3A"/>
    <w:rsid w:val="00470D79"/>
    <w:rsid w:val="00472B19"/>
    <w:rsid w:val="004730CC"/>
    <w:rsid w:val="004743A3"/>
    <w:rsid w:val="004771B7"/>
    <w:rsid w:val="004850F5"/>
    <w:rsid w:val="004862FB"/>
    <w:rsid w:val="004868D8"/>
    <w:rsid w:val="00494549"/>
    <w:rsid w:val="004945C6"/>
    <w:rsid w:val="00496031"/>
    <w:rsid w:val="00497DF0"/>
    <w:rsid w:val="00497E19"/>
    <w:rsid w:val="004A017F"/>
    <w:rsid w:val="004A0DC4"/>
    <w:rsid w:val="004A2776"/>
    <w:rsid w:val="004A384D"/>
    <w:rsid w:val="004A4C08"/>
    <w:rsid w:val="004A6495"/>
    <w:rsid w:val="004B0F65"/>
    <w:rsid w:val="004B3CEE"/>
    <w:rsid w:val="004B6D55"/>
    <w:rsid w:val="004C1F5A"/>
    <w:rsid w:val="004C2992"/>
    <w:rsid w:val="004C2C26"/>
    <w:rsid w:val="004C3EF5"/>
    <w:rsid w:val="004C5B53"/>
    <w:rsid w:val="004C7B93"/>
    <w:rsid w:val="004D13A1"/>
    <w:rsid w:val="004D244F"/>
    <w:rsid w:val="004D3C5D"/>
    <w:rsid w:val="004E3B6C"/>
    <w:rsid w:val="004E49A0"/>
    <w:rsid w:val="004F69FA"/>
    <w:rsid w:val="005012B4"/>
    <w:rsid w:val="0050197C"/>
    <w:rsid w:val="005024DD"/>
    <w:rsid w:val="0050565A"/>
    <w:rsid w:val="00512CD4"/>
    <w:rsid w:val="00514889"/>
    <w:rsid w:val="0051655B"/>
    <w:rsid w:val="00516B1A"/>
    <w:rsid w:val="00517F86"/>
    <w:rsid w:val="005229FB"/>
    <w:rsid w:val="005229FC"/>
    <w:rsid w:val="00522B29"/>
    <w:rsid w:val="00522FA3"/>
    <w:rsid w:val="005253C0"/>
    <w:rsid w:val="00525A4D"/>
    <w:rsid w:val="005263D1"/>
    <w:rsid w:val="005269DC"/>
    <w:rsid w:val="00526D55"/>
    <w:rsid w:val="00527455"/>
    <w:rsid w:val="005276BB"/>
    <w:rsid w:val="005320C4"/>
    <w:rsid w:val="00540922"/>
    <w:rsid w:val="0054259B"/>
    <w:rsid w:val="00545279"/>
    <w:rsid w:val="00545610"/>
    <w:rsid w:val="005471E0"/>
    <w:rsid w:val="00555F24"/>
    <w:rsid w:val="00555F44"/>
    <w:rsid w:val="00561194"/>
    <w:rsid w:val="00562492"/>
    <w:rsid w:val="00563873"/>
    <w:rsid w:val="00563F28"/>
    <w:rsid w:val="00565AFC"/>
    <w:rsid w:val="0056682D"/>
    <w:rsid w:val="005773CD"/>
    <w:rsid w:val="005800AE"/>
    <w:rsid w:val="0058037E"/>
    <w:rsid w:val="00581160"/>
    <w:rsid w:val="00582B07"/>
    <w:rsid w:val="00586133"/>
    <w:rsid w:val="0058797B"/>
    <w:rsid w:val="0059046D"/>
    <w:rsid w:val="00595E23"/>
    <w:rsid w:val="005A35EA"/>
    <w:rsid w:val="005B1ECB"/>
    <w:rsid w:val="005B541E"/>
    <w:rsid w:val="005B5CE7"/>
    <w:rsid w:val="005B6304"/>
    <w:rsid w:val="005C107A"/>
    <w:rsid w:val="005C358D"/>
    <w:rsid w:val="005C6139"/>
    <w:rsid w:val="005D18CF"/>
    <w:rsid w:val="005D2D29"/>
    <w:rsid w:val="005D31F2"/>
    <w:rsid w:val="005E0566"/>
    <w:rsid w:val="005E3B6A"/>
    <w:rsid w:val="005E4C05"/>
    <w:rsid w:val="005E4DBA"/>
    <w:rsid w:val="005E4DDA"/>
    <w:rsid w:val="005E775D"/>
    <w:rsid w:val="005F4B95"/>
    <w:rsid w:val="005F6564"/>
    <w:rsid w:val="006001B6"/>
    <w:rsid w:val="00601DF1"/>
    <w:rsid w:val="00603536"/>
    <w:rsid w:val="00612969"/>
    <w:rsid w:val="00612D35"/>
    <w:rsid w:val="00614A28"/>
    <w:rsid w:val="00616C36"/>
    <w:rsid w:val="00620483"/>
    <w:rsid w:val="006235A1"/>
    <w:rsid w:val="00623AD6"/>
    <w:rsid w:val="006240C9"/>
    <w:rsid w:val="00624751"/>
    <w:rsid w:val="006431CB"/>
    <w:rsid w:val="00643381"/>
    <w:rsid w:val="00644FEA"/>
    <w:rsid w:val="0064583F"/>
    <w:rsid w:val="00646614"/>
    <w:rsid w:val="006511EE"/>
    <w:rsid w:val="006537D9"/>
    <w:rsid w:val="00653E40"/>
    <w:rsid w:val="00656268"/>
    <w:rsid w:val="00656C79"/>
    <w:rsid w:val="006606B6"/>
    <w:rsid w:val="006638B1"/>
    <w:rsid w:val="00665258"/>
    <w:rsid w:val="0066638C"/>
    <w:rsid w:val="006714B8"/>
    <w:rsid w:val="00671EE7"/>
    <w:rsid w:val="00675A9D"/>
    <w:rsid w:val="00677D34"/>
    <w:rsid w:val="00677F5F"/>
    <w:rsid w:val="00681A8C"/>
    <w:rsid w:val="006830C2"/>
    <w:rsid w:val="00684490"/>
    <w:rsid w:val="00684D50"/>
    <w:rsid w:val="00691CA2"/>
    <w:rsid w:val="00691F0C"/>
    <w:rsid w:val="00693171"/>
    <w:rsid w:val="00693205"/>
    <w:rsid w:val="006936AF"/>
    <w:rsid w:val="00693B06"/>
    <w:rsid w:val="00693E4B"/>
    <w:rsid w:val="006966B8"/>
    <w:rsid w:val="006A1DDD"/>
    <w:rsid w:val="006A2641"/>
    <w:rsid w:val="006A29F7"/>
    <w:rsid w:val="006A2EAD"/>
    <w:rsid w:val="006A4644"/>
    <w:rsid w:val="006A7210"/>
    <w:rsid w:val="006A7F24"/>
    <w:rsid w:val="006B1058"/>
    <w:rsid w:val="006B1080"/>
    <w:rsid w:val="006B130A"/>
    <w:rsid w:val="006B21F9"/>
    <w:rsid w:val="006B2525"/>
    <w:rsid w:val="006B2977"/>
    <w:rsid w:val="006B58D6"/>
    <w:rsid w:val="006B758E"/>
    <w:rsid w:val="006C009C"/>
    <w:rsid w:val="006C6106"/>
    <w:rsid w:val="006D4F20"/>
    <w:rsid w:val="006D6CF6"/>
    <w:rsid w:val="006E315E"/>
    <w:rsid w:val="006E39AA"/>
    <w:rsid w:val="006E505F"/>
    <w:rsid w:val="006E50EB"/>
    <w:rsid w:val="006E579A"/>
    <w:rsid w:val="006E5F0F"/>
    <w:rsid w:val="006F0257"/>
    <w:rsid w:val="006F06E5"/>
    <w:rsid w:val="007008E5"/>
    <w:rsid w:val="007047E2"/>
    <w:rsid w:val="007125C7"/>
    <w:rsid w:val="00715539"/>
    <w:rsid w:val="00716603"/>
    <w:rsid w:val="0071768E"/>
    <w:rsid w:val="007222FB"/>
    <w:rsid w:val="00722A60"/>
    <w:rsid w:val="00724998"/>
    <w:rsid w:val="00730D62"/>
    <w:rsid w:val="007329E5"/>
    <w:rsid w:val="00734C9F"/>
    <w:rsid w:val="00736515"/>
    <w:rsid w:val="00737B91"/>
    <w:rsid w:val="00740224"/>
    <w:rsid w:val="0074607E"/>
    <w:rsid w:val="00750112"/>
    <w:rsid w:val="007525CD"/>
    <w:rsid w:val="00752C1F"/>
    <w:rsid w:val="00755F2F"/>
    <w:rsid w:val="00766CA6"/>
    <w:rsid w:val="00766CFD"/>
    <w:rsid w:val="007679B2"/>
    <w:rsid w:val="007701D6"/>
    <w:rsid w:val="00771CE0"/>
    <w:rsid w:val="00773679"/>
    <w:rsid w:val="00773B99"/>
    <w:rsid w:val="00777DF7"/>
    <w:rsid w:val="007812E3"/>
    <w:rsid w:val="007841E4"/>
    <w:rsid w:val="0078490F"/>
    <w:rsid w:val="00786AFB"/>
    <w:rsid w:val="00787D41"/>
    <w:rsid w:val="00793156"/>
    <w:rsid w:val="007962C1"/>
    <w:rsid w:val="00796AF1"/>
    <w:rsid w:val="007975FE"/>
    <w:rsid w:val="007A2BAD"/>
    <w:rsid w:val="007A4B75"/>
    <w:rsid w:val="007A5050"/>
    <w:rsid w:val="007A76E3"/>
    <w:rsid w:val="007A7DA2"/>
    <w:rsid w:val="007B458A"/>
    <w:rsid w:val="007B474D"/>
    <w:rsid w:val="007B5B31"/>
    <w:rsid w:val="007B5B50"/>
    <w:rsid w:val="007C03BE"/>
    <w:rsid w:val="007C096B"/>
    <w:rsid w:val="007C1B4F"/>
    <w:rsid w:val="007C1C40"/>
    <w:rsid w:val="007C27DF"/>
    <w:rsid w:val="007C5D61"/>
    <w:rsid w:val="007C7E09"/>
    <w:rsid w:val="007D4562"/>
    <w:rsid w:val="007D473D"/>
    <w:rsid w:val="007E06F7"/>
    <w:rsid w:val="007E0913"/>
    <w:rsid w:val="007E44DB"/>
    <w:rsid w:val="007E511B"/>
    <w:rsid w:val="007E7C0A"/>
    <w:rsid w:val="007E7D92"/>
    <w:rsid w:val="007F1203"/>
    <w:rsid w:val="007F15D0"/>
    <w:rsid w:val="007F1747"/>
    <w:rsid w:val="007F19BA"/>
    <w:rsid w:val="007F2552"/>
    <w:rsid w:val="007F2E47"/>
    <w:rsid w:val="007F43F0"/>
    <w:rsid w:val="007F4660"/>
    <w:rsid w:val="007F4EC3"/>
    <w:rsid w:val="007F6417"/>
    <w:rsid w:val="00802428"/>
    <w:rsid w:val="008051BE"/>
    <w:rsid w:val="00805B08"/>
    <w:rsid w:val="0080613E"/>
    <w:rsid w:val="008075E2"/>
    <w:rsid w:val="00813411"/>
    <w:rsid w:val="00815827"/>
    <w:rsid w:val="00815843"/>
    <w:rsid w:val="00815A80"/>
    <w:rsid w:val="008162A9"/>
    <w:rsid w:val="00817C24"/>
    <w:rsid w:val="00817C65"/>
    <w:rsid w:val="00822F12"/>
    <w:rsid w:val="008248C2"/>
    <w:rsid w:val="008265DA"/>
    <w:rsid w:val="00826B34"/>
    <w:rsid w:val="00826F6D"/>
    <w:rsid w:val="00827CE1"/>
    <w:rsid w:val="00830848"/>
    <w:rsid w:val="00833388"/>
    <w:rsid w:val="00835247"/>
    <w:rsid w:val="0083537E"/>
    <w:rsid w:val="008438AF"/>
    <w:rsid w:val="0084672C"/>
    <w:rsid w:val="00846A5A"/>
    <w:rsid w:val="0085544B"/>
    <w:rsid w:val="00856C62"/>
    <w:rsid w:val="0086598B"/>
    <w:rsid w:val="00865B1E"/>
    <w:rsid w:val="00867474"/>
    <w:rsid w:val="008734FF"/>
    <w:rsid w:val="0087669B"/>
    <w:rsid w:val="00876A17"/>
    <w:rsid w:val="00877EBB"/>
    <w:rsid w:val="008809AC"/>
    <w:rsid w:val="0088125B"/>
    <w:rsid w:val="008922F8"/>
    <w:rsid w:val="00892E75"/>
    <w:rsid w:val="0089739A"/>
    <w:rsid w:val="008A7F13"/>
    <w:rsid w:val="008B2BBB"/>
    <w:rsid w:val="008B4D08"/>
    <w:rsid w:val="008B7D59"/>
    <w:rsid w:val="008C197F"/>
    <w:rsid w:val="008C2700"/>
    <w:rsid w:val="008C2833"/>
    <w:rsid w:val="008C3601"/>
    <w:rsid w:val="008C390B"/>
    <w:rsid w:val="008C729C"/>
    <w:rsid w:val="008D0641"/>
    <w:rsid w:val="008D222D"/>
    <w:rsid w:val="008D2BFB"/>
    <w:rsid w:val="008D2D1D"/>
    <w:rsid w:val="008D3134"/>
    <w:rsid w:val="008D5600"/>
    <w:rsid w:val="008D7330"/>
    <w:rsid w:val="008D7767"/>
    <w:rsid w:val="008E162E"/>
    <w:rsid w:val="008E1A14"/>
    <w:rsid w:val="008E2DEE"/>
    <w:rsid w:val="008E3AE9"/>
    <w:rsid w:val="008E526B"/>
    <w:rsid w:val="008E66D0"/>
    <w:rsid w:val="008E7B4E"/>
    <w:rsid w:val="008F3458"/>
    <w:rsid w:val="008F5541"/>
    <w:rsid w:val="008F5676"/>
    <w:rsid w:val="008F682C"/>
    <w:rsid w:val="008F6BF0"/>
    <w:rsid w:val="00901584"/>
    <w:rsid w:val="00903363"/>
    <w:rsid w:val="00903953"/>
    <w:rsid w:val="00904E99"/>
    <w:rsid w:val="0090614A"/>
    <w:rsid w:val="0090652B"/>
    <w:rsid w:val="00906881"/>
    <w:rsid w:val="00911260"/>
    <w:rsid w:val="00912E1F"/>
    <w:rsid w:val="00913315"/>
    <w:rsid w:val="009169E2"/>
    <w:rsid w:val="00921C22"/>
    <w:rsid w:val="00922CDC"/>
    <w:rsid w:val="0092514F"/>
    <w:rsid w:val="00925D7C"/>
    <w:rsid w:val="00933F2C"/>
    <w:rsid w:val="00934059"/>
    <w:rsid w:val="00934217"/>
    <w:rsid w:val="00934E53"/>
    <w:rsid w:val="00943E84"/>
    <w:rsid w:val="009472E7"/>
    <w:rsid w:val="0095111B"/>
    <w:rsid w:val="009526F4"/>
    <w:rsid w:val="00953083"/>
    <w:rsid w:val="00953577"/>
    <w:rsid w:val="00953824"/>
    <w:rsid w:val="0095536B"/>
    <w:rsid w:val="00956025"/>
    <w:rsid w:val="0095674B"/>
    <w:rsid w:val="00964A09"/>
    <w:rsid w:val="009651FD"/>
    <w:rsid w:val="009678CC"/>
    <w:rsid w:val="00970364"/>
    <w:rsid w:val="00970C0C"/>
    <w:rsid w:val="00975004"/>
    <w:rsid w:val="00982426"/>
    <w:rsid w:val="00986728"/>
    <w:rsid w:val="00987B50"/>
    <w:rsid w:val="00990718"/>
    <w:rsid w:val="00992D90"/>
    <w:rsid w:val="0099491D"/>
    <w:rsid w:val="0099570C"/>
    <w:rsid w:val="00995A5F"/>
    <w:rsid w:val="00996687"/>
    <w:rsid w:val="009A1FC8"/>
    <w:rsid w:val="009A37F6"/>
    <w:rsid w:val="009A3D7D"/>
    <w:rsid w:val="009A4285"/>
    <w:rsid w:val="009A5FB5"/>
    <w:rsid w:val="009A6732"/>
    <w:rsid w:val="009B4968"/>
    <w:rsid w:val="009B56E0"/>
    <w:rsid w:val="009B734B"/>
    <w:rsid w:val="009C2763"/>
    <w:rsid w:val="009C38C8"/>
    <w:rsid w:val="009C6861"/>
    <w:rsid w:val="009C6B24"/>
    <w:rsid w:val="009C70EB"/>
    <w:rsid w:val="009D0D65"/>
    <w:rsid w:val="009D1CAE"/>
    <w:rsid w:val="009D239D"/>
    <w:rsid w:val="009D4CA4"/>
    <w:rsid w:val="009D5665"/>
    <w:rsid w:val="009D68C4"/>
    <w:rsid w:val="009D7B72"/>
    <w:rsid w:val="009E14FC"/>
    <w:rsid w:val="009E239B"/>
    <w:rsid w:val="009E3162"/>
    <w:rsid w:val="009E40B2"/>
    <w:rsid w:val="009E41E8"/>
    <w:rsid w:val="009E5B5F"/>
    <w:rsid w:val="009E6E09"/>
    <w:rsid w:val="009F0556"/>
    <w:rsid w:val="009F27A1"/>
    <w:rsid w:val="009F4514"/>
    <w:rsid w:val="009F7115"/>
    <w:rsid w:val="00A01070"/>
    <w:rsid w:val="00A014FD"/>
    <w:rsid w:val="00A019F6"/>
    <w:rsid w:val="00A03680"/>
    <w:rsid w:val="00A0590E"/>
    <w:rsid w:val="00A07A6E"/>
    <w:rsid w:val="00A13EEE"/>
    <w:rsid w:val="00A22F9E"/>
    <w:rsid w:val="00A25827"/>
    <w:rsid w:val="00A32D4E"/>
    <w:rsid w:val="00A34647"/>
    <w:rsid w:val="00A43C28"/>
    <w:rsid w:val="00A456C6"/>
    <w:rsid w:val="00A529B5"/>
    <w:rsid w:val="00A534CA"/>
    <w:rsid w:val="00A54350"/>
    <w:rsid w:val="00A56493"/>
    <w:rsid w:val="00A63977"/>
    <w:rsid w:val="00A67215"/>
    <w:rsid w:val="00A6733C"/>
    <w:rsid w:val="00A72369"/>
    <w:rsid w:val="00A75755"/>
    <w:rsid w:val="00A758A7"/>
    <w:rsid w:val="00A759AD"/>
    <w:rsid w:val="00A8011B"/>
    <w:rsid w:val="00A81096"/>
    <w:rsid w:val="00A829A2"/>
    <w:rsid w:val="00A83DAD"/>
    <w:rsid w:val="00A84A1B"/>
    <w:rsid w:val="00A86FEE"/>
    <w:rsid w:val="00A91F34"/>
    <w:rsid w:val="00A95ED3"/>
    <w:rsid w:val="00A96C04"/>
    <w:rsid w:val="00A96E0A"/>
    <w:rsid w:val="00AA18EA"/>
    <w:rsid w:val="00AA3BB9"/>
    <w:rsid w:val="00AA4E50"/>
    <w:rsid w:val="00AA51DD"/>
    <w:rsid w:val="00AB1C68"/>
    <w:rsid w:val="00AB521C"/>
    <w:rsid w:val="00AC04FF"/>
    <w:rsid w:val="00AC130B"/>
    <w:rsid w:val="00AC4207"/>
    <w:rsid w:val="00AC4480"/>
    <w:rsid w:val="00AC57EA"/>
    <w:rsid w:val="00AC64A5"/>
    <w:rsid w:val="00AD44E3"/>
    <w:rsid w:val="00AD6A52"/>
    <w:rsid w:val="00AD6D1E"/>
    <w:rsid w:val="00AE123F"/>
    <w:rsid w:val="00AE5A6A"/>
    <w:rsid w:val="00AF2185"/>
    <w:rsid w:val="00AF2DA6"/>
    <w:rsid w:val="00AF4E64"/>
    <w:rsid w:val="00B00559"/>
    <w:rsid w:val="00B01221"/>
    <w:rsid w:val="00B03088"/>
    <w:rsid w:val="00B0388E"/>
    <w:rsid w:val="00B04E29"/>
    <w:rsid w:val="00B1264E"/>
    <w:rsid w:val="00B20377"/>
    <w:rsid w:val="00B21CBB"/>
    <w:rsid w:val="00B2583F"/>
    <w:rsid w:val="00B3503D"/>
    <w:rsid w:val="00B42B8B"/>
    <w:rsid w:val="00B511D8"/>
    <w:rsid w:val="00B51528"/>
    <w:rsid w:val="00B5262D"/>
    <w:rsid w:val="00B53E24"/>
    <w:rsid w:val="00B54448"/>
    <w:rsid w:val="00B55257"/>
    <w:rsid w:val="00B56EA2"/>
    <w:rsid w:val="00B57C0A"/>
    <w:rsid w:val="00B57D83"/>
    <w:rsid w:val="00B60E66"/>
    <w:rsid w:val="00B62D28"/>
    <w:rsid w:val="00B66BE0"/>
    <w:rsid w:val="00B7054A"/>
    <w:rsid w:val="00B70801"/>
    <w:rsid w:val="00B779E3"/>
    <w:rsid w:val="00B8207A"/>
    <w:rsid w:val="00B836F2"/>
    <w:rsid w:val="00B84BA5"/>
    <w:rsid w:val="00B901EB"/>
    <w:rsid w:val="00BA234A"/>
    <w:rsid w:val="00BA281F"/>
    <w:rsid w:val="00BA2F53"/>
    <w:rsid w:val="00BA439C"/>
    <w:rsid w:val="00BA5500"/>
    <w:rsid w:val="00BB5900"/>
    <w:rsid w:val="00BB5C62"/>
    <w:rsid w:val="00BC083B"/>
    <w:rsid w:val="00BC1698"/>
    <w:rsid w:val="00BC2AF6"/>
    <w:rsid w:val="00BC3532"/>
    <w:rsid w:val="00BC50A4"/>
    <w:rsid w:val="00BC64B0"/>
    <w:rsid w:val="00BD0F4B"/>
    <w:rsid w:val="00BD329C"/>
    <w:rsid w:val="00BD3C05"/>
    <w:rsid w:val="00BD4984"/>
    <w:rsid w:val="00BE2674"/>
    <w:rsid w:val="00BE6397"/>
    <w:rsid w:val="00BE707C"/>
    <w:rsid w:val="00BF045E"/>
    <w:rsid w:val="00BF1D3D"/>
    <w:rsid w:val="00BF37C0"/>
    <w:rsid w:val="00C00390"/>
    <w:rsid w:val="00C054C9"/>
    <w:rsid w:val="00C106CF"/>
    <w:rsid w:val="00C1162E"/>
    <w:rsid w:val="00C13A07"/>
    <w:rsid w:val="00C15CEB"/>
    <w:rsid w:val="00C2266C"/>
    <w:rsid w:val="00C2274E"/>
    <w:rsid w:val="00C22C02"/>
    <w:rsid w:val="00C22D16"/>
    <w:rsid w:val="00C27738"/>
    <w:rsid w:val="00C300AF"/>
    <w:rsid w:val="00C300BE"/>
    <w:rsid w:val="00C3176F"/>
    <w:rsid w:val="00C32150"/>
    <w:rsid w:val="00C32D5D"/>
    <w:rsid w:val="00C36964"/>
    <w:rsid w:val="00C3794A"/>
    <w:rsid w:val="00C41881"/>
    <w:rsid w:val="00C42342"/>
    <w:rsid w:val="00C43BF0"/>
    <w:rsid w:val="00C46687"/>
    <w:rsid w:val="00C47191"/>
    <w:rsid w:val="00C50065"/>
    <w:rsid w:val="00C52EE1"/>
    <w:rsid w:val="00C5465E"/>
    <w:rsid w:val="00C56074"/>
    <w:rsid w:val="00C567DA"/>
    <w:rsid w:val="00C61BDE"/>
    <w:rsid w:val="00C6345B"/>
    <w:rsid w:val="00C65DE4"/>
    <w:rsid w:val="00C66395"/>
    <w:rsid w:val="00C6676E"/>
    <w:rsid w:val="00C66E0A"/>
    <w:rsid w:val="00C67317"/>
    <w:rsid w:val="00C7701B"/>
    <w:rsid w:val="00C8063D"/>
    <w:rsid w:val="00C90E06"/>
    <w:rsid w:val="00C91644"/>
    <w:rsid w:val="00C92AEB"/>
    <w:rsid w:val="00C9304C"/>
    <w:rsid w:val="00C966F8"/>
    <w:rsid w:val="00C96C21"/>
    <w:rsid w:val="00C970A6"/>
    <w:rsid w:val="00CA37F2"/>
    <w:rsid w:val="00CA452D"/>
    <w:rsid w:val="00CA4F14"/>
    <w:rsid w:val="00CA53FD"/>
    <w:rsid w:val="00CB1FD6"/>
    <w:rsid w:val="00CB32A7"/>
    <w:rsid w:val="00CB3E87"/>
    <w:rsid w:val="00CB55A7"/>
    <w:rsid w:val="00CB6694"/>
    <w:rsid w:val="00CB7803"/>
    <w:rsid w:val="00CB7EAC"/>
    <w:rsid w:val="00CC09D1"/>
    <w:rsid w:val="00CC2455"/>
    <w:rsid w:val="00CC24B8"/>
    <w:rsid w:val="00CD4624"/>
    <w:rsid w:val="00CD6801"/>
    <w:rsid w:val="00CD7B31"/>
    <w:rsid w:val="00CE4339"/>
    <w:rsid w:val="00CE4DFD"/>
    <w:rsid w:val="00CE607C"/>
    <w:rsid w:val="00CE733E"/>
    <w:rsid w:val="00CF1823"/>
    <w:rsid w:val="00CF7FAC"/>
    <w:rsid w:val="00D041F1"/>
    <w:rsid w:val="00D04B24"/>
    <w:rsid w:val="00D10E33"/>
    <w:rsid w:val="00D12DCE"/>
    <w:rsid w:val="00D1378C"/>
    <w:rsid w:val="00D1700B"/>
    <w:rsid w:val="00D26C16"/>
    <w:rsid w:val="00D31218"/>
    <w:rsid w:val="00D31D83"/>
    <w:rsid w:val="00D35B85"/>
    <w:rsid w:val="00D36DA3"/>
    <w:rsid w:val="00D404FA"/>
    <w:rsid w:val="00D411B7"/>
    <w:rsid w:val="00D4147B"/>
    <w:rsid w:val="00D42695"/>
    <w:rsid w:val="00D43D05"/>
    <w:rsid w:val="00D43E67"/>
    <w:rsid w:val="00D4484B"/>
    <w:rsid w:val="00D46AC9"/>
    <w:rsid w:val="00D50A6E"/>
    <w:rsid w:val="00D5392E"/>
    <w:rsid w:val="00D5477F"/>
    <w:rsid w:val="00D56227"/>
    <w:rsid w:val="00D565D7"/>
    <w:rsid w:val="00D56A37"/>
    <w:rsid w:val="00D6201D"/>
    <w:rsid w:val="00D621D0"/>
    <w:rsid w:val="00D63B9A"/>
    <w:rsid w:val="00D7001B"/>
    <w:rsid w:val="00D7146F"/>
    <w:rsid w:val="00D73538"/>
    <w:rsid w:val="00D73F19"/>
    <w:rsid w:val="00D74FDF"/>
    <w:rsid w:val="00D77D1F"/>
    <w:rsid w:val="00D818D2"/>
    <w:rsid w:val="00D833E0"/>
    <w:rsid w:val="00D90062"/>
    <w:rsid w:val="00D9288A"/>
    <w:rsid w:val="00DA1049"/>
    <w:rsid w:val="00DA13AC"/>
    <w:rsid w:val="00DA2D28"/>
    <w:rsid w:val="00DA524A"/>
    <w:rsid w:val="00DA63AE"/>
    <w:rsid w:val="00DA7669"/>
    <w:rsid w:val="00DB02C7"/>
    <w:rsid w:val="00DB0CD1"/>
    <w:rsid w:val="00DB24A3"/>
    <w:rsid w:val="00DB3287"/>
    <w:rsid w:val="00DB550D"/>
    <w:rsid w:val="00DB62A4"/>
    <w:rsid w:val="00DC1519"/>
    <w:rsid w:val="00DC25E4"/>
    <w:rsid w:val="00DC329E"/>
    <w:rsid w:val="00DC615F"/>
    <w:rsid w:val="00DD003C"/>
    <w:rsid w:val="00DD299A"/>
    <w:rsid w:val="00DD2D9A"/>
    <w:rsid w:val="00DD3736"/>
    <w:rsid w:val="00DD5B24"/>
    <w:rsid w:val="00DD63C2"/>
    <w:rsid w:val="00DD6536"/>
    <w:rsid w:val="00DE099A"/>
    <w:rsid w:val="00DE22CD"/>
    <w:rsid w:val="00DE406E"/>
    <w:rsid w:val="00DE4D3C"/>
    <w:rsid w:val="00DE5CDF"/>
    <w:rsid w:val="00DE785C"/>
    <w:rsid w:val="00DE7CB9"/>
    <w:rsid w:val="00DF1517"/>
    <w:rsid w:val="00DF3F20"/>
    <w:rsid w:val="00DF46F0"/>
    <w:rsid w:val="00DF50F5"/>
    <w:rsid w:val="00DF6730"/>
    <w:rsid w:val="00E00CA5"/>
    <w:rsid w:val="00E00E04"/>
    <w:rsid w:val="00E01254"/>
    <w:rsid w:val="00E0221B"/>
    <w:rsid w:val="00E03D0F"/>
    <w:rsid w:val="00E078FE"/>
    <w:rsid w:val="00E10A57"/>
    <w:rsid w:val="00E11D59"/>
    <w:rsid w:val="00E121FC"/>
    <w:rsid w:val="00E13001"/>
    <w:rsid w:val="00E136AF"/>
    <w:rsid w:val="00E14B28"/>
    <w:rsid w:val="00E15801"/>
    <w:rsid w:val="00E20FE1"/>
    <w:rsid w:val="00E210EE"/>
    <w:rsid w:val="00E21E8F"/>
    <w:rsid w:val="00E2338F"/>
    <w:rsid w:val="00E255EB"/>
    <w:rsid w:val="00E25A5C"/>
    <w:rsid w:val="00E3063D"/>
    <w:rsid w:val="00E30C2B"/>
    <w:rsid w:val="00E41414"/>
    <w:rsid w:val="00E41EB6"/>
    <w:rsid w:val="00E4404C"/>
    <w:rsid w:val="00E44A05"/>
    <w:rsid w:val="00E50251"/>
    <w:rsid w:val="00E510E7"/>
    <w:rsid w:val="00E51F21"/>
    <w:rsid w:val="00E54749"/>
    <w:rsid w:val="00E562C7"/>
    <w:rsid w:val="00E57CE6"/>
    <w:rsid w:val="00E64511"/>
    <w:rsid w:val="00E66B87"/>
    <w:rsid w:val="00E7041E"/>
    <w:rsid w:val="00E730C3"/>
    <w:rsid w:val="00E734C0"/>
    <w:rsid w:val="00E7609D"/>
    <w:rsid w:val="00E761E5"/>
    <w:rsid w:val="00E77FB6"/>
    <w:rsid w:val="00E81213"/>
    <w:rsid w:val="00E81DF0"/>
    <w:rsid w:val="00E82FD8"/>
    <w:rsid w:val="00E8557C"/>
    <w:rsid w:val="00E8572E"/>
    <w:rsid w:val="00E86B65"/>
    <w:rsid w:val="00E91626"/>
    <w:rsid w:val="00E93C30"/>
    <w:rsid w:val="00EA15C0"/>
    <w:rsid w:val="00EA4F09"/>
    <w:rsid w:val="00EB0373"/>
    <w:rsid w:val="00EB2786"/>
    <w:rsid w:val="00EB3387"/>
    <w:rsid w:val="00EB411E"/>
    <w:rsid w:val="00EB436D"/>
    <w:rsid w:val="00EB48FC"/>
    <w:rsid w:val="00EB5151"/>
    <w:rsid w:val="00EB5490"/>
    <w:rsid w:val="00EB5880"/>
    <w:rsid w:val="00EB6FCC"/>
    <w:rsid w:val="00EB7991"/>
    <w:rsid w:val="00EC047F"/>
    <w:rsid w:val="00EC3262"/>
    <w:rsid w:val="00EC7A44"/>
    <w:rsid w:val="00ED290A"/>
    <w:rsid w:val="00ED379D"/>
    <w:rsid w:val="00EE0C9B"/>
    <w:rsid w:val="00EE56A2"/>
    <w:rsid w:val="00EE58B8"/>
    <w:rsid w:val="00EF0E17"/>
    <w:rsid w:val="00EF186C"/>
    <w:rsid w:val="00EF2D8D"/>
    <w:rsid w:val="00EF5150"/>
    <w:rsid w:val="00EF7A97"/>
    <w:rsid w:val="00F0322D"/>
    <w:rsid w:val="00F03AB3"/>
    <w:rsid w:val="00F05E13"/>
    <w:rsid w:val="00F05FE0"/>
    <w:rsid w:val="00F07C3C"/>
    <w:rsid w:val="00F1313B"/>
    <w:rsid w:val="00F140F1"/>
    <w:rsid w:val="00F17545"/>
    <w:rsid w:val="00F17F53"/>
    <w:rsid w:val="00F20547"/>
    <w:rsid w:val="00F237FF"/>
    <w:rsid w:val="00F24056"/>
    <w:rsid w:val="00F24205"/>
    <w:rsid w:val="00F244EA"/>
    <w:rsid w:val="00F34E24"/>
    <w:rsid w:val="00F3565C"/>
    <w:rsid w:val="00F35BDC"/>
    <w:rsid w:val="00F40C0E"/>
    <w:rsid w:val="00F43FC4"/>
    <w:rsid w:val="00F44B1F"/>
    <w:rsid w:val="00F4592B"/>
    <w:rsid w:val="00F46E94"/>
    <w:rsid w:val="00F473F1"/>
    <w:rsid w:val="00F5348C"/>
    <w:rsid w:val="00F557BB"/>
    <w:rsid w:val="00F568E5"/>
    <w:rsid w:val="00F6072D"/>
    <w:rsid w:val="00F62AA8"/>
    <w:rsid w:val="00F62CC3"/>
    <w:rsid w:val="00F63576"/>
    <w:rsid w:val="00F63BEE"/>
    <w:rsid w:val="00F63E89"/>
    <w:rsid w:val="00F6456E"/>
    <w:rsid w:val="00F668A6"/>
    <w:rsid w:val="00F66AFD"/>
    <w:rsid w:val="00F67C40"/>
    <w:rsid w:val="00F76A38"/>
    <w:rsid w:val="00F83FE0"/>
    <w:rsid w:val="00F87378"/>
    <w:rsid w:val="00F94885"/>
    <w:rsid w:val="00F961AF"/>
    <w:rsid w:val="00F96E2F"/>
    <w:rsid w:val="00FA10AF"/>
    <w:rsid w:val="00FA1A5E"/>
    <w:rsid w:val="00FA443C"/>
    <w:rsid w:val="00FA4FAC"/>
    <w:rsid w:val="00FA6E0C"/>
    <w:rsid w:val="00FA706F"/>
    <w:rsid w:val="00FB4A3B"/>
    <w:rsid w:val="00FB5EB3"/>
    <w:rsid w:val="00FB7EF7"/>
    <w:rsid w:val="00FC04E5"/>
    <w:rsid w:val="00FC142A"/>
    <w:rsid w:val="00FC258A"/>
    <w:rsid w:val="00FC267C"/>
    <w:rsid w:val="00FC5076"/>
    <w:rsid w:val="00FD0FA3"/>
    <w:rsid w:val="00FD4236"/>
    <w:rsid w:val="00FE1970"/>
    <w:rsid w:val="00FE6F7E"/>
    <w:rsid w:val="00FE73D0"/>
    <w:rsid w:val="00FE7CAD"/>
    <w:rsid w:val="00FF3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2D3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CD4"/>
    <w:pPr>
      <w:widowControl w:val="0"/>
      <w:autoSpaceDE w:val="0"/>
      <w:autoSpaceDN w:val="0"/>
      <w:spacing w:after="0" w:line="240" w:lineRule="auto"/>
      <w:ind w:left="102"/>
      <w:jc w:val="both"/>
    </w:pPr>
    <w:rPr>
      <w:rFonts w:ascii="Times New Roman" w:eastAsia="Times New Roman" w:hAnsi="Times New Roman" w:cs="Times New Roman"/>
      <w:sz w:val="28"/>
      <w:szCs w:val="28"/>
      <w:lang w:val="uk-UA" w:eastAsia="uk-UA" w:bidi="uk-UA"/>
    </w:rPr>
  </w:style>
  <w:style w:type="character" w:customStyle="1" w:styleId="a4">
    <w:name w:val="Основний текст Знак"/>
    <w:basedOn w:val="a0"/>
    <w:link w:val="a3"/>
    <w:uiPriority w:val="1"/>
    <w:rsid w:val="00512CD4"/>
    <w:rPr>
      <w:rFonts w:ascii="Times New Roman" w:eastAsia="Times New Roman" w:hAnsi="Times New Roman" w:cs="Times New Roman"/>
      <w:sz w:val="28"/>
      <w:szCs w:val="28"/>
      <w:lang w:val="uk-UA" w:eastAsia="uk-UA" w:bidi="uk-UA"/>
    </w:rPr>
  </w:style>
  <w:style w:type="table" w:styleId="a5">
    <w:name w:val="Table Grid"/>
    <w:basedOn w:val="a1"/>
    <w:uiPriority w:val="59"/>
    <w:rsid w:val="00D12D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12DCE"/>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D12DCE"/>
    <w:rPr>
      <w:rFonts w:ascii="Tahoma" w:hAnsi="Tahoma" w:cs="Tahoma"/>
      <w:sz w:val="16"/>
      <w:szCs w:val="16"/>
    </w:rPr>
  </w:style>
  <w:style w:type="paragraph" w:styleId="a8">
    <w:name w:val="header"/>
    <w:basedOn w:val="a"/>
    <w:link w:val="a9"/>
    <w:uiPriority w:val="99"/>
    <w:unhideWhenUsed/>
    <w:rsid w:val="006C009C"/>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6C009C"/>
  </w:style>
  <w:style w:type="paragraph" w:styleId="aa">
    <w:name w:val="footer"/>
    <w:basedOn w:val="a"/>
    <w:link w:val="ab"/>
    <w:uiPriority w:val="99"/>
    <w:unhideWhenUsed/>
    <w:rsid w:val="006C009C"/>
    <w:pPr>
      <w:tabs>
        <w:tab w:val="center" w:pos="4677"/>
        <w:tab w:val="right" w:pos="9355"/>
      </w:tabs>
      <w:spacing w:after="0" w:line="240" w:lineRule="auto"/>
    </w:pPr>
  </w:style>
  <w:style w:type="character" w:customStyle="1" w:styleId="ab">
    <w:name w:val="Нижній колонтитул Знак"/>
    <w:basedOn w:val="a0"/>
    <w:link w:val="aa"/>
    <w:uiPriority w:val="99"/>
    <w:rsid w:val="006C009C"/>
  </w:style>
  <w:style w:type="paragraph" w:styleId="ac">
    <w:name w:val="No Spacing"/>
    <w:aliases w:val="МО,Прок,No Spacing1"/>
    <w:link w:val="ad"/>
    <w:uiPriority w:val="99"/>
    <w:qFormat/>
    <w:rsid w:val="00E66B87"/>
    <w:pPr>
      <w:spacing w:after="0" w:line="240" w:lineRule="auto"/>
    </w:pPr>
    <w:rPr>
      <w:rFonts w:ascii="Calibri" w:eastAsia="Calibri" w:hAnsi="Calibri" w:cs="Times New Roman"/>
    </w:rPr>
  </w:style>
  <w:style w:type="character" w:customStyle="1" w:styleId="ad">
    <w:name w:val="Без інтервалів Знак"/>
    <w:aliases w:val="МО Знак,Прок Знак,No Spacing1 Знак"/>
    <w:link w:val="ac"/>
    <w:uiPriority w:val="99"/>
    <w:rsid w:val="00E66B87"/>
    <w:rPr>
      <w:rFonts w:ascii="Calibri" w:eastAsia="Calibri" w:hAnsi="Calibri" w:cs="Times New Roman"/>
    </w:rPr>
  </w:style>
  <w:style w:type="paragraph" w:styleId="ae">
    <w:name w:val="List Paragraph"/>
    <w:basedOn w:val="a"/>
    <w:uiPriority w:val="34"/>
    <w:qFormat/>
    <w:rsid w:val="004A2776"/>
    <w:pPr>
      <w:ind w:left="720"/>
      <w:contextualSpacing/>
    </w:pPr>
  </w:style>
  <w:style w:type="paragraph" w:customStyle="1" w:styleId="Default">
    <w:name w:val="Default"/>
    <w:rsid w:val="0015258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CD4"/>
    <w:pPr>
      <w:widowControl w:val="0"/>
      <w:autoSpaceDE w:val="0"/>
      <w:autoSpaceDN w:val="0"/>
      <w:spacing w:after="0" w:line="240" w:lineRule="auto"/>
      <w:ind w:left="102"/>
      <w:jc w:val="both"/>
    </w:pPr>
    <w:rPr>
      <w:rFonts w:ascii="Times New Roman" w:eastAsia="Times New Roman" w:hAnsi="Times New Roman" w:cs="Times New Roman"/>
      <w:sz w:val="28"/>
      <w:szCs w:val="28"/>
      <w:lang w:val="uk-UA" w:eastAsia="uk-UA" w:bidi="uk-UA"/>
    </w:rPr>
  </w:style>
  <w:style w:type="character" w:customStyle="1" w:styleId="a4">
    <w:name w:val="Основний текст Знак"/>
    <w:basedOn w:val="a0"/>
    <w:link w:val="a3"/>
    <w:uiPriority w:val="1"/>
    <w:rsid w:val="00512CD4"/>
    <w:rPr>
      <w:rFonts w:ascii="Times New Roman" w:eastAsia="Times New Roman" w:hAnsi="Times New Roman" w:cs="Times New Roman"/>
      <w:sz w:val="28"/>
      <w:szCs w:val="28"/>
      <w:lang w:val="uk-UA" w:eastAsia="uk-UA" w:bidi="uk-UA"/>
    </w:rPr>
  </w:style>
  <w:style w:type="table" w:styleId="a5">
    <w:name w:val="Table Grid"/>
    <w:basedOn w:val="a1"/>
    <w:uiPriority w:val="59"/>
    <w:rsid w:val="00D12D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12DCE"/>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D12DCE"/>
    <w:rPr>
      <w:rFonts w:ascii="Tahoma" w:hAnsi="Tahoma" w:cs="Tahoma"/>
      <w:sz w:val="16"/>
      <w:szCs w:val="16"/>
    </w:rPr>
  </w:style>
  <w:style w:type="paragraph" w:styleId="a8">
    <w:name w:val="header"/>
    <w:basedOn w:val="a"/>
    <w:link w:val="a9"/>
    <w:uiPriority w:val="99"/>
    <w:unhideWhenUsed/>
    <w:rsid w:val="006C009C"/>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6C009C"/>
  </w:style>
  <w:style w:type="paragraph" w:styleId="aa">
    <w:name w:val="footer"/>
    <w:basedOn w:val="a"/>
    <w:link w:val="ab"/>
    <w:uiPriority w:val="99"/>
    <w:unhideWhenUsed/>
    <w:rsid w:val="006C009C"/>
    <w:pPr>
      <w:tabs>
        <w:tab w:val="center" w:pos="4677"/>
        <w:tab w:val="right" w:pos="9355"/>
      </w:tabs>
      <w:spacing w:after="0" w:line="240" w:lineRule="auto"/>
    </w:pPr>
  </w:style>
  <w:style w:type="character" w:customStyle="1" w:styleId="ab">
    <w:name w:val="Нижній колонтитул Знак"/>
    <w:basedOn w:val="a0"/>
    <w:link w:val="aa"/>
    <w:uiPriority w:val="99"/>
    <w:rsid w:val="006C009C"/>
  </w:style>
  <w:style w:type="paragraph" w:styleId="ac">
    <w:name w:val="No Spacing"/>
    <w:aliases w:val="МО,Прок,No Spacing1"/>
    <w:link w:val="ad"/>
    <w:uiPriority w:val="99"/>
    <w:qFormat/>
    <w:rsid w:val="00E66B87"/>
    <w:pPr>
      <w:spacing w:after="0" w:line="240" w:lineRule="auto"/>
    </w:pPr>
    <w:rPr>
      <w:rFonts w:ascii="Calibri" w:eastAsia="Calibri" w:hAnsi="Calibri" w:cs="Times New Roman"/>
    </w:rPr>
  </w:style>
  <w:style w:type="character" w:customStyle="1" w:styleId="ad">
    <w:name w:val="Без інтервалів Знак"/>
    <w:aliases w:val="МО Знак,Прок Знак,No Spacing1 Знак"/>
    <w:link w:val="ac"/>
    <w:uiPriority w:val="99"/>
    <w:rsid w:val="00E66B87"/>
    <w:rPr>
      <w:rFonts w:ascii="Calibri" w:eastAsia="Calibri" w:hAnsi="Calibri" w:cs="Times New Roman"/>
    </w:rPr>
  </w:style>
  <w:style w:type="paragraph" w:styleId="ae">
    <w:name w:val="List Paragraph"/>
    <w:basedOn w:val="a"/>
    <w:uiPriority w:val="34"/>
    <w:qFormat/>
    <w:rsid w:val="004A2776"/>
    <w:pPr>
      <w:ind w:left="720"/>
      <w:contextualSpacing/>
    </w:pPr>
  </w:style>
  <w:style w:type="paragraph" w:customStyle="1" w:styleId="Default">
    <w:name w:val="Default"/>
    <w:rsid w:val="0015258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148901">
      <w:bodyDiv w:val="1"/>
      <w:marLeft w:val="0"/>
      <w:marRight w:val="0"/>
      <w:marTop w:val="0"/>
      <w:marBottom w:val="0"/>
      <w:divBdr>
        <w:top w:val="none" w:sz="0" w:space="0" w:color="auto"/>
        <w:left w:val="none" w:sz="0" w:space="0" w:color="auto"/>
        <w:bottom w:val="none" w:sz="0" w:space="0" w:color="auto"/>
        <w:right w:val="none" w:sz="0" w:space="0" w:color="auto"/>
      </w:divBdr>
    </w:div>
    <w:div w:id="1263337881">
      <w:bodyDiv w:val="1"/>
      <w:marLeft w:val="0"/>
      <w:marRight w:val="0"/>
      <w:marTop w:val="0"/>
      <w:marBottom w:val="0"/>
      <w:divBdr>
        <w:top w:val="none" w:sz="0" w:space="0" w:color="auto"/>
        <w:left w:val="none" w:sz="0" w:space="0" w:color="auto"/>
        <w:bottom w:val="none" w:sz="0" w:space="0" w:color="auto"/>
        <w:right w:val="none" w:sz="0" w:space="0" w:color="auto"/>
      </w:divBdr>
    </w:div>
    <w:div w:id="1766341641">
      <w:bodyDiv w:val="1"/>
      <w:marLeft w:val="0"/>
      <w:marRight w:val="0"/>
      <w:marTop w:val="0"/>
      <w:marBottom w:val="0"/>
      <w:divBdr>
        <w:top w:val="none" w:sz="0" w:space="0" w:color="auto"/>
        <w:left w:val="none" w:sz="0" w:space="0" w:color="auto"/>
        <w:bottom w:val="none" w:sz="0" w:space="0" w:color="auto"/>
        <w:right w:val="none" w:sz="0" w:space="0" w:color="auto"/>
      </w:divBdr>
    </w:div>
    <w:div w:id="179498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9.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8.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hyperlink" Target="http://search.ligazakon.ua/l_doc2.nsf/link1/an_1280/ed_2024_05_08/pravo1/T012341.html?pravo=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4.jpe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10.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1" i="0" u="none" strike="noStrike" kern="1200" baseline="0">
                <a:solidFill>
                  <a:schemeClr val="dk1">
                    <a:lumMod val="75000"/>
                    <a:lumOff val="25000"/>
                  </a:schemeClr>
                </a:solidFill>
                <a:latin typeface="Traditional Arabic" pitchFamily="18" charset="-78"/>
                <a:ea typeface="+mn-ea"/>
                <a:cs typeface="Traditional Arabic" pitchFamily="18" charset="-78"/>
              </a:defRPr>
            </a:pPr>
            <a:endParaRPr lang="uk-UA" sz="1400">
              <a:solidFill>
                <a:schemeClr val="tx1">
                  <a:lumMod val="85000"/>
                  <a:lumOff val="15000"/>
                </a:schemeClr>
              </a:solidFill>
              <a:latin typeface="Times New Roman" pitchFamily="18" charset="0"/>
              <a:cs typeface="Traditional Arabic" pitchFamily="18" charset="-78"/>
            </a:endParaRPr>
          </a:p>
          <a:p>
            <a:pPr algn="ctr">
              <a:defRPr sz="1600" b="1" i="0" u="none" strike="noStrike" kern="1200" baseline="0">
                <a:solidFill>
                  <a:schemeClr val="dk1">
                    <a:lumMod val="75000"/>
                    <a:lumOff val="25000"/>
                  </a:schemeClr>
                </a:solidFill>
                <a:latin typeface="Traditional Arabic" pitchFamily="18" charset="-78"/>
                <a:ea typeface="+mn-ea"/>
                <a:cs typeface="Traditional Arabic" pitchFamily="18" charset="-78"/>
              </a:defRPr>
            </a:pPr>
            <a:r>
              <a:rPr lang="uk-UA" sz="1200">
                <a:solidFill>
                  <a:schemeClr val="tx1">
                    <a:lumMod val="85000"/>
                    <a:lumOff val="15000"/>
                  </a:schemeClr>
                </a:solidFill>
                <a:latin typeface="Loto"/>
                <a:cs typeface="Traditional Arabic" pitchFamily="18" charset="-78"/>
              </a:rPr>
              <a:t>ОБЛІКОВАНО</a:t>
            </a:r>
            <a:r>
              <a:rPr lang="uk-UA" sz="1200" baseline="0">
                <a:solidFill>
                  <a:schemeClr val="tx1">
                    <a:lumMod val="85000"/>
                    <a:lumOff val="15000"/>
                  </a:schemeClr>
                </a:solidFill>
                <a:latin typeface="Loto"/>
                <a:cs typeface="Traditional Arabic" pitchFamily="18" charset="-78"/>
              </a:rPr>
              <a:t> </a:t>
            </a:r>
            <a:r>
              <a:rPr lang="uk-UA" sz="1200">
                <a:solidFill>
                  <a:schemeClr val="tx1">
                    <a:lumMod val="85000"/>
                    <a:lumOff val="15000"/>
                  </a:schemeClr>
                </a:solidFill>
                <a:latin typeface="Loto"/>
                <a:cs typeface="Traditional Arabic" pitchFamily="18" charset="-78"/>
              </a:rPr>
              <a:t>КРИМІНАЛЬНИХ ПРАВОПОРУШЕНЬ </a:t>
            </a:r>
            <a:r>
              <a:rPr lang="uk-UA" sz="1200" baseline="0">
                <a:solidFill>
                  <a:schemeClr val="tx1">
                    <a:lumMod val="85000"/>
                    <a:lumOff val="15000"/>
                  </a:schemeClr>
                </a:solidFill>
                <a:latin typeface="Loto"/>
                <a:cs typeface="Traditional Arabic" pitchFamily="18" charset="-78"/>
              </a:rPr>
              <a:t> </a:t>
            </a:r>
          </a:p>
          <a:p>
            <a:pPr algn="ctr">
              <a:defRPr sz="1600" b="1" i="0" u="none" strike="noStrike" kern="1200" baseline="0">
                <a:solidFill>
                  <a:schemeClr val="dk1">
                    <a:lumMod val="75000"/>
                    <a:lumOff val="25000"/>
                  </a:schemeClr>
                </a:solidFill>
                <a:latin typeface="Traditional Arabic" pitchFamily="18" charset="-78"/>
                <a:ea typeface="+mn-ea"/>
                <a:cs typeface="Traditional Arabic" pitchFamily="18" charset="-78"/>
              </a:defRPr>
            </a:pPr>
            <a:r>
              <a:rPr lang="uk-UA" sz="1200" baseline="0">
                <a:solidFill>
                  <a:sysClr val="windowText" lastClr="000000"/>
                </a:solidFill>
                <a:latin typeface="Loto"/>
                <a:cs typeface="Traditional Arabic" pitchFamily="18" charset="-78"/>
              </a:rPr>
              <a:t>ЗА ПЕРШЕ ПІВРІЧЧЯ</a:t>
            </a:r>
            <a:r>
              <a:rPr lang="uk-UA" sz="1200">
                <a:solidFill>
                  <a:sysClr val="windowText" lastClr="000000"/>
                </a:solidFill>
                <a:latin typeface="Loto"/>
                <a:cs typeface="Traditional Arabic" pitchFamily="18" charset="-78"/>
              </a:rPr>
              <a:t> 2024 РОКУ</a:t>
            </a:r>
          </a:p>
        </c:rich>
      </c:tx>
      <c:layout>
        <c:manualLayout>
          <c:xMode val="edge"/>
          <c:yMode val="edge"/>
          <c:x val="0.23555555555555555"/>
          <c:y val="7.8129768662638094E-5"/>
        </c:manualLayout>
      </c:layout>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937515469063973E-2"/>
          <c:y val="0.33809292911955485"/>
          <c:w val="0.82319795941000329"/>
          <c:h val="0.43278458363725908"/>
        </c:manualLayout>
      </c:layout>
      <c:bar3DChart>
        <c:barDir val="col"/>
        <c:grouping val="clustered"/>
        <c:varyColors val="0"/>
        <c:ser>
          <c:idx val="0"/>
          <c:order val="0"/>
          <c:tx>
            <c:strRef>
              <c:f>Лист1!$B$1</c:f>
              <c:strCache>
                <c:ptCount val="1"/>
                <c:pt idx="0">
                  <c:v>Зареєстровано кримінальних правопорушень за  2021 рік</c:v>
                </c:pt>
              </c:strCache>
            </c:strRef>
          </c:tx>
          <c:spPr>
            <a:solidFill>
              <a:sysClr val="window" lastClr="FFFFFF">
                <a:lumMod val="50000"/>
                <a:alpha val="82000"/>
              </a:sysClr>
            </a:solidFill>
            <a:ln w="9525" cap="flat" cmpd="sng" algn="ctr">
              <a:solidFill>
                <a:sysClr val="windowText" lastClr="000000">
                  <a:lumMod val="65000"/>
                  <a:lumOff val="35000"/>
                </a:sysClr>
              </a:solidFill>
              <a:round/>
            </a:ln>
            <a:effectLst/>
            <a:sp3d contourW="9525">
              <a:contourClr>
                <a:schemeClr val="accent1">
                  <a:lumMod val="75000"/>
                </a:schemeClr>
              </a:contourClr>
            </a:sp3d>
          </c:spPr>
          <c:invertIfNegative val="0"/>
          <c:dPt>
            <c:idx val="0"/>
            <c:invertIfNegative val="0"/>
            <c:bubble3D val="0"/>
            <c:extLst xmlns:c16r2="http://schemas.microsoft.com/office/drawing/2015/06/chart">
              <c:ext xmlns:c16="http://schemas.microsoft.com/office/drawing/2014/chart" uri="{C3380CC4-5D6E-409C-BE32-E72D297353CC}">
                <c16:uniqueId val="{00000001-8578-4CC2-A873-356FCE593D18}"/>
              </c:ext>
            </c:extLst>
          </c:dPt>
          <c:dLbls>
            <c:delete val="1"/>
          </c:dLbls>
          <c:cat>
            <c:strRef>
              <c:f>Лист1!$A$2:$A$5</c:f>
              <c:strCache>
                <c:ptCount val="4"/>
                <c:pt idx="0">
                  <c:v>Миколаївський район</c:v>
                </c:pt>
                <c:pt idx="1">
                  <c:v>Вознесенський район</c:v>
                </c:pt>
                <c:pt idx="2">
                  <c:v>Баштанський район</c:v>
                </c:pt>
                <c:pt idx="3">
                  <c:v>Первомайський район</c:v>
                </c:pt>
              </c:strCache>
            </c:strRef>
          </c:cat>
          <c:val>
            <c:numRef>
              <c:f>Лист1!$B$2:$B$5</c:f>
              <c:numCache>
                <c:formatCode>General</c:formatCode>
                <c:ptCount val="4"/>
                <c:pt idx="0">
                  <c:v>4357</c:v>
                </c:pt>
                <c:pt idx="1">
                  <c:v>1218</c:v>
                </c:pt>
                <c:pt idx="2">
                  <c:v>1398</c:v>
                </c:pt>
                <c:pt idx="3">
                  <c:v>994</c:v>
                </c:pt>
              </c:numCache>
            </c:numRef>
          </c:val>
          <c:extLst xmlns:c16r2="http://schemas.microsoft.com/office/drawing/2015/06/chart">
            <c:ext xmlns:c16="http://schemas.microsoft.com/office/drawing/2014/chart" uri="{C3380CC4-5D6E-409C-BE32-E72D297353CC}">
              <c16:uniqueId val="{00000000-7F07-4132-A9FE-5C8568275C07}"/>
            </c:ext>
          </c:extLst>
        </c:ser>
        <c:dLbls>
          <c:showLegendKey val="0"/>
          <c:showVal val="1"/>
          <c:showCatName val="0"/>
          <c:showSerName val="0"/>
          <c:showPercent val="0"/>
          <c:showBubbleSize val="0"/>
        </c:dLbls>
        <c:gapWidth val="65"/>
        <c:shape val="cylinder"/>
        <c:axId val="115094656"/>
        <c:axId val="115096192"/>
        <c:axId val="0"/>
      </c:bar3DChart>
      <c:catAx>
        <c:axId val="115094656"/>
        <c:scaling>
          <c:orientation val="minMax"/>
        </c:scaling>
        <c:delete val="0"/>
        <c:axPos val="b"/>
        <c:numFmt formatCode="General" sourceLinked="0"/>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itchFamily="18" charset="0"/>
                <a:ea typeface="+mn-ea"/>
                <a:cs typeface="Times New Roman" pitchFamily="18" charset="0"/>
              </a:defRPr>
            </a:pPr>
            <a:endParaRPr lang="ru-RU"/>
          </a:p>
        </c:txPr>
        <c:crossAx val="115096192"/>
        <c:crosses val="autoZero"/>
        <c:auto val="1"/>
        <c:lblAlgn val="ctr"/>
        <c:lblOffset val="100"/>
        <c:noMultiLvlLbl val="0"/>
      </c:catAx>
      <c:valAx>
        <c:axId val="115096192"/>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crossAx val="115094656"/>
        <c:crosses val="autoZero"/>
        <c:crossBetween val="between"/>
      </c:valAx>
      <c:spPr>
        <a:noFill/>
        <a:ln>
          <a:noFill/>
        </a:ln>
        <a:effectLst/>
      </c:spPr>
    </c:plotArea>
    <c:plotVisOnly val="1"/>
    <c:dispBlanksAs val="gap"/>
    <c:showDLblsOverMax val="0"/>
  </c:chart>
  <c:spPr>
    <a:gradFill flip="none" rotWithShape="1">
      <a:gsLst>
        <a:gs pos="2000">
          <a:sysClr val="window" lastClr="FFFFFF"/>
        </a:gs>
        <a:gs pos="23000">
          <a:sysClr val="window" lastClr="FFFFFF"/>
        </a:gs>
        <a:gs pos="100000">
          <a:sysClr val="window" lastClr="FFFFFF">
            <a:lumMod val="75000"/>
          </a:sys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userShapes r:id="rId3"/>
</c:chartSpace>
</file>

<file path=word/drawing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0.38423</cdr:x>
      <cdr:y>0.56025</cdr:y>
    </cdr:from>
    <cdr:to>
      <cdr:x>0.45789</cdr:x>
      <cdr:y>0.64424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283734" y="1835727"/>
          <a:ext cx="437764" cy="275189"/>
        </a:xfrm>
        <a:prstGeom xmlns:a="http://schemas.openxmlformats.org/drawingml/2006/main" prst="rect">
          <a:avLst/>
        </a:prstGeom>
      </cdr:spPr>
    </cdr:pic>
  </cdr:relSizeAnchor>
  <cdr:relSizeAnchor xmlns:cdr="http://schemas.openxmlformats.org/drawingml/2006/chartDrawing">
    <cdr:from>
      <cdr:x>0.24009</cdr:x>
      <cdr:y>0.36364</cdr:y>
    </cdr:from>
    <cdr:to>
      <cdr:x>0.31432</cdr:x>
      <cdr:y>0.44779</cdr:y>
    </cdr:to>
    <cdr:pic>
      <cdr:nvPicPr>
        <cdr:cNvPr id="8"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427023" y="1191491"/>
          <a:ext cx="441188" cy="275732"/>
        </a:xfrm>
        <a:prstGeom xmlns:a="http://schemas.openxmlformats.org/drawingml/2006/main" prst="rect">
          <a:avLst/>
        </a:prstGeom>
      </cdr:spPr>
    </cdr:pic>
  </cdr:relSizeAnchor>
  <cdr:relSizeAnchor xmlns:cdr="http://schemas.openxmlformats.org/drawingml/2006/chartDrawing">
    <cdr:from>
      <cdr:x>0.53846</cdr:x>
      <cdr:y>0.5562</cdr:y>
    </cdr:from>
    <cdr:to>
      <cdr:x>0.60956</cdr:x>
      <cdr:y>0.6368</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3200408" y="1822449"/>
          <a:ext cx="422555" cy="264090"/>
        </a:xfrm>
        <a:prstGeom xmlns:a="http://schemas.openxmlformats.org/drawingml/2006/main" prst="rect">
          <a:avLst/>
        </a:prstGeom>
      </cdr:spPr>
    </cdr:pic>
  </cdr:relSizeAnchor>
  <cdr:relSizeAnchor xmlns:cdr="http://schemas.openxmlformats.org/drawingml/2006/chartDrawing">
    <cdr:from>
      <cdr:x>0.68882</cdr:x>
      <cdr:y>0.57928</cdr:y>
    </cdr:from>
    <cdr:to>
      <cdr:x>0.75335</cdr:x>
      <cdr:y>0.66597</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4094045" y="1898073"/>
          <a:ext cx="383574" cy="284030"/>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AA2D7-17B9-4EBD-A782-783E4887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5750</Words>
  <Characters>32776</Characters>
  <Application>Microsoft Office Word</Application>
  <DocSecurity>0</DocSecurity>
  <Lines>273</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21</cp:revision>
  <cp:lastPrinted>2024-07-29T09:23:00Z</cp:lastPrinted>
  <dcterms:created xsi:type="dcterms:W3CDTF">2024-07-26T12:41:00Z</dcterms:created>
  <dcterms:modified xsi:type="dcterms:W3CDTF">2024-07-30T09:00:00Z</dcterms:modified>
</cp:coreProperties>
</file>