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91" w:rsidRPr="000278DD" w:rsidRDefault="00123591" w:rsidP="0012359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8DD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123591" w:rsidRPr="000278DD" w:rsidRDefault="00123591" w:rsidP="00123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3591" w:rsidRPr="000278D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0278DD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0278DD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обвинувачену</w:t>
      </w:r>
      <w:r w:rsidR="000278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0278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78D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Гришко Аллу Георгіївну</w:t>
      </w:r>
      <w:r w:rsidRPr="000278DD">
        <w:rPr>
          <w:rFonts w:ascii="Times New Roman" w:hAnsi="Times New Roman" w:cs="Times New Roman"/>
          <w:sz w:val="24"/>
          <w:szCs w:val="24"/>
          <w:lang w:val="uk-UA"/>
        </w:rPr>
        <w:t xml:space="preserve">, 26.10.1963 р.н., громадянку України, останнє відоме місце проживання: вул. Б.Хмельницького, буд. 41, с. Олександрівка </w:t>
      </w:r>
      <w:proofErr w:type="spellStart"/>
      <w:r w:rsidRPr="000278DD">
        <w:rPr>
          <w:rFonts w:ascii="Times New Roman" w:hAnsi="Times New Roman" w:cs="Times New Roman"/>
          <w:sz w:val="24"/>
          <w:szCs w:val="24"/>
          <w:lang w:val="uk-UA"/>
        </w:rPr>
        <w:t>Баштанський</w:t>
      </w:r>
      <w:proofErr w:type="spellEnd"/>
      <w:r w:rsidRPr="000278DD">
        <w:rPr>
          <w:rFonts w:ascii="Times New Roman" w:hAnsi="Times New Roman" w:cs="Times New Roman"/>
          <w:sz w:val="24"/>
          <w:szCs w:val="24"/>
          <w:lang w:val="uk-UA"/>
        </w:rPr>
        <w:t xml:space="preserve"> район Миколаївська область, </w:t>
      </w:r>
      <w:r w:rsidRPr="000278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кримінальному провадженні №22023150000000280 від 05.06.2023 </w:t>
      </w:r>
      <w:r w:rsidR="000278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0278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ознаками кримінальних правопорушень, передбачених ч. 3 ст. 28, ч. 5 ст. 111-1, </w:t>
      </w:r>
      <w:r w:rsidR="000278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0278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3 ст. 28, ч. 1 ст. 111-2 КК України, для участі в</w:t>
      </w:r>
      <w:r w:rsidRPr="000278DD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0278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Pr="000278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11.00 год. 26.07.2023</w:t>
      </w:r>
      <w:r w:rsidRPr="000278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Снігурівка</w:t>
      </w:r>
      <w:proofErr w:type="spellEnd"/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</w:t>
      </w:r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Імені генерала </w:t>
      </w:r>
      <w:proofErr w:type="spellStart"/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(зал судових засідань), під головуванням  </w:t>
      </w:r>
      <w:r w:rsid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</w:t>
      </w:r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судді Соловйова О.В.</w:t>
      </w:r>
    </w:p>
    <w:p w:rsidR="000278D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0278D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</w:t>
      </w:r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ст. 138 КПК України.</w:t>
      </w:r>
    </w:p>
    <w:p w:rsidR="00123591" w:rsidRPr="000278D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моменту опублікування повістки про виклик у засобах масової  інформації загальнодержавної сфери розповсюдження обвинувачена вважається належним чином ознайомленою з її змістом. </w:t>
      </w:r>
    </w:p>
    <w:p w:rsidR="00123591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Снігурівський</w:t>
      </w:r>
      <w:proofErr w:type="spellEnd"/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районний суд Миколаївської області повідомляє обвинувачену </w:t>
      </w:r>
      <w:r w:rsid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</w:t>
      </w:r>
      <w:r w:rsidRPr="000278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Гришко А.Г</w:t>
      </w:r>
      <w:r w:rsidRPr="000278D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278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постановлення ухвали (справа</w:t>
      </w:r>
      <w:r w:rsidRPr="000278DD">
        <w:rPr>
          <w:rFonts w:ascii="Times New Roman" w:hAnsi="Times New Roman" w:cs="Times New Roman"/>
          <w:sz w:val="24"/>
          <w:szCs w:val="24"/>
          <w:lang w:val="uk-UA"/>
        </w:rPr>
        <w:t xml:space="preserve"> № 485/543/23, провадження </w:t>
      </w:r>
      <w:r w:rsidR="000278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bookmarkStart w:id="0" w:name="_GoBack"/>
      <w:bookmarkEnd w:id="0"/>
      <w:r w:rsidRPr="000278DD">
        <w:rPr>
          <w:rFonts w:ascii="Times New Roman" w:hAnsi="Times New Roman" w:cs="Times New Roman"/>
          <w:sz w:val="24"/>
          <w:szCs w:val="24"/>
          <w:lang w:val="uk-UA"/>
        </w:rPr>
        <w:t xml:space="preserve">№ 1-кп/485/69/23) про призначення підготовчого судового засідання від 03.07.2023, яка розміщена за наступною </w:t>
      </w:r>
      <w:proofErr w:type="spellStart"/>
      <w:r w:rsidRPr="000278DD">
        <w:rPr>
          <w:rFonts w:ascii="Times New Roman" w:hAnsi="Times New Roman" w:cs="Times New Roman"/>
          <w:sz w:val="24"/>
          <w:szCs w:val="24"/>
          <w:lang w:val="uk-UA"/>
        </w:rPr>
        <w:t>веб-адресою</w:t>
      </w:r>
      <w:proofErr w:type="spellEnd"/>
      <w:r w:rsidRPr="000278DD">
        <w:rPr>
          <w:rFonts w:ascii="Times New Roman" w:hAnsi="Times New Roman" w:cs="Times New Roman"/>
          <w:sz w:val="24"/>
          <w:szCs w:val="24"/>
          <w:lang w:val="uk-UA"/>
        </w:rPr>
        <w:t xml:space="preserve"> (посиланням) в Єдиному державному реєстрі судових рішень: </w:t>
      </w:r>
      <w:hyperlink r:id="rId6" w:history="1">
        <w:r w:rsidR="000278DD" w:rsidRPr="00A13E8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https://reestr.court.gov.ua/Review/111922094</w:t>
        </w:r>
      </w:hyperlink>
      <w:r w:rsidRPr="000278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3591" w:rsidRPr="000278DD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591" w:rsidRPr="000278D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123591" w:rsidRPr="000278DD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8DD">
        <w:rPr>
          <w:rFonts w:ascii="Times New Roman" w:hAnsi="Times New Roman" w:cs="Times New Roman"/>
          <w:sz w:val="24"/>
          <w:szCs w:val="24"/>
          <w:lang w:val="uk-UA"/>
        </w:rPr>
        <w:t xml:space="preserve">Суддя                                                                                 </w:t>
      </w:r>
      <w:r w:rsidR="000278DD" w:rsidRPr="000278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0278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О.В. Соловйов</w:t>
      </w:r>
    </w:p>
    <w:p w:rsidR="00123591" w:rsidRPr="000278DD" w:rsidRDefault="00123591" w:rsidP="0012359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591" w:rsidRPr="000278DD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E842D9" w:rsidRPr="000278DD" w:rsidRDefault="00E842D9">
      <w:pPr>
        <w:rPr>
          <w:lang w:val="uk-UA"/>
        </w:rPr>
      </w:pPr>
    </w:p>
    <w:sectPr w:rsidR="00E842D9" w:rsidRPr="000278DD" w:rsidSect="00BA7B20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42B0"/>
    <w:multiLevelType w:val="multilevel"/>
    <w:tmpl w:val="47DDE6EF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591"/>
    <w:rsid w:val="000278DD"/>
    <w:rsid w:val="00123591"/>
    <w:rsid w:val="00E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str.court.gov.ua/Review/1119220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3</cp:revision>
  <dcterms:created xsi:type="dcterms:W3CDTF">2023-07-07T10:57:00Z</dcterms:created>
  <dcterms:modified xsi:type="dcterms:W3CDTF">2023-07-08T12:35:00Z</dcterms:modified>
</cp:coreProperties>
</file>