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D8C2" w14:textId="77777777" w:rsidR="007A6E01" w:rsidRDefault="00D62F7F" w:rsidP="007A6E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ОПИС </w:t>
      </w:r>
      <w:r w:rsidR="007A6E01">
        <w:rPr>
          <w:rFonts w:ascii="Times New Roman" w:hAnsi="Times New Roman" w:cs="Times New Roman"/>
          <w:b/>
        </w:rPr>
        <w:t>ВАКАНТНОЇ ПОСАДИ</w:t>
      </w:r>
    </w:p>
    <w:p w14:paraId="704E59BB" w14:textId="50D79556" w:rsidR="00AA41B3" w:rsidRPr="00782232" w:rsidRDefault="00686B11" w:rsidP="007A6E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державної служби категорії «</w:t>
      </w:r>
      <w:r w:rsidR="006E471D">
        <w:rPr>
          <w:rFonts w:ascii="Times New Roman" w:hAnsi="Times New Roman" w:cs="Times New Roman"/>
          <w:b/>
        </w:rPr>
        <w:t>В</w:t>
      </w:r>
      <w:r w:rsidR="00AA41B3" w:rsidRPr="00782232">
        <w:rPr>
          <w:rFonts w:ascii="Times New Roman" w:hAnsi="Times New Roman" w:cs="Times New Roman"/>
          <w:b/>
        </w:rPr>
        <w:t>»</w:t>
      </w:r>
      <w:r w:rsidR="00900BCD">
        <w:rPr>
          <w:rFonts w:ascii="Times New Roman" w:hAnsi="Times New Roman" w:cs="Times New Roman"/>
          <w:b/>
        </w:rPr>
        <w:t xml:space="preserve"> </w:t>
      </w:r>
      <w:r w:rsidR="00AA41B3" w:rsidRPr="00782232">
        <w:rPr>
          <w:rFonts w:ascii="Times New Roman" w:hAnsi="Times New Roman" w:cs="Times New Roman"/>
          <w:b/>
        </w:rPr>
        <w:t xml:space="preserve"> -</w:t>
      </w:r>
    </w:p>
    <w:p w14:paraId="08D5488F" w14:textId="4A1B51E9" w:rsidR="00AA41B3" w:rsidRPr="006E471D" w:rsidRDefault="00F85A50" w:rsidP="007831F8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104882240"/>
      <w:bookmarkStart w:id="1" w:name="_Hlk93394389"/>
      <w:r w:rsidRPr="00F85A50">
        <w:rPr>
          <w:rFonts w:ascii="Times New Roman" w:hAnsi="Times New Roman" w:cs="Times New Roman"/>
          <w:b/>
          <w:szCs w:val="28"/>
          <w:u w:val="single"/>
        </w:rPr>
        <w:t xml:space="preserve">спеціаліста </w:t>
      </w:r>
      <w:bookmarkEnd w:id="0"/>
      <w:bookmarkEnd w:id="1"/>
      <w:r w:rsidR="007831F8">
        <w:rPr>
          <w:rFonts w:ascii="Times New Roman" w:hAnsi="Times New Roman" w:cs="Times New Roman"/>
          <w:b/>
          <w:szCs w:val="28"/>
          <w:u w:val="single"/>
        </w:rPr>
        <w:t>Миколаївської окружної прокуратури Миколаївської області</w:t>
      </w:r>
    </w:p>
    <w:p w14:paraId="794D3F88" w14:textId="77777777" w:rsidR="00AA41B3" w:rsidRPr="00782232" w:rsidRDefault="00AA41B3" w:rsidP="001330BA">
      <w:pPr>
        <w:jc w:val="center"/>
        <w:rPr>
          <w:rFonts w:ascii="Times New Roman" w:eastAsia="Calibri" w:hAnsi="Times New Roman" w:cs="Times New Roman"/>
          <w:b/>
          <w:spacing w:val="-2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55"/>
        <w:gridCol w:w="6310"/>
      </w:tblGrid>
      <w:tr w:rsidR="00AA41B3" w:rsidRPr="00782232" w14:paraId="2FBD130A" w14:textId="77777777" w:rsidTr="001330BA">
        <w:trPr>
          <w:trHeight w:val="339"/>
        </w:trPr>
        <w:tc>
          <w:tcPr>
            <w:tcW w:w="9640" w:type="dxa"/>
            <w:gridSpan w:val="3"/>
            <w:vAlign w:val="center"/>
          </w:tcPr>
          <w:p w14:paraId="238B3D58" w14:textId="77777777" w:rsidR="00AA41B3" w:rsidRPr="001330BA" w:rsidRDefault="00AA41B3" w:rsidP="00133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Загальні умови</w:t>
            </w:r>
          </w:p>
        </w:tc>
      </w:tr>
      <w:tr w:rsidR="006E471D" w:rsidRPr="00782232" w14:paraId="2980F980" w14:textId="77777777" w:rsidTr="00656FBE">
        <w:trPr>
          <w:trHeight w:val="6796"/>
        </w:trPr>
        <w:tc>
          <w:tcPr>
            <w:tcW w:w="3330" w:type="dxa"/>
            <w:gridSpan w:val="2"/>
          </w:tcPr>
          <w:p w14:paraId="039037B6" w14:textId="77777777" w:rsidR="006E471D" w:rsidRPr="00782232" w:rsidRDefault="006E471D" w:rsidP="006E471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Посадові обов’язки </w:t>
            </w:r>
          </w:p>
        </w:tc>
        <w:tc>
          <w:tcPr>
            <w:tcW w:w="6310" w:type="dxa"/>
          </w:tcPr>
          <w:p w14:paraId="43C1BC2B" w14:textId="3BF702A8" w:rsidR="00AA51DF" w:rsidRDefault="007F09FE" w:rsidP="00AE1A7D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</w:t>
            </w:r>
            <w:r w:rsidRPr="007F09FE">
              <w:rPr>
                <w:rFonts w:ascii="Times New Roman" w:hAnsi="Times New Roman" w:cs="Times New Roman"/>
                <w:iCs/>
              </w:rPr>
              <w:t xml:space="preserve">еєстрація вхідної, вихідної та внутрішньої кореспонденції  в  </w:t>
            </w:r>
            <w:r>
              <w:rPr>
                <w:rFonts w:ascii="Times New Roman" w:hAnsi="Times New Roman" w:cs="Times New Roman"/>
                <w:iCs/>
              </w:rPr>
              <w:t>інформаційній системі електронного докуме</w:t>
            </w:r>
            <w:r w:rsidR="00E63C8D">
              <w:rPr>
                <w:rFonts w:ascii="Times New Roman" w:hAnsi="Times New Roman" w:cs="Times New Roman"/>
                <w:iCs/>
              </w:rPr>
              <w:t>н</w:t>
            </w:r>
            <w:r>
              <w:rPr>
                <w:rFonts w:ascii="Times New Roman" w:hAnsi="Times New Roman" w:cs="Times New Roman"/>
                <w:iCs/>
              </w:rPr>
              <w:t>тообігу</w:t>
            </w:r>
            <w:r w:rsidRPr="007F09FE">
              <w:rPr>
                <w:rFonts w:ascii="Times New Roman" w:hAnsi="Times New Roman" w:cs="Times New Roman"/>
                <w:iCs/>
              </w:rPr>
              <w:t>. Моніторинг та опрацювання документів з офіційної електронної адреси.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F09FE">
              <w:rPr>
                <w:rFonts w:ascii="Times New Roman" w:hAnsi="Times New Roman" w:cs="Times New Roman"/>
                <w:iCs/>
              </w:rPr>
              <w:t xml:space="preserve">Забезпечення відправки документів адресатам з використанням реєстрів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        </w:t>
            </w:r>
            <w:r w:rsidRPr="007F09FE">
              <w:rPr>
                <w:rFonts w:ascii="Times New Roman" w:hAnsi="Times New Roman" w:cs="Times New Roman"/>
                <w:iCs/>
              </w:rPr>
              <w:t xml:space="preserve">та за допомогою фельд'єгерського або поштового зв'язку, а також кур'єром, </w:t>
            </w:r>
            <w:r w:rsidR="001869CF">
              <w:rPr>
                <w:rFonts w:ascii="Times New Roman" w:hAnsi="Times New Roman" w:cs="Times New Roman"/>
                <w:iCs/>
              </w:rPr>
              <w:t>с</w:t>
            </w:r>
            <w:r w:rsidRPr="007F09FE">
              <w:rPr>
                <w:rFonts w:ascii="Times New Roman" w:hAnsi="Times New Roman" w:cs="Times New Roman"/>
                <w:iCs/>
              </w:rPr>
              <w:t xml:space="preserve">пілкування з громадянами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              </w:t>
            </w:r>
            <w:r w:rsidRPr="007F09FE">
              <w:rPr>
                <w:rFonts w:ascii="Times New Roman" w:hAnsi="Times New Roman" w:cs="Times New Roman"/>
                <w:iCs/>
              </w:rPr>
              <w:t>та представниками юриди</w:t>
            </w:r>
            <w:r>
              <w:rPr>
                <w:rFonts w:ascii="Times New Roman" w:hAnsi="Times New Roman" w:cs="Times New Roman"/>
                <w:iCs/>
              </w:rPr>
              <w:t>ч</w:t>
            </w:r>
            <w:r w:rsidRPr="007F09FE">
              <w:rPr>
                <w:rFonts w:ascii="Times New Roman" w:hAnsi="Times New Roman" w:cs="Times New Roman"/>
                <w:iCs/>
              </w:rPr>
              <w:t>них осіб щодо обігу кореспонденції</w:t>
            </w:r>
            <w:r w:rsidR="001179F2">
              <w:rPr>
                <w:rFonts w:ascii="Times New Roman" w:hAnsi="Times New Roman" w:cs="Times New Roman"/>
                <w:iCs/>
              </w:rPr>
              <w:t>;</w:t>
            </w:r>
          </w:p>
          <w:p w14:paraId="41021059" w14:textId="348D3F5D" w:rsidR="001179F2" w:rsidRPr="00667254" w:rsidRDefault="00E63C8D" w:rsidP="0012242C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E63C8D">
              <w:rPr>
                <w:rFonts w:ascii="Times New Roman" w:hAnsi="Times New Roman" w:cs="Times New Roman"/>
                <w:iCs/>
              </w:rPr>
              <w:t xml:space="preserve">ередача кореспонденції на розгляд керівнику прокуратури, забезпечення оперативного проходження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</w:t>
            </w:r>
            <w:r w:rsidRPr="00E63C8D">
              <w:rPr>
                <w:rFonts w:ascii="Times New Roman" w:hAnsi="Times New Roman" w:cs="Times New Roman"/>
                <w:iCs/>
              </w:rPr>
              <w:t>і збереження документів.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E63C8D">
              <w:rPr>
                <w:rFonts w:ascii="Times New Roman" w:hAnsi="Times New Roman" w:cs="Times New Roman"/>
                <w:iCs/>
              </w:rPr>
              <w:t xml:space="preserve">Заведення та формування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 </w:t>
            </w:r>
            <w:r w:rsidRPr="00E63C8D">
              <w:rPr>
                <w:rFonts w:ascii="Times New Roman" w:hAnsi="Times New Roman" w:cs="Times New Roman"/>
                <w:iCs/>
              </w:rPr>
              <w:t xml:space="preserve">за вказівкою керівника окружної прокуратури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          </w:t>
            </w:r>
            <w:r w:rsidRPr="00E63C8D">
              <w:rPr>
                <w:rFonts w:ascii="Times New Roman" w:hAnsi="Times New Roman" w:cs="Times New Roman"/>
                <w:iCs/>
              </w:rPr>
              <w:t>або оперативного працівника наглядових проваджень</w:t>
            </w:r>
            <w:r w:rsidR="001179F2" w:rsidRPr="00667254">
              <w:rPr>
                <w:rFonts w:ascii="Times New Roman" w:hAnsi="Times New Roman" w:cs="Times New Roman"/>
                <w:iCs/>
              </w:rPr>
              <w:t>;</w:t>
            </w:r>
          </w:p>
          <w:p w14:paraId="38691A33" w14:textId="079D7533" w:rsidR="001179F2" w:rsidRDefault="00E63C8D" w:rsidP="00AE1A7D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</w:t>
            </w:r>
            <w:r w:rsidRPr="00E63C8D">
              <w:rPr>
                <w:rFonts w:ascii="Times New Roman" w:hAnsi="Times New Roman" w:cs="Times New Roman"/>
                <w:iCs/>
              </w:rPr>
              <w:t xml:space="preserve">кладання номенклатури справ спільно з керівником прокуратури. Систематизація виконаних документів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</w:t>
            </w:r>
            <w:r w:rsidRPr="00E63C8D">
              <w:rPr>
                <w:rFonts w:ascii="Times New Roman" w:hAnsi="Times New Roman" w:cs="Times New Roman"/>
                <w:iCs/>
              </w:rPr>
              <w:t>у номенклатурні справи та наглядові провадження.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E63C8D">
              <w:rPr>
                <w:rFonts w:ascii="Times New Roman" w:hAnsi="Times New Roman" w:cs="Times New Roman"/>
                <w:iCs/>
              </w:rPr>
              <w:t>Забезпечення додержання встановленого порядку відбору,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E63C8D">
              <w:rPr>
                <w:rFonts w:ascii="Times New Roman" w:hAnsi="Times New Roman" w:cs="Times New Roman"/>
                <w:iCs/>
              </w:rPr>
              <w:t>обліку, якості обробки документів, які підлягають передачі</w:t>
            </w:r>
            <w:r>
              <w:rPr>
                <w:rFonts w:ascii="Times New Roman" w:hAnsi="Times New Roman" w:cs="Times New Roman"/>
                <w:iCs/>
              </w:rPr>
              <w:t xml:space="preserve"> д</w:t>
            </w:r>
            <w:r w:rsidRPr="00E63C8D">
              <w:rPr>
                <w:rFonts w:ascii="Times New Roman" w:hAnsi="Times New Roman" w:cs="Times New Roman"/>
                <w:iCs/>
              </w:rPr>
              <w:t>о архіву прокуратури, складання опису до них, підготовка актів про вилучення для знищення документів та справ</w:t>
            </w:r>
            <w:r w:rsidR="001179F2">
              <w:rPr>
                <w:rFonts w:ascii="Times New Roman" w:hAnsi="Times New Roman" w:cs="Times New Roman"/>
                <w:iCs/>
              </w:rPr>
              <w:t>;</w:t>
            </w:r>
            <w:r w:rsidR="00C65EFF">
              <w:rPr>
                <w:rFonts w:ascii="Times New Roman" w:hAnsi="Times New Roman" w:cs="Times New Roman"/>
                <w:iCs/>
              </w:rPr>
              <w:t xml:space="preserve">     </w:t>
            </w:r>
            <w:r w:rsidR="002127C4">
              <w:rPr>
                <w:rFonts w:ascii="Times New Roman" w:hAnsi="Times New Roman" w:cs="Times New Roman"/>
                <w:iCs/>
              </w:rPr>
              <w:t xml:space="preserve">  </w:t>
            </w:r>
            <w:r w:rsidR="000217C0">
              <w:rPr>
                <w:rFonts w:ascii="Times New Roman" w:hAnsi="Times New Roman" w:cs="Times New Roman"/>
                <w:iCs/>
              </w:rPr>
              <w:t xml:space="preserve"> </w:t>
            </w:r>
            <w:r w:rsidR="00AF2CC7">
              <w:rPr>
                <w:rFonts w:ascii="Times New Roman" w:hAnsi="Times New Roman" w:cs="Times New Roman"/>
                <w:iCs/>
              </w:rPr>
              <w:t xml:space="preserve">  </w:t>
            </w:r>
            <w:r w:rsidR="00F9787F">
              <w:rPr>
                <w:rFonts w:ascii="Times New Roman" w:hAnsi="Times New Roman" w:cs="Times New Roman"/>
                <w:iCs/>
              </w:rPr>
              <w:t xml:space="preserve">   </w:t>
            </w:r>
            <w:r w:rsidR="00807392">
              <w:rPr>
                <w:rFonts w:ascii="Times New Roman" w:hAnsi="Times New Roman" w:cs="Times New Roman"/>
                <w:iCs/>
              </w:rPr>
              <w:t xml:space="preserve">   </w:t>
            </w:r>
            <w:r w:rsidR="00A5490B">
              <w:rPr>
                <w:rFonts w:ascii="Times New Roman" w:hAnsi="Times New Roman" w:cs="Times New Roman"/>
                <w:iCs/>
              </w:rPr>
              <w:t xml:space="preserve"> </w:t>
            </w:r>
            <w:r w:rsidR="00903726">
              <w:rPr>
                <w:rFonts w:ascii="Times New Roman" w:hAnsi="Times New Roman" w:cs="Times New Roman"/>
                <w:iCs/>
              </w:rPr>
              <w:t xml:space="preserve">   </w:t>
            </w:r>
          </w:p>
          <w:p w14:paraId="1C66A97E" w14:textId="06540A9B" w:rsidR="001179F2" w:rsidRPr="00AE1A7D" w:rsidRDefault="00927189" w:rsidP="00AE1A7D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="000142DB" w:rsidRPr="000142DB">
              <w:rPr>
                <w:rFonts w:ascii="Times New Roman" w:hAnsi="Times New Roman" w:cs="Times New Roman"/>
                <w:iCs/>
              </w:rPr>
              <w:t>едення обліку, зберігання, розмноження документів з грифом" Для службового користування". Виконання окремих завдань з кадрової роботи у сфері державної служби та інших службових доручень наданих керівництвом окружної прокуратури.</w:t>
            </w:r>
          </w:p>
        </w:tc>
      </w:tr>
      <w:tr w:rsidR="0076270F" w:rsidRPr="00782232" w14:paraId="0AF8FCD3" w14:textId="77777777" w:rsidTr="001330BA">
        <w:trPr>
          <w:trHeight w:val="289"/>
        </w:trPr>
        <w:tc>
          <w:tcPr>
            <w:tcW w:w="3330" w:type="dxa"/>
            <w:gridSpan w:val="2"/>
          </w:tcPr>
          <w:p w14:paraId="53F07C37" w14:textId="77777777" w:rsidR="0076270F" w:rsidRPr="00782232" w:rsidRDefault="0076270F" w:rsidP="0076270F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Умови оплати праці </w:t>
            </w:r>
          </w:p>
        </w:tc>
        <w:tc>
          <w:tcPr>
            <w:tcW w:w="6310" w:type="dxa"/>
          </w:tcPr>
          <w:p w14:paraId="4BDA2638" w14:textId="54C6EC34" w:rsidR="007A6E01" w:rsidRPr="00EC33D2" w:rsidRDefault="00BB5774" w:rsidP="00BB5774">
            <w:pPr>
              <w:pStyle w:val="af"/>
              <w:jc w:val="both"/>
              <w:rPr>
                <w:rFonts w:ascii="Times New Roman" w:hAnsi="Times New Roman" w:cs="Times New Roman"/>
                <w:lang w:val="ru-UA" w:eastAsia="ru-UA" w:bidi="ar-SA"/>
              </w:rPr>
            </w:pP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посадовий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оклад, надбавки, доплати,</w:t>
            </w:r>
            <w:r w:rsidR="00EC33D2">
              <w:rPr>
                <w:rFonts w:ascii="Times New Roman" w:hAnsi="Times New Roman" w:cs="Times New Roman"/>
                <w:lang w:eastAsia="ru-UA" w:bidi="ar-SA"/>
              </w:rPr>
              <w:t xml:space="preserve">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премії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та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компенсації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відповідно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до статей 50-52 Закону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України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«Про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державну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службу», Закону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України</w:t>
            </w:r>
            <w:proofErr w:type="spellEnd"/>
            <w:r w:rsidR="00EC33D2">
              <w:rPr>
                <w:rFonts w:ascii="Times New Roman" w:hAnsi="Times New Roman" w:cs="Times New Roman"/>
                <w:lang w:eastAsia="ru-UA" w:bidi="ar-SA"/>
              </w:rPr>
              <w:t>,</w:t>
            </w:r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«Про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Державний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бюджет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України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на 2024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рік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», постанов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Кабінету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Міністрів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України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від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18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січня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2017 року № 15 «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Питання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оплати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праці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працівників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державних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органів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»,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від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29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грудня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2023 року № 1409 «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Питання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оплати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праці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державних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службовців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на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основі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класифікації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 xml:space="preserve"> посад у 2024 </w:t>
            </w:r>
            <w:proofErr w:type="spellStart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році</w:t>
            </w:r>
            <w:proofErr w:type="spellEnd"/>
            <w:r w:rsidRPr="00BB5774">
              <w:rPr>
                <w:rFonts w:ascii="Times New Roman" w:hAnsi="Times New Roman" w:cs="Times New Roman"/>
                <w:lang w:val="ru-UA" w:eastAsia="ru-UA" w:bidi="ar-SA"/>
              </w:rPr>
              <w:t>»</w:t>
            </w:r>
            <w:r w:rsidRPr="00BB5774">
              <w:rPr>
                <w:rFonts w:ascii="Times New Roman" w:hAnsi="Times New Roman" w:cs="Times New Roman"/>
                <w:lang w:eastAsia="ru-UA" w:bidi="ar-SA"/>
              </w:rPr>
              <w:t>.</w:t>
            </w:r>
            <w:r w:rsidR="00927189">
              <w:rPr>
                <w:rFonts w:ascii="Times New Roman" w:hAnsi="Times New Roman" w:cs="Times New Roman"/>
                <w:lang w:eastAsia="ru-UA" w:bidi="ar-SA"/>
              </w:rPr>
              <w:t xml:space="preserve"> </w:t>
            </w:r>
          </w:p>
        </w:tc>
      </w:tr>
      <w:tr w:rsidR="0076270F" w:rsidRPr="00782232" w14:paraId="392FF6F4" w14:textId="77777777" w:rsidTr="001330BA">
        <w:trPr>
          <w:trHeight w:val="845"/>
        </w:trPr>
        <w:tc>
          <w:tcPr>
            <w:tcW w:w="3330" w:type="dxa"/>
            <w:gridSpan w:val="2"/>
          </w:tcPr>
          <w:p w14:paraId="0D07F343" w14:textId="747F788A" w:rsidR="0076270F" w:rsidRPr="00782232" w:rsidRDefault="0076270F" w:rsidP="00762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82232">
              <w:rPr>
                <w:rFonts w:ascii="Times New Roman" w:hAnsi="Times New Roman" w:cs="Times New Roman"/>
              </w:rPr>
              <w:t>Інформація про строковість призначення на посаду</w:t>
            </w:r>
          </w:p>
        </w:tc>
        <w:tc>
          <w:tcPr>
            <w:tcW w:w="6310" w:type="dxa"/>
          </w:tcPr>
          <w:p w14:paraId="11551C3D" w14:textId="11075ADB" w:rsidR="0076270F" w:rsidRDefault="0076270F" w:rsidP="007627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 період дії воєнного стану в Україні </w:t>
            </w:r>
            <w:r w:rsidR="00927189"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 xml:space="preserve">з граничним строком перебування на посаді не більше </w:t>
            </w:r>
            <w:r w:rsidR="00927189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12 місяців з дня припинення чи скасування воєнного стану.</w:t>
            </w:r>
          </w:p>
          <w:p w14:paraId="050C0532" w14:textId="30B83D75" w:rsidR="007A6E01" w:rsidRPr="0076270F" w:rsidRDefault="0076270F" w:rsidP="00EB0556">
            <w:pPr>
              <w:jc w:val="both"/>
              <w:rPr>
                <w:rFonts w:ascii="Times New Roman" w:hAnsi="Times New Roman" w:cs="Times New Roman"/>
              </w:rPr>
            </w:pPr>
            <w:r w:rsidRPr="0076270F">
              <w:rPr>
                <w:rFonts w:ascii="Times New Roman" w:hAnsi="Times New Roman" w:cs="Times New Roman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76270F" w:rsidRPr="00782232" w14:paraId="50D8892C" w14:textId="77777777" w:rsidTr="001330BA">
        <w:tc>
          <w:tcPr>
            <w:tcW w:w="3330" w:type="dxa"/>
            <w:gridSpan w:val="2"/>
          </w:tcPr>
          <w:p w14:paraId="0021B36E" w14:textId="185C1F43" w:rsidR="0076270F" w:rsidRPr="00782232" w:rsidRDefault="0076270F" w:rsidP="0076270F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Перелік </w:t>
            </w:r>
            <w:r>
              <w:rPr>
                <w:rFonts w:ascii="Times New Roman" w:hAnsi="Times New Roman" w:cs="Times New Roman"/>
              </w:rPr>
              <w:t xml:space="preserve">документів, які необхідно надати для призначення на посаду </w:t>
            </w:r>
            <w:r>
              <w:rPr>
                <w:rFonts w:ascii="Times New Roman" w:hAnsi="Times New Roman" w:cs="Times New Roman"/>
              </w:rPr>
              <w:lastRenderedPageBreak/>
              <w:t>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310" w:type="dxa"/>
          </w:tcPr>
          <w:p w14:paraId="2F59DD47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lastRenderedPageBreak/>
              <w:t>заява про призначення на посаду на період дії воєнного стану;</w:t>
            </w:r>
          </w:p>
          <w:p w14:paraId="53FC542D" w14:textId="0631C6CD" w:rsidR="00F1305F" w:rsidRPr="00A07621" w:rsidRDefault="005D65CA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>
              <w:lastRenderedPageBreak/>
              <w:t xml:space="preserve"> </w:t>
            </w:r>
            <w:r w:rsidR="00F1305F" w:rsidRPr="00A07621">
              <w:t>особова картка державного службовця встановленого зразка (затверджена наказом НАДС від 19.05.2020 № 77-20</w:t>
            </w:r>
            <w:bookmarkStart w:id="2" w:name="n23"/>
            <w:bookmarkEnd w:id="2"/>
            <w:r w:rsidR="00F1305F" w:rsidRPr="00A07621">
              <w:t>);</w:t>
            </w:r>
          </w:p>
          <w:p w14:paraId="123618AB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 xml:space="preserve">копія паспорта </w:t>
            </w:r>
            <w:bookmarkStart w:id="3" w:name="n25"/>
            <w:bookmarkEnd w:id="3"/>
            <w:r w:rsidRPr="00A07621">
              <w:t>громадянина України;</w:t>
            </w:r>
          </w:p>
          <w:p w14:paraId="405D1530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4" w:name="n26"/>
            <w:bookmarkEnd w:id="4"/>
          </w:p>
          <w:p w14:paraId="4E02ADB3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копії документів про освіту з додатками, науковий ступінь, вчене звання</w:t>
            </w:r>
            <w:bookmarkStart w:id="5" w:name="n27"/>
            <w:bookmarkEnd w:id="5"/>
          </w:p>
          <w:p w14:paraId="57CE8F02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копія трудової книжки;</w:t>
            </w:r>
          </w:p>
          <w:p w14:paraId="0E653DFE" w14:textId="53A71105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t>завірена в установленому порядку копія довідки про результати проведення перевірки відповідно до </w:t>
            </w:r>
            <w:hyperlink r:id="rId7" w:tgtFrame="_blank" w:history="1">
              <w:r w:rsidRPr="00A07621">
                <w:rPr>
                  <w:rStyle w:val="ae"/>
                  <w:color w:val="auto"/>
                  <w:u w:val="none"/>
                </w:rPr>
                <w:t>Закону України</w:t>
              </w:r>
            </w:hyperlink>
            <w:r w:rsidRPr="00A07621">
              <w:t> «Про очищення влади» (за наявності);</w:t>
            </w:r>
          </w:p>
          <w:p w14:paraId="040104D8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rPr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 (за наявності);</w:t>
            </w:r>
          </w:p>
          <w:p w14:paraId="362381AD" w14:textId="1CD039DF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rPr>
                <w:shd w:val="clear" w:color="auto" w:fill="FFFFFF"/>
              </w:rPr>
              <w:t>державний сертифікат про рівень володіння державною мовою (за наявності).</w:t>
            </w:r>
          </w:p>
          <w:p w14:paraId="1E1DAA3F" w14:textId="7318EDC7" w:rsidR="00F1305F" w:rsidRPr="00A07621" w:rsidRDefault="00F1305F" w:rsidP="00F1305F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27ED2CB3" w14:textId="05E97F67" w:rsidR="007A6E01" w:rsidRPr="00A07621" w:rsidRDefault="00F1305F" w:rsidP="00EB0556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</w:pPr>
            <w:r w:rsidRPr="00A07621">
              <w:t xml:space="preserve">Документи приймаються </w:t>
            </w:r>
            <w:r w:rsidRPr="00A07621">
              <w:rPr>
                <w:b/>
                <w:bCs/>
              </w:rPr>
              <w:t xml:space="preserve">до </w:t>
            </w:r>
            <w:r w:rsidR="00B22E03">
              <w:rPr>
                <w:b/>
                <w:bCs/>
              </w:rPr>
              <w:t>13</w:t>
            </w:r>
            <w:r w:rsidR="00B665B2">
              <w:rPr>
                <w:b/>
                <w:bCs/>
              </w:rPr>
              <w:t xml:space="preserve"> </w:t>
            </w:r>
            <w:r w:rsidR="00B22E03">
              <w:rPr>
                <w:b/>
                <w:bCs/>
              </w:rPr>
              <w:t>грудня</w:t>
            </w:r>
            <w:r w:rsidRPr="004D1607">
              <w:rPr>
                <w:b/>
                <w:bCs/>
              </w:rPr>
              <w:t xml:space="preserve"> </w:t>
            </w:r>
            <w:r w:rsidRPr="00DA11A4">
              <w:rPr>
                <w:b/>
                <w:bCs/>
              </w:rPr>
              <w:t>202</w:t>
            </w:r>
            <w:r w:rsidR="00BB5774">
              <w:rPr>
                <w:b/>
                <w:bCs/>
              </w:rPr>
              <w:t>4</w:t>
            </w:r>
            <w:r w:rsidRPr="00DA11A4">
              <w:rPr>
                <w:b/>
                <w:bCs/>
              </w:rPr>
              <w:t xml:space="preserve"> року</w:t>
            </w:r>
            <w:r w:rsidRPr="00DA11A4">
              <w:t xml:space="preserve"> </w:t>
            </w:r>
            <w:r w:rsidR="00A07621" w:rsidRPr="00C10BC5">
              <w:t>за</w:t>
            </w:r>
            <w:r w:rsidR="00A07621">
              <w:t xml:space="preserve"> </w:t>
            </w:r>
            <w:proofErr w:type="spellStart"/>
            <w:r w:rsidR="00A07621">
              <w:t>адресою</w:t>
            </w:r>
            <w:proofErr w:type="spellEnd"/>
            <w:r w:rsidR="00A07621">
              <w:t xml:space="preserve">: </w:t>
            </w:r>
            <w:r w:rsidRPr="00A07621">
              <w:rPr>
                <w:b/>
                <w:bCs/>
              </w:rPr>
              <w:t xml:space="preserve">вул. </w:t>
            </w:r>
            <w:r w:rsidR="00927189">
              <w:rPr>
                <w:b/>
                <w:bCs/>
              </w:rPr>
              <w:t>Бузький Бульвар</w:t>
            </w:r>
            <w:r w:rsidRPr="00A07621">
              <w:rPr>
                <w:b/>
                <w:bCs/>
              </w:rPr>
              <w:t xml:space="preserve">, 15, м. </w:t>
            </w:r>
            <w:r w:rsidR="00927189">
              <w:rPr>
                <w:b/>
                <w:bCs/>
              </w:rPr>
              <w:t>Миколаїв</w:t>
            </w:r>
            <w:r w:rsidRPr="00A07621">
              <w:rPr>
                <w:b/>
                <w:bCs/>
              </w:rPr>
              <w:t xml:space="preserve">, </w:t>
            </w:r>
            <w:r w:rsidR="00927189">
              <w:rPr>
                <w:b/>
                <w:bCs/>
              </w:rPr>
              <w:t>54050</w:t>
            </w:r>
            <w:r w:rsidR="00AD2AC8">
              <w:rPr>
                <w:b/>
                <w:bCs/>
              </w:rPr>
              <w:t xml:space="preserve">, </w:t>
            </w:r>
            <w:r w:rsidR="00AD2AC8" w:rsidRPr="00AD2AC8">
              <w:rPr>
                <w:b/>
                <w:bCs/>
                <w:color w:val="000000" w:themeColor="text1"/>
                <w:shd w:val="clear" w:color="auto" w:fill="FFFFFF"/>
              </w:rPr>
              <w:t>mykokrug@myk.gp.gov.ua</w:t>
            </w:r>
          </w:p>
        </w:tc>
      </w:tr>
      <w:tr w:rsidR="00A07621" w:rsidRPr="00782232" w14:paraId="491831DE" w14:textId="77777777" w:rsidTr="001330BA">
        <w:trPr>
          <w:trHeight w:val="1449"/>
        </w:trPr>
        <w:tc>
          <w:tcPr>
            <w:tcW w:w="3330" w:type="dxa"/>
            <w:gridSpan w:val="2"/>
          </w:tcPr>
          <w:p w14:paraId="5D418469" w14:textId="69CEA950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lastRenderedPageBreak/>
              <w:t xml:space="preserve">Прізвище, ім’я та по батькові, номер телефону особи, яка надає додаткову інформацію з питань </w:t>
            </w:r>
            <w:r>
              <w:rPr>
                <w:rFonts w:ascii="Times New Roman" w:hAnsi="Times New Roman" w:cs="Times New Roman"/>
              </w:rPr>
              <w:t>призначення на посаду</w:t>
            </w:r>
          </w:p>
        </w:tc>
        <w:tc>
          <w:tcPr>
            <w:tcW w:w="6310" w:type="dxa"/>
          </w:tcPr>
          <w:p w14:paraId="052A946A" w14:textId="3E329FE7" w:rsidR="00A07621" w:rsidRPr="00A07621" w:rsidRDefault="00FA6AD1" w:rsidP="00A076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Світлана Вікторівна</w:t>
            </w:r>
          </w:p>
          <w:p w14:paraId="4D8C5902" w14:textId="77777777" w:rsidR="00A07621" w:rsidRPr="00A07621" w:rsidRDefault="00A07621" w:rsidP="00A07621">
            <w:pPr>
              <w:rPr>
                <w:rFonts w:ascii="Times New Roman" w:hAnsi="Times New Roman" w:cs="Times New Roman"/>
              </w:rPr>
            </w:pPr>
          </w:p>
          <w:p w14:paraId="1C3F8BE7" w14:textId="401407FA" w:rsidR="00A07621" w:rsidRPr="00A07621" w:rsidRDefault="00A07621" w:rsidP="00A07621">
            <w:pPr>
              <w:rPr>
                <w:rFonts w:ascii="Times New Roman" w:hAnsi="Times New Roman" w:cs="Times New Roman"/>
              </w:rPr>
            </w:pPr>
            <w:r w:rsidRPr="00A07621">
              <w:rPr>
                <w:rFonts w:ascii="Times New Roman" w:hAnsi="Times New Roman" w:cs="Times New Roman"/>
              </w:rPr>
              <w:t>(0</w:t>
            </w:r>
            <w:r w:rsidR="00FA6AD1">
              <w:rPr>
                <w:rFonts w:ascii="Times New Roman" w:hAnsi="Times New Roman" w:cs="Times New Roman"/>
              </w:rPr>
              <w:t>95</w:t>
            </w:r>
            <w:r w:rsidRPr="00A07621">
              <w:rPr>
                <w:rFonts w:ascii="Times New Roman" w:hAnsi="Times New Roman" w:cs="Times New Roman"/>
              </w:rPr>
              <w:t xml:space="preserve">) </w:t>
            </w:r>
            <w:r w:rsidR="00FA6AD1">
              <w:rPr>
                <w:rFonts w:ascii="Times New Roman" w:hAnsi="Times New Roman" w:cs="Times New Roman"/>
              </w:rPr>
              <w:t>345</w:t>
            </w:r>
            <w:r w:rsidRPr="00A07621">
              <w:rPr>
                <w:rFonts w:ascii="Times New Roman" w:hAnsi="Times New Roman" w:cs="Times New Roman"/>
              </w:rPr>
              <w:t>-</w:t>
            </w:r>
            <w:r w:rsidR="00FA6AD1">
              <w:rPr>
                <w:rFonts w:ascii="Times New Roman" w:hAnsi="Times New Roman" w:cs="Times New Roman"/>
              </w:rPr>
              <w:t>89</w:t>
            </w:r>
            <w:r w:rsidRPr="00A07621">
              <w:rPr>
                <w:rFonts w:ascii="Times New Roman" w:hAnsi="Times New Roman" w:cs="Times New Roman"/>
              </w:rPr>
              <w:t>-</w:t>
            </w:r>
            <w:r w:rsidR="00FA6AD1">
              <w:rPr>
                <w:rFonts w:ascii="Times New Roman" w:hAnsi="Times New Roman" w:cs="Times New Roman"/>
              </w:rPr>
              <w:t>98</w:t>
            </w:r>
          </w:p>
          <w:p w14:paraId="3581A15D" w14:textId="38424126" w:rsidR="00A07621" w:rsidRPr="00A07621" w:rsidRDefault="00A07621" w:rsidP="00A07621">
            <w:pPr>
              <w:rPr>
                <w:rFonts w:ascii="Times New Roman" w:hAnsi="Times New Roman" w:cs="Times New Roman"/>
              </w:rPr>
            </w:pPr>
          </w:p>
        </w:tc>
      </w:tr>
      <w:tr w:rsidR="00A07621" w:rsidRPr="00782232" w14:paraId="25378CC9" w14:textId="77777777" w:rsidTr="001330BA">
        <w:tc>
          <w:tcPr>
            <w:tcW w:w="9640" w:type="dxa"/>
            <w:gridSpan w:val="3"/>
          </w:tcPr>
          <w:p w14:paraId="403DFD9F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Кваліфікаційні вимоги</w:t>
            </w:r>
          </w:p>
        </w:tc>
      </w:tr>
      <w:tr w:rsidR="00A07621" w:rsidRPr="00782232" w14:paraId="0C400317" w14:textId="77777777" w:rsidTr="001330BA">
        <w:tc>
          <w:tcPr>
            <w:tcW w:w="675" w:type="dxa"/>
          </w:tcPr>
          <w:p w14:paraId="5F20D48F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09874E1D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Освіта</w:t>
            </w:r>
          </w:p>
        </w:tc>
        <w:tc>
          <w:tcPr>
            <w:tcW w:w="6310" w:type="dxa"/>
          </w:tcPr>
          <w:p w14:paraId="26CC720C" w14:textId="217F22FD" w:rsidR="00A07621" w:rsidRPr="00900BCD" w:rsidRDefault="00A07621" w:rsidP="00A07621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  <w:shd w:val="clear" w:color="auto" w:fill="FFFFFF"/>
              </w:rPr>
            </w:pPr>
            <w:r w:rsidRPr="00900BCD">
              <w:rPr>
                <w:rFonts w:ascii="Times New Roman" w:eastAsiaTheme="minorHAnsi" w:hAnsi="Times New Roman" w:cs="Times New Roman"/>
                <w:lang w:eastAsia="en-US"/>
              </w:rPr>
              <w:t xml:space="preserve">вища освіта не нижче ступеня </w:t>
            </w:r>
            <w:r w:rsidR="006E471D">
              <w:rPr>
                <w:rFonts w:ascii="Times New Roman" w:hAnsi="Times New Roman" w:cs="Times New Roman"/>
                <w:shd w:val="clear" w:color="auto" w:fill="FFFFFF"/>
              </w:rPr>
              <w:t>бакалавра, молодшого бакалавра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A07621" w:rsidRPr="00782232" w14:paraId="4712D3D6" w14:textId="77777777" w:rsidTr="001330BA">
        <w:tc>
          <w:tcPr>
            <w:tcW w:w="675" w:type="dxa"/>
          </w:tcPr>
          <w:p w14:paraId="0EC33CD6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7301890C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Досвід роботи </w:t>
            </w:r>
          </w:p>
        </w:tc>
        <w:tc>
          <w:tcPr>
            <w:tcW w:w="6310" w:type="dxa"/>
          </w:tcPr>
          <w:p w14:paraId="1CF3911D" w14:textId="03D97999" w:rsidR="00A07621" w:rsidRPr="00900BCD" w:rsidRDefault="006E471D" w:rsidP="00A076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не потребує</w:t>
            </w:r>
          </w:p>
        </w:tc>
      </w:tr>
      <w:tr w:rsidR="00A07621" w:rsidRPr="00782232" w14:paraId="2B9B014A" w14:textId="77777777" w:rsidTr="001330BA">
        <w:trPr>
          <w:trHeight w:val="583"/>
        </w:trPr>
        <w:tc>
          <w:tcPr>
            <w:tcW w:w="675" w:type="dxa"/>
          </w:tcPr>
          <w:p w14:paraId="38558B77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5" w:type="dxa"/>
          </w:tcPr>
          <w:p w14:paraId="44D41C16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Володіння державною </w:t>
            </w:r>
          </w:p>
          <w:p w14:paraId="18465940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мовою</w:t>
            </w:r>
          </w:p>
        </w:tc>
        <w:tc>
          <w:tcPr>
            <w:tcW w:w="6310" w:type="dxa"/>
          </w:tcPr>
          <w:p w14:paraId="5DDABD3F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вільне володіння державною мовою</w:t>
            </w:r>
          </w:p>
        </w:tc>
      </w:tr>
      <w:tr w:rsidR="00A07621" w:rsidRPr="00782232" w14:paraId="2DE00316" w14:textId="77777777" w:rsidTr="001330BA">
        <w:tc>
          <w:tcPr>
            <w:tcW w:w="9640" w:type="dxa"/>
            <w:gridSpan w:val="3"/>
            <w:vAlign w:val="center"/>
          </w:tcPr>
          <w:p w14:paraId="748D40D5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Вимоги до компетентності</w:t>
            </w:r>
          </w:p>
          <w:p w14:paraId="69FD1A1F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A07621" w:rsidRPr="00782232" w14:paraId="788CD8DA" w14:textId="77777777" w:rsidTr="001330BA">
        <w:tc>
          <w:tcPr>
            <w:tcW w:w="675" w:type="dxa"/>
          </w:tcPr>
          <w:p w14:paraId="05E32515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7612520B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Вимога</w:t>
            </w:r>
          </w:p>
          <w:p w14:paraId="37E271C6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6310" w:type="dxa"/>
          </w:tcPr>
          <w:p w14:paraId="0533837D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Компоненти вимоги</w:t>
            </w:r>
          </w:p>
          <w:p w14:paraId="2447FB9F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AE1A7D" w:rsidRPr="00782232" w14:paraId="038205E3" w14:textId="77777777" w:rsidTr="001330BA">
        <w:tc>
          <w:tcPr>
            <w:tcW w:w="675" w:type="dxa"/>
          </w:tcPr>
          <w:p w14:paraId="4E681815" w14:textId="77777777" w:rsidR="00AE1A7D" w:rsidRPr="00782232" w:rsidRDefault="00AE1A7D" w:rsidP="00AE1A7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234C3079" w14:textId="714457C6" w:rsidR="00AE1A7D" w:rsidRPr="00AE1A7D" w:rsidRDefault="00AA799B" w:rsidP="00AE1A7D">
            <w:pPr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Багатозадачність</w:t>
            </w:r>
            <w:r w:rsidR="00AE1A7D" w:rsidRPr="00AE1A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10" w:type="dxa"/>
          </w:tcPr>
          <w:p w14:paraId="6CC416C5" w14:textId="386F7FD6" w:rsidR="00AE1A7D" w:rsidRDefault="00AA799B" w:rsidP="00AE1A7D">
            <w:pPr>
              <w:pStyle w:val="a9"/>
              <w:numPr>
                <w:ilvl w:val="0"/>
                <w:numId w:val="20"/>
              </w:numPr>
              <w:ind w:left="245" w:right="52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здатність концентрувати (не</w:t>
            </w:r>
            <w:r w:rsidR="00984A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втрачати) увагу на виконанні завдання</w:t>
            </w:r>
            <w:r w:rsidR="00AE1A7D">
              <w:rPr>
                <w:rFonts w:ascii="Times New Roman" w:hAnsi="Times New Roman" w:cs="Times New Roman"/>
              </w:rPr>
              <w:t>;</w:t>
            </w:r>
          </w:p>
          <w:p w14:paraId="539896D3" w14:textId="515AD7D4" w:rsidR="00AE1A7D" w:rsidRDefault="00AA799B" w:rsidP="00AE1A7D">
            <w:pPr>
              <w:pStyle w:val="a9"/>
              <w:numPr>
                <w:ilvl w:val="0"/>
                <w:numId w:val="20"/>
              </w:numPr>
              <w:ind w:left="245" w:right="52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уміння розкладати завдання на процеси, спрощувати їх</w:t>
            </w:r>
            <w:r w:rsidR="00AE1A7D">
              <w:rPr>
                <w:rFonts w:ascii="Times New Roman" w:hAnsi="Times New Roman" w:cs="Times New Roman"/>
              </w:rPr>
              <w:t>;</w:t>
            </w:r>
          </w:p>
          <w:p w14:paraId="6A44E68D" w14:textId="0E8C5E39" w:rsidR="00AE1A7D" w:rsidRDefault="00AA799B" w:rsidP="00AE1A7D">
            <w:pPr>
              <w:pStyle w:val="a9"/>
              <w:numPr>
                <w:ilvl w:val="0"/>
                <w:numId w:val="20"/>
              </w:numPr>
              <w:ind w:left="245" w:right="52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здатність швидко змінювати напрям роботи (діяльності)</w:t>
            </w:r>
            <w:r w:rsidR="00AE1A7D">
              <w:rPr>
                <w:rFonts w:ascii="Times New Roman" w:hAnsi="Times New Roman" w:cs="Times New Roman"/>
              </w:rPr>
              <w:t>;</w:t>
            </w:r>
          </w:p>
          <w:p w14:paraId="2EC62B90" w14:textId="013D7BF2" w:rsidR="00AE1A7D" w:rsidRPr="00AE1A7D" w:rsidRDefault="00AA799B" w:rsidP="00AE1A7D">
            <w:pPr>
              <w:pStyle w:val="a9"/>
              <w:numPr>
                <w:ilvl w:val="0"/>
                <w:numId w:val="20"/>
              </w:numPr>
              <w:ind w:left="245" w:right="52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уміння управляти результатом і бачити прогрес</w:t>
            </w:r>
            <w:r w:rsidR="00AE1A7D">
              <w:rPr>
                <w:rFonts w:ascii="Times New Roman" w:hAnsi="Times New Roman" w:cs="Times New Roman"/>
              </w:rPr>
              <w:t>.</w:t>
            </w:r>
          </w:p>
        </w:tc>
      </w:tr>
      <w:tr w:rsidR="00AE1A7D" w:rsidRPr="00782232" w14:paraId="03C698D9" w14:textId="77777777" w:rsidTr="001330BA">
        <w:tc>
          <w:tcPr>
            <w:tcW w:w="675" w:type="dxa"/>
          </w:tcPr>
          <w:p w14:paraId="2E288F63" w14:textId="77777777" w:rsidR="00AE1A7D" w:rsidRPr="00782232" w:rsidRDefault="00AE1A7D" w:rsidP="00AE1A7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65118C19" w14:textId="20CFC3A6" w:rsidR="00AE1A7D" w:rsidRPr="00AE1A7D" w:rsidRDefault="00AA799B" w:rsidP="00AE1A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Якісне виконання поставлених завдань</w:t>
            </w:r>
            <w:r w:rsidR="00AE1A7D" w:rsidRPr="00AE1A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10" w:type="dxa"/>
          </w:tcPr>
          <w:p w14:paraId="208AD37F" w14:textId="1A578AE8" w:rsidR="00AE1A7D" w:rsidRDefault="00AA799B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чітке і точне формулювання мети, цілей і завдань службової діяльності</w:t>
            </w:r>
            <w:r w:rsidR="00AE1A7D">
              <w:rPr>
                <w:rFonts w:ascii="Times New Roman" w:hAnsi="Times New Roman" w:cs="Times New Roman"/>
              </w:rPr>
              <w:t>;</w:t>
            </w:r>
          </w:p>
          <w:p w14:paraId="0D5AA862" w14:textId="4D20735C" w:rsidR="00AE1A7D" w:rsidRPr="00AE1A7D" w:rsidRDefault="00AA799B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комплексний підхід до виконання завдань, виявлення ризиків</w:t>
            </w:r>
            <w:r w:rsidR="00AE1A7D" w:rsidRPr="00AE1A7D">
              <w:rPr>
                <w:rFonts w:ascii="Times New Roman" w:hAnsi="Times New Roman" w:cs="Times New Roman"/>
              </w:rPr>
              <w:t>;</w:t>
            </w:r>
          </w:p>
          <w:p w14:paraId="74A1F1CF" w14:textId="73D79007" w:rsidR="00AE1A7D" w:rsidRPr="00AE1A7D" w:rsidRDefault="00AA799B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AE1A7D" w:rsidRPr="00AE1A7D">
              <w:rPr>
                <w:rFonts w:ascii="Times New Roman" w:hAnsi="Times New Roman" w:cs="Times New Roman"/>
              </w:rPr>
              <w:t>.</w:t>
            </w:r>
          </w:p>
        </w:tc>
      </w:tr>
      <w:tr w:rsidR="00AE1A7D" w:rsidRPr="00782232" w14:paraId="260CD47F" w14:textId="77777777" w:rsidTr="009E3AAB">
        <w:trPr>
          <w:trHeight w:val="1281"/>
        </w:trPr>
        <w:tc>
          <w:tcPr>
            <w:tcW w:w="675" w:type="dxa"/>
          </w:tcPr>
          <w:p w14:paraId="74E2800A" w14:textId="77777777" w:rsidR="00AE1A7D" w:rsidRPr="00782232" w:rsidRDefault="00AE1A7D" w:rsidP="00AE1A7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55" w:type="dxa"/>
          </w:tcPr>
          <w:p w14:paraId="3056FD37" w14:textId="7763B9C0" w:rsidR="00AE1A7D" w:rsidRPr="00AE1A7D" w:rsidRDefault="001179F2" w:rsidP="00AE1A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Самоорганізація та самостійність в роботі</w:t>
            </w:r>
            <w:r w:rsidR="00AE1A7D" w:rsidRPr="00AE1A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10" w:type="dxa"/>
          </w:tcPr>
          <w:p w14:paraId="56B2F3E1" w14:textId="5A934760" w:rsidR="00AE1A7D" w:rsidRPr="00AE1A7D" w:rsidRDefault="001179F2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="00AE1A7D" w:rsidRPr="00AE1A7D">
              <w:rPr>
                <w:rFonts w:ascii="Times New Roman" w:hAnsi="Times New Roman" w:cs="Times New Roman"/>
              </w:rPr>
              <w:t>;</w:t>
            </w:r>
          </w:p>
          <w:p w14:paraId="44FB26A3" w14:textId="6E9218B9" w:rsidR="009E3AAB" w:rsidRDefault="001179F2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здатність до </w:t>
            </w:r>
            <w:proofErr w:type="spellStart"/>
            <w:r>
              <w:rPr>
                <w:rFonts w:ascii="Times New Roman" w:hAnsi="Times New Roman" w:cs="Times New Roman"/>
              </w:rPr>
              <w:t>самомотивації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(самоуправління)</w:t>
            </w:r>
            <w:r w:rsidR="009E3AAB">
              <w:rPr>
                <w:rFonts w:ascii="Times New Roman" w:hAnsi="Times New Roman" w:cs="Times New Roman"/>
              </w:rPr>
              <w:t>;</w:t>
            </w:r>
          </w:p>
          <w:p w14:paraId="31B273AF" w14:textId="43FF8E28" w:rsidR="00AE1A7D" w:rsidRPr="00AE1A7D" w:rsidRDefault="001179F2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вміння самостійно приймати рішення і виконувати завдання у процесі професійної діяльності</w:t>
            </w:r>
            <w:r w:rsidR="009E3AAB">
              <w:rPr>
                <w:rFonts w:ascii="Times New Roman" w:hAnsi="Times New Roman" w:cs="Times New Roman"/>
              </w:rPr>
              <w:t>.</w:t>
            </w:r>
          </w:p>
        </w:tc>
      </w:tr>
      <w:tr w:rsidR="00AA799B" w:rsidRPr="00782232" w14:paraId="3955596F" w14:textId="77777777" w:rsidTr="001330BA">
        <w:trPr>
          <w:trHeight w:val="1956"/>
        </w:trPr>
        <w:tc>
          <w:tcPr>
            <w:tcW w:w="675" w:type="dxa"/>
          </w:tcPr>
          <w:p w14:paraId="32B29BFD" w14:textId="40DB0199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55" w:type="dxa"/>
          </w:tcPr>
          <w:p w14:paraId="09170AA9" w14:textId="3B66CAA0" w:rsidR="00AA799B" w:rsidRPr="00AE1A7D" w:rsidRDefault="00AA799B" w:rsidP="00AA799B">
            <w:pPr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 xml:space="preserve">Відповідальність </w:t>
            </w:r>
          </w:p>
        </w:tc>
        <w:tc>
          <w:tcPr>
            <w:tcW w:w="6310" w:type="dxa"/>
          </w:tcPr>
          <w:p w14:paraId="71782BB2" w14:textId="77777777" w:rsidR="00AA799B" w:rsidRDefault="00AA799B" w:rsidP="00AA799B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2A31481F" w14:textId="7241FF93" w:rsidR="00AA799B" w:rsidRDefault="00AA799B" w:rsidP="00AA799B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5400AF63" w14:textId="69978414" w:rsidR="00AA799B" w:rsidRPr="00AA799B" w:rsidRDefault="00AA799B" w:rsidP="00656FBE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здатність брати на себе зобов’язання, чітко їх дотримуватись і виконувати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A799B" w:rsidRPr="00782232" w14:paraId="1B91D3FE" w14:textId="77777777" w:rsidTr="001330BA">
        <w:tc>
          <w:tcPr>
            <w:tcW w:w="9640" w:type="dxa"/>
            <w:gridSpan w:val="3"/>
          </w:tcPr>
          <w:p w14:paraId="5540DE08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3492C734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Професійні знання</w:t>
            </w:r>
          </w:p>
          <w:p w14:paraId="7DF0D7C0" w14:textId="77777777" w:rsidR="00AA799B" w:rsidRPr="00782232" w:rsidRDefault="00AA799B" w:rsidP="00AA799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A799B" w:rsidRPr="00782232" w14:paraId="1662EB2B" w14:textId="77777777" w:rsidTr="001330BA">
        <w:trPr>
          <w:trHeight w:val="303"/>
        </w:trPr>
        <w:tc>
          <w:tcPr>
            <w:tcW w:w="675" w:type="dxa"/>
          </w:tcPr>
          <w:p w14:paraId="447E78D6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2EE811C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2DBE111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5" w:type="dxa"/>
          </w:tcPr>
          <w:p w14:paraId="58563778" w14:textId="77777777" w:rsidR="00AA799B" w:rsidRPr="00782232" w:rsidRDefault="00AA799B" w:rsidP="00AA799B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Вимога</w:t>
            </w:r>
          </w:p>
        </w:tc>
        <w:tc>
          <w:tcPr>
            <w:tcW w:w="6310" w:type="dxa"/>
          </w:tcPr>
          <w:p w14:paraId="7E9ADED1" w14:textId="77777777" w:rsidR="00AA799B" w:rsidRPr="00782232" w:rsidRDefault="00AA799B" w:rsidP="00AA799B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782232">
              <w:rPr>
                <w:rFonts w:ascii="Times New Roman" w:hAnsi="Times New Roman" w:cs="Times New Roman"/>
                <w:b/>
              </w:rPr>
              <w:t>Компоненти вимоги</w:t>
            </w:r>
          </w:p>
        </w:tc>
      </w:tr>
      <w:tr w:rsidR="00AA799B" w:rsidRPr="00782232" w14:paraId="5DF6EA55" w14:textId="77777777" w:rsidTr="00656FBE">
        <w:trPr>
          <w:trHeight w:val="1511"/>
        </w:trPr>
        <w:tc>
          <w:tcPr>
            <w:tcW w:w="675" w:type="dxa"/>
          </w:tcPr>
          <w:p w14:paraId="6BE4922E" w14:textId="77777777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3AC8EC71" w14:textId="77777777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Знання законодавства</w:t>
            </w:r>
          </w:p>
        </w:tc>
        <w:tc>
          <w:tcPr>
            <w:tcW w:w="6310" w:type="dxa"/>
          </w:tcPr>
          <w:p w14:paraId="49237D19" w14:textId="77777777" w:rsidR="00AA799B" w:rsidRPr="00900BCD" w:rsidRDefault="00AA799B" w:rsidP="00AA799B">
            <w:pPr>
              <w:rPr>
                <w:rFonts w:ascii="Times New Roman" w:hAnsi="Times New Roman" w:cs="Times New Roman"/>
                <w:u w:val="single"/>
              </w:rPr>
            </w:pPr>
            <w:r w:rsidRPr="00900BCD">
              <w:rPr>
                <w:rFonts w:ascii="Times New Roman" w:hAnsi="Times New Roman" w:cs="Times New Roman"/>
                <w:u w:val="single"/>
              </w:rPr>
              <w:t>Знання:</w:t>
            </w:r>
          </w:p>
          <w:p w14:paraId="7182FDF2" w14:textId="77777777" w:rsidR="00AA799B" w:rsidRPr="00900BCD" w:rsidRDefault="00AA799B" w:rsidP="00AA799B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Конституції України;</w:t>
            </w:r>
          </w:p>
          <w:p w14:paraId="49553343" w14:textId="77777777" w:rsidR="00AA799B" w:rsidRPr="00900BCD" w:rsidRDefault="00AA799B" w:rsidP="00AA799B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Закону України «Про державну службу»;</w:t>
            </w:r>
          </w:p>
          <w:p w14:paraId="649C5F0A" w14:textId="3C26CA4C" w:rsidR="00AA799B" w:rsidRPr="00900BCD" w:rsidRDefault="00AA799B" w:rsidP="00AA799B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Закону України «Про запобігання корупції» та іншого законодавства.</w:t>
            </w:r>
          </w:p>
        </w:tc>
      </w:tr>
      <w:tr w:rsidR="00AA799B" w:rsidRPr="00782232" w14:paraId="33CF2078" w14:textId="77777777" w:rsidTr="006E471D">
        <w:trPr>
          <w:trHeight w:val="289"/>
        </w:trPr>
        <w:tc>
          <w:tcPr>
            <w:tcW w:w="675" w:type="dxa"/>
          </w:tcPr>
          <w:p w14:paraId="6488A7B4" w14:textId="77777777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699682A6" w14:textId="77777777" w:rsidR="00AA799B" w:rsidRPr="00782232" w:rsidRDefault="00AA799B" w:rsidP="00AA799B">
            <w:pPr>
              <w:rPr>
                <w:rFonts w:ascii="Times New Roman" w:hAnsi="Times New Roman" w:cs="Times New Roman"/>
                <w:bCs/>
              </w:rPr>
            </w:pPr>
            <w:r w:rsidRPr="00782232">
              <w:rPr>
                <w:rFonts w:ascii="Times New Roman" w:hAnsi="Times New Roman" w:cs="Times New Roman"/>
                <w:bCs/>
              </w:rPr>
              <w:t>Знання законодавства у сфері</w:t>
            </w:r>
          </w:p>
        </w:tc>
        <w:tc>
          <w:tcPr>
            <w:tcW w:w="6310" w:type="dxa"/>
          </w:tcPr>
          <w:p w14:paraId="736613AE" w14:textId="77777777" w:rsidR="00AA799B" w:rsidRPr="00AE1A7D" w:rsidRDefault="00AA799B" w:rsidP="00AA799B">
            <w:pPr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  <w:u w:val="single"/>
              </w:rPr>
              <w:t>Знання</w:t>
            </w:r>
            <w:r w:rsidRPr="00AE1A7D">
              <w:rPr>
                <w:rFonts w:ascii="Times New Roman" w:hAnsi="Times New Roman" w:cs="Times New Roman"/>
              </w:rPr>
              <w:t>:</w:t>
            </w:r>
          </w:p>
          <w:p w14:paraId="2E0DDE8B" w14:textId="3797742F" w:rsidR="00AA799B" w:rsidRPr="00AE1A7D" w:rsidRDefault="00AA799B" w:rsidP="00AA799B">
            <w:pPr>
              <w:pStyle w:val="a9"/>
              <w:numPr>
                <w:ilvl w:val="0"/>
                <w:numId w:val="22"/>
              </w:numPr>
              <w:ind w:left="387" w:hanging="284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Закону України «Про прокуратуру»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9756CA4" w14:textId="523E38F0" w:rsidR="00AA799B" w:rsidRPr="00AE1A7D" w:rsidRDefault="00AA799B" w:rsidP="00AA799B">
            <w:pPr>
              <w:pStyle w:val="a9"/>
              <w:numPr>
                <w:ilvl w:val="0"/>
                <w:numId w:val="22"/>
              </w:numPr>
              <w:ind w:left="387" w:hanging="284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      </w:r>
            <w:r w:rsidR="007C0A57">
              <w:rPr>
                <w:rFonts w:ascii="Times New Roman" w:hAnsi="Times New Roman" w:cs="Times New Roman"/>
              </w:rPr>
              <w:t>,</w:t>
            </w:r>
            <w:r w:rsidRPr="00AE1A7D">
              <w:rPr>
                <w:rFonts w:ascii="Times New Roman" w:hAnsi="Times New Roman" w:cs="Times New Roman"/>
              </w:rPr>
              <w:t xml:space="preserve"> в органах прокуратури України</w:t>
            </w:r>
            <w:r w:rsidR="009E3AAB">
              <w:rPr>
                <w:rFonts w:ascii="Times New Roman" w:hAnsi="Times New Roman" w:cs="Times New Roman"/>
              </w:rPr>
              <w:t xml:space="preserve">, </w:t>
            </w:r>
            <w:r w:rsidRPr="00AE1A7D">
              <w:rPr>
                <w:rFonts w:ascii="Times New Roman" w:hAnsi="Times New Roman" w:cs="Times New Roman"/>
              </w:rPr>
              <w:t>затвердженої наказом Г</w:t>
            </w:r>
            <w:r w:rsidR="009E3AAB">
              <w:rPr>
                <w:rFonts w:ascii="Times New Roman" w:hAnsi="Times New Roman" w:cs="Times New Roman"/>
              </w:rPr>
              <w:t>енеральн</w:t>
            </w:r>
            <w:r w:rsidR="007C0A57">
              <w:rPr>
                <w:rFonts w:ascii="Times New Roman" w:hAnsi="Times New Roman" w:cs="Times New Roman"/>
              </w:rPr>
              <w:t>ого</w:t>
            </w:r>
            <w:r w:rsidR="009E3AAB">
              <w:rPr>
                <w:rFonts w:ascii="Times New Roman" w:hAnsi="Times New Roman" w:cs="Times New Roman"/>
              </w:rPr>
              <w:t xml:space="preserve"> прокур</w:t>
            </w:r>
            <w:r w:rsidR="007C0A57">
              <w:rPr>
                <w:rFonts w:ascii="Times New Roman" w:hAnsi="Times New Roman" w:cs="Times New Roman"/>
              </w:rPr>
              <w:t xml:space="preserve">ора </w:t>
            </w:r>
            <w:r w:rsidRPr="00AE1A7D">
              <w:rPr>
                <w:rFonts w:ascii="Times New Roman" w:hAnsi="Times New Roman" w:cs="Times New Roman"/>
              </w:rPr>
              <w:t xml:space="preserve">від </w:t>
            </w:r>
            <w:r w:rsidR="007C0A57">
              <w:rPr>
                <w:rFonts w:ascii="Times New Roman" w:hAnsi="Times New Roman" w:cs="Times New Roman"/>
              </w:rPr>
              <w:t>27</w:t>
            </w:r>
            <w:r w:rsidRPr="00AE1A7D">
              <w:rPr>
                <w:rFonts w:ascii="Times New Roman" w:hAnsi="Times New Roman" w:cs="Times New Roman"/>
              </w:rPr>
              <w:t>.</w:t>
            </w:r>
            <w:r w:rsidR="007C0A57">
              <w:rPr>
                <w:rFonts w:ascii="Times New Roman" w:hAnsi="Times New Roman" w:cs="Times New Roman"/>
              </w:rPr>
              <w:t>09</w:t>
            </w:r>
            <w:r w:rsidRPr="00AE1A7D">
              <w:rPr>
                <w:rFonts w:ascii="Times New Roman" w:hAnsi="Times New Roman" w:cs="Times New Roman"/>
              </w:rPr>
              <w:t>.20</w:t>
            </w:r>
            <w:r w:rsidR="007C0A57">
              <w:rPr>
                <w:rFonts w:ascii="Times New Roman" w:hAnsi="Times New Roman" w:cs="Times New Roman"/>
              </w:rPr>
              <w:t>22</w:t>
            </w:r>
            <w:r w:rsidRPr="00AE1A7D">
              <w:rPr>
                <w:rFonts w:ascii="Times New Roman" w:hAnsi="Times New Roman" w:cs="Times New Roman"/>
              </w:rPr>
              <w:t xml:space="preserve"> № </w:t>
            </w:r>
            <w:r w:rsidR="007C0A57">
              <w:rPr>
                <w:rFonts w:ascii="Times New Roman" w:hAnsi="Times New Roman" w:cs="Times New Roman"/>
              </w:rPr>
              <w:t>19</w:t>
            </w:r>
            <w:r w:rsidRPr="00AE1A7D">
              <w:rPr>
                <w:rFonts w:ascii="Times New Roman" w:hAnsi="Times New Roman" w:cs="Times New Roman"/>
              </w:rPr>
              <w:t>9;</w:t>
            </w:r>
          </w:p>
          <w:p w14:paraId="2E0C9579" w14:textId="71F4F9D9" w:rsidR="00AA799B" w:rsidRPr="00AE1A7D" w:rsidRDefault="00AA799B" w:rsidP="00AA799B">
            <w:pPr>
              <w:pStyle w:val="a9"/>
              <w:numPr>
                <w:ilvl w:val="0"/>
                <w:numId w:val="22"/>
              </w:numPr>
              <w:ind w:left="387" w:hanging="284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Тимчасової інструкції з діловодства в органах прокуратури України</w:t>
            </w:r>
            <w:r w:rsidR="009E3AAB">
              <w:rPr>
                <w:rFonts w:ascii="Times New Roman" w:hAnsi="Times New Roman" w:cs="Times New Roman"/>
              </w:rPr>
              <w:t>,</w:t>
            </w:r>
            <w:r w:rsidRPr="00AE1A7D">
              <w:rPr>
                <w:rFonts w:ascii="Times New Roman" w:hAnsi="Times New Roman" w:cs="Times New Roman"/>
              </w:rPr>
              <w:t xml:space="preserve"> затвердженої наказом Г</w:t>
            </w:r>
            <w:r w:rsidR="009E3AAB">
              <w:rPr>
                <w:rFonts w:ascii="Times New Roman" w:hAnsi="Times New Roman" w:cs="Times New Roman"/>
              </w:rPr>
              <w:t>енеральної прокуратури України</w:t>
            </w:r>
            <w:r w:rsidRPr="00AE1A7D">
              <w:rPr>
                <w:rFonts w:ascii="Times New Roman" w:hAnsi="Times New Roman" w:cs="Times New Roman"/>
              </w:rPr>
              <w:t xml:space="preserve"> від 12.02.2019 № 27</w:t>
            </w:r>
            <w:r w:rsidR="009E3AAB">
              <w:rPr>
                <w:rFonts w:ascii="Times New Roman" w:hAnsi="Times New Roman" w:cs="Times New Roman"/>
              </w:rPr>
              <w:t xml:space="preserve"> (зі змінами</w:t>
            </w:r>
            <w:r w:rsidRPr="00AE1A7D">
              <w:rPr>
                <w:rFonts w:ascii="Times New Roman" w:hAnsi="Times New Roman" w:cs="Times New Roman"/>
              </w:rPr>
              <w:t>)</w:t>
            </w:r>
            <w:r w:rsidR="009E3AAB">
              <w:rPr>
                <w:rFonts w:ascii="Times New Roman" w:hAnsi="Times New Roman" w:cs="Times New Roman"/>
              </w:rPr>
              <w:t>.</w:t>
            </w:r>
          </w:p>
        </w:tc>
      </w:tr>
      <w:tr w:rsidR="00701245" w:rsidRPr="00782232" w14:paraId="3C8C346C" w14:textId="77777777" w:rsidTr="006E471D">
        <w:trPr>
          <w:trHeight w:val="289"/>
        </w:trPr>
        <w:tc>
          <w:tcPr>
            <w:tcW w:w="675" w:type="dxa"/>
          </w:tcPr>
          <w:p w14:paraId="6BAE62F5" w14:textId="1C148775" w:rsidR="00701245" w:rsidRPr="00782232" w:rsidRDefault="00701245" w:rsidP="00AA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5" w:type="dxa"/>
          </w:tcPr>
          <w:p w14:paraId="1C1753E8" w14:textId="16F986EA" w:rsidR="00701245" w:rsidRPr="00782232" w:rsidRDefault="00701245" w:rsidP="00AA799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Знання електронної системи документообігу</w:t>
            </w:r>
          </w:p>
        </w:tc>
        <w:tc>
          <w:tcPr>
            <w:tcW w:w="6310" w:type="dxa"/>
          </w:tcPr>
          <w:p w14:paraId="45FAAB58" w14:textId="7AA5834D" w:rsidR="00701245" w:rsidRPr="00701245" w:rsidRDefault="00701245" w:rsidP="00701245">
            <w:pPr>
              <w:jc w:val="both"/>
              <w:rPr>
                <w:rFonts w:ascii="Times New Roman" w:hAnsi="Times New Roman" w:cs="Times New Roman"/>
              </w:rPr>
            </w:pPr>
            <w:r w:rsidRPr="00701245">
              <w:rPr>
                <w:rFonts w:ascii="Times New Roman" w:hAnsi="Times New Roman" w:cs="Times New Roman"/>
              </w:rPr>
              <w:t xml:space="preserve">Знання особливостей роботи </w:t>
            </w:r>
            <w:r>
              <w:rPr>
                <w:rFonts w:ascii="Times New Roman" w:hAnsi="Times New Roman" w:cs="Times New Roman"/>
              </w:rPr>
              <w:t xml:space="preserve">з документами </w:t>
            </w:r>
            <w:r w:rsidR="00FA6AD1">
              <w:rPr>
                <w:rFonts w:ascii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</w:rPr>
              <w:t>в інформаційних системах електронного документообігу.</w:t>
            </w:r>
          </w:p>
        </w:tc>
      </w:tr>
    </w:tbl>
    <w:p w14:paraId="11AF1DDC" w14:textId="77777777" w:rsidR="00AA41B3" w:rsidRPr="00782232" w:rsidRDefault="00AA41B3" w:rsidP="001330BA">
      <w:pPr>
        <w:rPr>
          <w:rFonts w:ascii="Times New Roman" w:hAnsi="Times New Roman" w:cs="Times New Roman"/>
          <w:sz w:val="6"/>
          <w:szCs w:val="6"/>
        </w:rPr>
      </w:pPr>
    </w:p>
    <w:p w14:paraId="06192D95" w14:textId="77777777" w:rsidR="004E7ABD" w:rsidRPr="00782232" w:rsidRDefault="004E7ABD" w:rsidP="001330BA">
      <w:pPr>
        <w:rPr>
          <w:rFonts w:ascii="Times New Roman" w:hAnsi="Times New Roman" w:cs="Times New Roman"/>
          <w:sz w:val="6"/>
          <w:szCs w:val="6"/>
        </w:rPr>
      </w:pPr>
    </w:p>
    <w:p w14:paraId="0EF66A80" w14:textId="08DC9F90" w:rsidR="00E85A23" w:rsidRDefault="00E85A23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12E212CF" w14:textId="77777777" w:rsidR="00656FBE" w:rsidRDefault="00656FBE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1E605AE9" w14:textId="77777777" w:rsidR="00150777" w:rsidRPr="001330BA" w:rsidRDefault="00150777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7B9A7BC4" w14:textId="08A102BA" w:rsidR="00104190" w:rsidRPr="00C76DF3" w:rsidRDefault="00104190" w:rsidP="00C76DF3">
      <w:pPr>
        <w:widowControl/>
        <w:tabs>
          <w:tab w:val="left" w:pos="7655"/>
        </w:tabs>
        <w:jc w:val="both"/>
        <w:rPr>
          <w:rFonts w:ascii="Times New Roman" w:hAnsi="Times New Roman" w:cs="Times New Roman"/>
          <w:b/>
        </w:rPr>
      </w:pPr>
    </w:p>
    <w:sectPr w:rsidR="00104190" w:rsidRPr="00C76DF3" w:rsidSect="00EB05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ED4E" w14:textId="77777777" w:rsidR="001523E6" w:rsidRDefault="001523E6" w:rsidP="0076449E">
      <w:r>
        <w:separator/>
      </w:r>
    </w:p>
  </w:endnote>
  <w:endnote w:type="continuationSeparator" w:id="0">
    <w:p w14:paraId="28A1456A" w14:textId="77777777" w:rsidR="001523E6" w:rsidRDefault="001523E6" w:rsidP="0076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BF0A" w14:textId="77777777" w:rsidR="0076449E" w:rsidRDefault="0076449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6847" w14:textId="77777777" w:rsidR="0076449E" w:rsidRDefault="0076449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A4ED" w14:textId="77777777" w:rsidR="0076449E" w:rsidRDefault="007644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22CD" w14:textId="77777777" w:rsidR="001523E6" w:rsidRDefault="001523E6" w:rsidP="0076449E">
      <w:r>
        <w:separator/>
      </w:r>
    </w:p>
  </w:footnote>
  <w:footnote w:type="continuationSeparator" w:id="0">
    <w:p w14:paraId="6386C70A" w14:textId="77777777" w:rsidR="001523E6" w:rsidRDefault="001523E6" w:rsidP="0076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7833" w14:textId="77777777" w:rsidR="0076449E" w:rsidRDefault="0076449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369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CCFCC9" w14:textId="77777777" w:rsidR="0076449E" w:rsidRPr="0076449E" w:rsidRDefault="0076449E">
        <w:pPr>
          <w:pStyle w:val="aa"/>
          <w:jc w:val="center"/>
          <w:rPr>
            <w:rFonts w:ascii="Times New Roman" w:hAnsi="Times New Roman" w:cs="Times New Roman"/>
          </w:rPr>
        </w:pPr>
        <w:r w:rsidRPr="0076449E">
          <w:rPr>
            <w:rFonts w:ascii="Times New Roman" w:hAnsi="Times New Roman" w:cs="Times New Roman"/>
          </w:rPr>
          <w:fldChar w:fldCharType="begin"/>
        </w:r>
        <w:r w:rsidRPr="0076449E">
          <w:rPr>
            <w:rFonts w:ascii="Times New Roman" w:hAnsi="Times New Roman" w:cs="Times New Roman"/>
          </w:rPr>
          <w:instrText>PAGE   \* MERGEFORMAT</w:instrText>
        </w:r>
        <w:r w:rsidRPr="0076449E">
          <w:rPr>
            <w:rFonts w:ascii="Times New Roman" w:hAnsi="Times New Roman" w:cs="Times New Roman"/>
          </w:rPr>
          <w:fldChar w:fldCharType="separate"/>
        </w:r>
        <w:r w:rsidR="00C12903">
          <w:rPr>
            <w:rFonts w:ascii="Times New Roman" w:hAnsi="Times New Roman" w:cs="Times New Roman"/>
            <w:noProof/>
          </w:rPr>
          <w:t>2</w:t>
        </w:r>
        <w:r w:rsidRPr="0076449E">
          <w:rPr>
            <w:rFonts w:ascii="Times New Roman" w:hAnsi="Times New Roman" w:cs="Times New Roman"/>
          </w:rPr>
          <w:fldChar w:fldCharType="end"/>
        </w:r>
      </w:p>
    </w:sdtContent>
  </w:sdt>
  <w:p w14:paraId="270AA0A9" w14:textId="77777777" w:rsidR="0076449E" w:rsidRDefault="0076449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A513" w14:textId="77777777" w:rsidR="0076449E" w:rsidRDefault="007644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4B4"/>
    <w:multiLevelType w:val="hybridMultilevel"/>
    <w:tmpl w:val="2562958A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8B05D8F"/>
    <w:multiLevelType w:val="hybridMultilevel"/>
    <w:tmpl w:val="F1781C88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33F5"/>
    <w:multiLevelType w:val="hybridMultilevel"/>
    <w:tmpl w:val="FC68D09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27C7A"/>
    <w:multiLevelType w:val="hybridMultilevel"/>
    <w:tmpl w:val="3142087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C17F4"/>
    <w:multiLevelType w:val="hybridMultilevel"/>
    <w:tmpl w:val="423673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5409E"/>
    <w:multiLevelType w:val="hybridMultilevel"/>
    <w:tmpl w:val="9B244AAE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D0E432">
      <w:numFmt w:val="bullet"/>
      <w:lvlText w:val="-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A02EDC"/>
    <w:multiLevelType w:val="hybridMultilevel"/>
    <w:tmpl w:val="F2649AA4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C86"/>
    <w:multiLevelType w:val="hybridMultilevel"/>
    <w:tmpl w:val="4ECC784A"/>
    <w:lvl w:ilvl="0" w:tplc="36EEA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B69B4"/>
    <w:multiLevelType w:val="hybridMultilevel"/>
    <w:tmpl w:val="FC3636AE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2" w15:restartNumberingAfterBreak="0">
    <w:nsid w:val="54CA14BC"/>
    <w:multiLevelType w:val="hybridMultilevel"/>
    <w:tmpl w:val="6162753A"/>
    <w:lvl w:ilvl="0" w:tplc="2E88A702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A2529"/>
    <w:multiLevelType w:val="hybridMultilevel"/>
    <w:tmpl w:val="B9C40B6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D7BE7"/>
    <w:multiLevelType w:val="hybridMultilevel"/>
    <w:tmpl w:val="E7C6223A"/>
    <w:lvl w:ilvl="0" w:tplc="723ABCFA">
      <w:numFmt w:val="bullet"/>
      <w:lvlText w:val="-"/>
      <w:lvlJc w:val="left"/>
      <w:pPr>
        <w:ind w:left="58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5" w15:restartNumberingAfterBreak="0">
    <w:nsid w:val="642404AA"/>
    <w:multiLevelType w:val="hybridMultilevel"/>
    <w:tmpl w:val="E34A4A66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14BB0"/>
    <w:multiLevelType w:val="hybridMultilevel"/>
    <w:tmpl w:val="E72295C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12979"/>
    <w:multiLevelType w:val="hybridMultilevel"/>
    <w:tmpl w:val="A4A871D6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D0DDA"/>
    <w:multiLevelType w:val="hybridMultilevel"/>
    <w:tmpl w:val="49D868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13BB3"/>
    <w:multiLevelType w:val="hybridMultilevel"/>
    <w:tmpl w:val="22208318"/>
    <w:lvl w:ilvl="0" w:tplc="723ABC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1548A"/>
    <w:multiLevelType w:val="hybridMultilevel"/>
    <w:tmpl w:val="EF24C5A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21"/>
  </w:num>
  <w:num w:numId="5">
    <w:abstractNumId w:val="18"/>
  </w:num>
  <w:num w:numId="6">
    <w:abstractNumId w:val="17"/>
  </w:num>
  <w:num w:numId="7">
    <w:abstractNumId w:val="8"/>
  </w:num>
  <w:num w:numId="8">
    <w:abstractNumId w:val="5"/>
  </w:num>
  <w:num w:numId="9">
    <w:abstractNumId w:val="4"/>
  </w:num>
  <w:num w:numId="10">
    <w:abstractNumId w:val="11"/>
  </w:num>
  <w:num w:numId="11">
    <w:abstractNumId w:val="13"/>
  </w:num>
  <w:num w:numId="12">
    <w:abstractNumId w:val="12"/>
  </w:num>
  <w:num w:numId="13">
    <w:abstractNumId w:val="7"/>
  </w:num>
  <w:num w:numId="14">
    <w:abstractNumId w:val="0"/>
  </w:num>
  <w:num w:numId="15">
    <w:abstractNumId w:val="20"/>
  </w:num>
  <w:num w:numId="16">
    <w:abstractNumId w:val="16"/>
  </w:num>
  <w:num w:numId="17">
    <w:abstractNumId w:val="3"/>
  </w:num>
  <w:num w:numId="18">
    <w:abstractNumId w:val="9"/>
  </w:num>
  <w:num w:numId="19">
    <w:abstractNumId w:val="1"/>
  </w:num>
  <w:num w:numId="20">
    <w:abstractNumId w:val="14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190"/>
    <w:rsid w:val="00007A55"/>
    <w:rsid w:val="000142DB"/>
    <w:rsid w:val="000217C0"/>
    <w:rsid w:val="000302B4"/>
    <w:rsid w:val="00077E3F"/>
    <w:rsid w:val="00096280"/>
    <w:rsid w:val="000B1812"/>
    <w:rsid w:val="000B19C4"/>
    <w:rsid w:val="000B7720"/>
    <w:rsid w:val="000C0087"/>
    <w:rsid w:val="000C4165"/>
    <w:rsid w:val="000F6718"/>
    <w:rsid w:val="00104190"/>
    <w:rsid w:val="001179F2"/>
    <w:rsid w:val="001330BA"/>
    <w:rsid w:val="00137C68"/>
    <w:rsid w:val="00142D49"/>
    <w:rsid w:val="00150777"/>
    <w:rsid w:val="001523E6"/>
    <w:rsid w:val="00156DEB"/>
    <w:rsid w:val="001869CF"/>
    <w:rsid w:val="001B141C"/>
    <w:rsid w:val="001C0A4A"/>
    <w:rsid w:val="001D766C"/>
    <w:rsid w:val="001F3ADA"/>
    <w:rsid w:val="002127C4"/>
    <w:rsid w:val="00281576"/>
    <w:rsid w:val="00294F1A"/>
    <w:rsid w:val="002F1654"/>
    <w:rsid w:val="003370FC"/>
    <w:rsid w:val="00351CCE"/>
    <w:rsid w:val="003556DC"/>
    <w:rsid w:val="00356E4B"/>
    <w:rsid w:val="00390DDC"/>
    <w:rsid w:val="003968CF"/>
    <w:rsid w:val="003B61CC"/>
    <w:rsid w:val="003D0E00"/>
    <w:rsid w:val="003F3CA6"/>
    <w:rsid w:val="003F6054"/>
    <w:rsid w:val="00415B22"/>
    <w:rsid w:val="004579FA"/>
    <w:rsid w:val="00463479"/>
    <w:rsid w:val="004650EC"/>
    <w:rsid w:val="004D0653"/>
    <w:rsid w:val="004D1607"/>
    <w:rsid w:val="004E7ABD"/>
    <w:rsid w:val="004F5E79"/>
    <w:rsid w:val="00516282"/>
    <w:rsid w:val="00592B14"/>
    <w:rsid w:val="005C2E78"/>
    <w:rsid w:val="005D65CA"/>
    <w:rsid w:val="006033FD"/>
    <w:rsid w:val="00614666"/>
    <w:rsid w:val="00622419"/>
    <w:rsid w:val="0062491C"/>
    <w:rsid w:val="006440E9"/>
    <w:rsid w:val="0065429E"/>
    <w:rsid w:val="00656FBE"/>
    <w:rsid w:val="00664B95"/>
    <w:rsid w:val="00667254"/>
    <w:rsid w:val="006802CD"/>
    <w:rsid w:val="00686B11"/>
    <w:rsid w:val="006A4B55"/>
    <w:rsid w:val="006A6A31"/>
    <w:rsid w:val="006C4F5B"/>
    <w:rsid w:val="006D6A9D"/>
    <w:rsid w:val="006D7D37"/>
    <w:rsid w:val="006E471D"/>
    <w:rsid w:val="00701245"/>
    <w:rsid w:val="00726E78"/>
    <w:rsid w:val="0076270F"/>
    <w:rsid w:val="0076449E"/>
    <w:rsid w:val="0076454A"/>
    <w:rsid w:val="00776AAE"/>
    <w:rsid w:val="00782232"/>
    <w:rsid w:val="007831F8"/>
    <w:rsid w:val="007A6E01"/>
    <w:rsid w:val="007A7B22"/>
    <w:rsid w:val="007B12AB"/>
    <w:rsid w:val="007C0A57"/>
    <w:rsid w:val="007D218E"/>
    <w:rsid w:val="007E7050"/>
    <w:rsid w:val="007F09FE"/>
    <w:rsid w:val="00807392"/>
    <w:rsid w:val="00814879"/>
    <w:rsid w:val="008249B5"/>
    <w:rsid w:val="00824C6D"/>
    <w:rsid w:val="00861296"/>
    <w:rsid w:val="00861E94"/>
    <w:rsid w:val="008A0A14"/>
    <w:rsid w:val="008C11D3"/>
    <w:rsid w:val="008C4B69"/>
    <w:rsid w:val="008D1A35"/>
    <w:rsid w:val="008F0D78"/>
    <w:rsid w:val="00900BCD"/>
    <w:rsid w:val="009023B9"/>
    <w:rsid w:val="00903726"/>
    <w:rsid w:val="0091278B"/>
    <w:rsid w:val="00920D4A"/>
    <w:rsid w:val="00927189"/>
    <w:rsid w:val="00947622"/>
    <w:rsid w:val="00964FC2"/>
    <w:rsid w:val="00984A13"/>
    <w:rsid w:val="009C5B92"/>
    <w:rsid w:val="009D6E6C"/>
    <w:rsid w:val="009E3AAB"/>
    <w:rsid w:val="00A02DA7"/>
    <w:rsid w:val="00A07621"/>
    <w:rsid w:val="00A22761"/>
    <w:rsid w:val="00A30157"/>
    <w:rsid w:val="00A400A9"/>
    <w:rsid w:val="00A5490B"/>
    <w:rsid w:val="00A72847"/>
    <w:rsid w:val="00A942A2"/>
    <w:rsid w:val="00A944AC"/>
    <w:rsid w:val="00AA26EE"/>
    <w:rsid w:val="00AA41B3"/>
    <w:rsid w:val="00AA51DF"/>
    <w:rsid w:val="00AA6800"/>
    <w:rsid w:val="00AA799B"/>
    <w:rsid w:val="00AC4E75"/>
    <w:rsid w:val="00AD2AC8"/>
    <w:rsid w:val="00AE1A7D"/>
    <w:rsid w:val="00AF2CC7"/>
    <w:rsid w:val="00B22E03"/>
    <w:rsid w:val="00B46143"/>
    <w:rsid w:val="00B46564"/>
    <w:rsid w:val="00B665B2"/>
    <w:rsid w:val="00BB5774"/>
    <w:rsid w:val="00BD7391"/>
    <w:rsid w:val="00BE1839"/>
    <w:rsid w:val="00C04C5D"/>
    <w:rsid w:val="00C07E8C"/>
    <w:rsid w:val="00C10BC5"/>
    <w:rsid w:val="00C12903"/>
    <w:rsid w:val="00C13D65"/>
    <w:rsid w:val="00C16F4D"/>
    <w:rsid w:val="00C24A48"/>
    <w:rsid w:val="00C41F0D"/>
    <w:rsid w:val="00C57DFC"/>
    <w:rsid w:val="00C6344F"/>
    <w:rsid w:val="00C65EFF"/>
    <w:rsid w:val="00C76DF3"/>
    <w:rsid w:val="00CD5700"/>
    <w:rsid w:val="00CD5DD0"/>
    <w:rsid w:val="00CD60A9"/>
    <w:rsid w:val="00D24B86"/>
    <w:rsid w:val="00D371EC"/>
    <w:rsid w:val="00D62F7F"/>
    <w:rsid w:val="00D80DF6"/>
    <w:rsid w:val="00D82762"/>
    <w:rsid w:val="00D84487"/>
    <w:rsid w:val="00DA11A4"/>
    <w:rsid w:val="00E04989"/>
    <w:rsid w:val="00E36317"/>
    <w:rsid w:val="00E40685"/>
    <w:rsid w:val="00E63C8D"/>
    <w:rsid w:val="00E74326"/>
    <w:rsid w:val="00E85A23"/>
    <w:rsid w:val="00EA3249"/>
    <w:rsid w:val="00EB0556"/>
    <w:rsid w:val="00EC33D2"/>
    <w:rsid w:val="00F1305F"/>
    <w:rsid w:val="00F85A50"/>
    <w:rsid w:val="00F9787F"/>
    <w:rsid w:val="00FA6AD1"/>
    <w:rsid w:val="00FA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8B3D"/>
  <w15:chartTrackingRefBased/>
  <w15:docId w15:val="{47F21172-B46B-415E-840C-CEB55A35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E7AB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3">
    <w:name w:val="heading 3"/>
    <w:basedOn w:val="a"/>
    <w:link w:val="30"/>
    <w:uiPriority w:val="9"/>
    <w:qFormat/>
    <w:rsid w:val="0078223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1041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Інше_"/>
    <w:basedOn w:val="a0"/>
    <w:link w:val="a5"/>
    <w:rsid w:val="001041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ий текст1"/>
    <w:basedOn w:val="a"/>
    <w:link w:val="a3"/>
    <w:rsid w:val="0010419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Інше"/>
    <w:basedOn w:val="a"/>
    <w:link w:val="a4"/>
    <w:rsid w:val="0010419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rmal (Web)"/>
    <w:basedOn w:val="a"/>
    <w:uiPriority w:val="99"/>
    <w:rsid w:val="001041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1041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4190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List Paragraph"/>
    <w:basedOn w:val="a"/>
    <w:uiPriority w:val="34"/>
    <w:qFormat/>
    <w:rsid w:val="00824C6D"/>
    <w:pPr>
      <w:ind w:left="720"/>
      <w:contextualSpacing/>
    </w:pPr>
  </w:style>
  <w:style w:type="character" w:customStyle="1" w:styleId="rvts44">
    <w:name w:val="rvts44"/>
    <w:uiPriority w:val="99"/>
    <w:rsid w:val="00824C6D"/>
  </w:style>
  <w:style w:type="paragraph" w:styleId="aa">
    <w:name w:val="header"/>
    <w:basedOn w:val="a"/>
    <w:link w:val="ab"/>
    <w:uiPriority w:val="99"/>
    <w:unhideWhenUsed/>
    <w:rsid w:val="0076449E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449E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c">
    <w:name w:val="footer"/>
    <w:basedOn w:val="a"/>
    <w:link w:val="ad"/>
    <w:uiPriority w:val="99"/>
    <w:unhideWhenUsed/>
    <w:rsid w:val="0076449E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449E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customStyle="1" w:styleId="rvps14">
    <w:name w:val="rvps14"/>
    <w:basedOn w:val="a"/>
    <w:rsid w:val="00AA41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78223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e">
    <w:name w:val="Hyperlink"/>
    <w:basedOn w:val="a0"/>
    <w:uiPriority w:val="99"/>
    <w:unhideWhenUsed/>
    <w:rsid w:val="00782232"/>
    <w:rPr>
      <w:color w:val="0000FF"/>
      <w:u w:val="single"/>
    </w:rPr>
  </w:style>
  <w:style w:type="paragraph" w:customStyle="1" w:styleId="rvps2">
    <w:name w:val="rvps2"/>
    <w:basedOn w:val="a"/>
    <w:rsid w:val="00F130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No Spacing"/>
    <w:uiPriority w:val="1"/>
    <w:qFormat/>
    <w:rsid w:val="00BB577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 Олена Константинівна</dc:creator>
  <cp:keywords/>
  <dc:description/>
  <cp:lastModifiedBy>Usermop</cp:lastModifiedBy>
  <cp:revision>2</cp:revision>
  <cp:lastPrinted>2024-05-10T07:10:00Z</cp:lastPrinted>
  <dcterms:created xsi:type="dcterms:W3CDTF">2024-11-26T09:14:00Z</dcterms:created>
  <dcterms:modified xsi:type="dcterms:W3CDTF">2024-11-26T09:14:00Z</dcterms:modified>
</cp:coreProperties>
</file>