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E05B" w14:textId="6155A2DE" w:rsidR="001C339B" w:rsidRDefault="001C339B" w:rsidP="001C339B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проєкту міжнародної технічної допомоги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. Цілі проєкту (реєстраційна картка № 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5432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 w:rsidR="006B0A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02</w:t>
      </w:r>
      <w:r w:rsidR="00B1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) – </w:t>
      </w:r>
      <w:r w:rsidR="007724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підтримка органів сектору цивільної безпеки у реалізації стабілізаційних заходів  та відновлення державного управління, безпеки та соціальної згуртованості на звільнених та прилеглих територіях України.</w:t>
      </w:r>
    </w:p>
    <w:p w14:paraId="6BDFD5DA" w14:textId="380ACDD7" w:rsidR="00462C6F" w:rsidRDefault="00422AA6" w:rsidP="004A45F9">
      <w:pPr>
        <w:shd w:val="clear" w:color="auto" w:fill="FFFFFF"/>
        <w:spacing w:after="100" w:afterAutospacing="1" w:line="240" w:lineRule="auto"/>
        <w:ind w:firstLine="708"/>
        <w:jc w:val="both"/>
        <w:outlineLvl w:val="0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42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договору між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Консультативною місією Європейського Союзу з реформування сектору цивільної безпеки України («КМЄС в Україні») </w:t>
      </w:r>
      <w:r w:rsidR="004B19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Миколаївською обласною прокуратурою</w:t>
      </w:r>
      <w:r w:rsidR="007C192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,</w:t>
      </w:r>
      <w:r w:rsidR="00F33567" w:rsidRPr="00F3356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A389F">
        <w:rPr>
          <w:rStyle w:val="docdata"/>
          <w:rFonts w:ascii="Times New Roman" w:hAnsi="Times New Roman" w:cs="Times New Roman"/>
          <w:sz w:val="28"/>
          <w:szCs w:val="28"/>
          <w:lang w:val="uk-UA"/>
        </w:rPr>
        <w:t>лютому 2025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26398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</w:t>
      </w:r>
      <w:r w:rsidR="007C19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безоплатної міжнародної технічної допомоги </w:t>
      </w:r>
      <w:r w:rsidR="00EA38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матеріальні цінності</w:t>
      </w:r>
      <w:r w:rsidR="00340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15D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загальною 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8904ED">
        <w:rPr>
          <w:rStyle w:val="docdata"/>
          <w:rFonts w:ascii="Times New Roman" w:hAnsi="Times New Roman" w:cs="Times New Roman"/>
          <w:sz w:val="28"/>
          <w:szCs w:val="28"/>
          <w:lang w:val="uk-UA"/>
        </w:rPr>
        <w:t>1032092,00</w:t>
      </w:r>
      <w:r w:rsidR="00726398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9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367"/>
        <w:gridCol w:w="1501"/>
        <w:gridCol w:w="1525"/>
        <w:gridCol w:w="1546"/>
      </w:tblGrid>
      <w:tr w:rsidR="00443153" w:rsidRPr="00EA03BA" w14:paraId="0DF973DB" w14:textId="77777777" w:rsidTr="008904ED">
        <w:tc>
          <w:tcPr>
            <w:tcW w:w="822" w:type="dxa"/>
            <w:shd w:val="clear" w:color="auto" w:fill="auto"/>
            <w:vAlign w:val="center"/>
          </w:tcPr>
          <w:p w14:paraId="010CD9E0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67" w:type="dxa"/>
            <w:vAlign w:val="center"/>
          </w:tcPr>
          <w:p w14:paraId="0E9F1188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501" w:type="dxa"/>
            <w:vAlign w:val="center"/>
          </w:tcPr>
          <w:p w14:paraId="07705332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25" w:type="dxa"/>
            <w:vAlign w:val="center"/>
          </w:tcPr>
          <w:p w14:paraId="7B344EE5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3AE11" w14:textId="77777777" w:rsidR="00443153" w:rsidRPr="00EA03BA" w:rsidRDefault="00443153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EA389F" w:rsidRPr="00EA389F" w14:paraId="7C1ED965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E8D4A9F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89F5C2E" w14:textId="51A58C8C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>Ліцензія на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br/>
              <w:t xml:space="preserve">використання ПЗ </w:t>
            </w:r>
            <w:r w:rsidRPr="00EA389F">
              <w:rPr>
                <w:color w:val="000000"/>
                <w:sz w:val="28"/>
                <w:szCs w:val="28"/>
              </w:rPr>
              <w:t>Office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Home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&amp;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Bussiness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2021 </w:t>
            </w:r>
            <w:r w:rsidRPr="00EA389F">
              <w:rPr>
                <w:color w:val="000000"/>
                <w:sz w:val="28"/>
                <w:szCs w:val="28"/>
              </w:rPr>
              <w:t>ESD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WIN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/МАС - усі мови</w:t>
            </w:r>
          </w:p>
        </w:tc>
        <w:tc>
          <w:tcPr>
            <w:tcW w:w="1501" w:type="dxa"/>
            <w:vAlign w:val="center"/>
          </w:tcPr>
          <w:p w14:paraId="14A03EEF" w14:textId="4201830E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14:paraId="629B11CA" w14:textId="54EFC09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7453,51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0670B6" w14:textId="2B1EFC1B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67081,59</w:t>
            </w:r>
          </w:p>
        </w:tc>
      </w:tr>
      <w:tr w:rsidR="00EA389F" w:rsidRPr="00EA389F" w14:paraId="0D3DF989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368A8B20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C082BBB" w14:textId="304AEEA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>Ліцензія на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br/>
              <w:t xml:space="preserve">використання ПЗ </w:t>
            </w:r>
            <w:r w:rsidRPr="00EA389F">
              <w:rPr>
                <w:color w:val="000000"/>
                <w:sz w:val="28"/>
                <w:szCs w:val="28"/>
              </w:rPr>
              <w:t>Office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Home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&amp;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Bussiness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2021 </w:t>
            </w:r>
            <w:r w:rsidRPr="00EA389F">
              <w:rPr>
                <w:color w:val="000000"/>
                <w:sz w:val="28"/>
                <w:szCs w:val="28"/>
              </w:rPr>
              <w:t>ESD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WIN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/МАС - усі мови</w:t>
            </w:r>
          </w:p>
        </w:tc>
        <w:tc>
          <w:tcPr>
            <w:tcW w:w="1501" w:type="dxa"/>
            <w:vAlign w:val="center"/>
          </w:tcPr>
          <w:p w14:paraId="60828E5B" w14:textId="3D5B3B4F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0B9C28C8" w14:textId="27EB7402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7453,52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D52D78" w14:textId="16E7DE33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7453,52</w:t>
            </w:r>
          </w:p>
        </w:tc>
      </w:tr>
      <w:tr w:rsidR="00EA389F" w:rsidRPr="00EA389F" w14:paraId="5E9DD585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684960DA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215797D" w14:textId="47AD0D69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Зарядна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станція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EcoFlow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Delta 2 </w:t>
            </w:r>
          </w:p>
        </w:tc>
        <w:tc>
          <w:tcPr>
            <w:tcW w:w="1501" w:type="dxa"/>
            <w:vAlign w:val="center"/>
          </w:tcPr>
          <w:p w14:paraId="6CE298A2" w14:textId="6CDAC5DC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14:paraId="4C067217" w14:textId="3EB71CD4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39021,32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53C448" w14:textId="69B2B77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390213,20</w:t>
            </w:r>
          </w:p>
        </w:tc>
      </w:tr>
      <w:tr w:rsidR="00EA389F" w:rsidRPr="00EA389F" w14:paraId="0A82587F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0544980D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389EBD6" w14:textId="7B621D49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Монітор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24</w:t>
            </w:r>
            <w:r w:rsidRPr="00EA389F">
              <w:rPr>
                <w:color w:val="000000"/>
                <w:sz w:val="28"/>
                <w:szCs w:val="28"/>
              </w:rPr>
              <w:t>H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G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EA389F">
              <w:rPr>
                <w:color w:val="000000"/>
                <w:sz w:val="28"/>
                <w:szCs w:val="28"/>
              </w:rPr>
              <w:t>FHD</w:t>
            </w:r>
          </w:p>
        </w:tc>
        <w:tc>
          <w:tcPr>
            <w:tcW w:w="1501" w:type="dxa"/>
            <w:vAlign w:val="center"/>
          </w:tcPr>
          <w:p w14:paraId="4D2944A9" w14:textId="707CBC1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433BF205" w14:textId="0BD4DBF2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5918,96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C06F7F" w14:textId="13591348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23675,84</w:t>
            </w:r>
          </w:p>
        </w:tc>
      </w:tr>
      <w:tr w:rsidR="00EA389F" w:rsidRPr="00EA389F" w14:paraId="54DBA0D1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DB1D0C6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9A32B80" w14:textId="120FA4B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Монітор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24</w:t>
            </w:r>
            <w:r w:rsidRPr="00EA389F">
              <w:rPr>
                <w:color w:val="000000"/>
                <w:sz w:val="28"/>
                <w:szCs w:val="28"/>
              </w:rPr>
              <w:t>H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G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5 </w:t>
            </w:r>
            <w:r w:rsidRPr="00EA389F">
              <w:rPr>
                <w:color w:val="000000"/>
                <w:sz w:val="28"/>
                <w:szCs w:val="28"/>
              </w:rPr>
              <w:t>FHD</w:t>
            </w:r>
          </w:p>
        </w:tc>
        <w:tc>
          <w:tcPr>
            <w:tcW w:w="1501" w:type="dxa"/>
            <w:vAlign w:val="center"/>
          </w:tcPr>
          <w:p w14:paraId="73C892CE" w14:textId="03C8EF08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70B4E9B6" w14:textId="241D9846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5918,98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76D523" w14:textId="0092198F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5918,98</w:t>
            </w:r>
          </w:p>
        </w:tc>
      </w:tr>
      <w:tr w:rsidR="00EA389F" w:rsidRPr="00EA389F" w14:paraId="2B165672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8FCC6C6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14629AA9" w14:textId="7F822F06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Набір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клавіатури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комп'ютерної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миші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НР 235</w:t>
            </w:r>
          </w:p>
        </w:tc>
        <w:tc>
          <w:tcPr>
            <w:tcW w:w="1501" w:type="dxa"/>
            <w:vAlign w:val="center"/>
          </w:tcPr>
          <w:p w14:paraId="25D3FB45" w14:textId="492202C3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505B508B" w14:textId="400F00F1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1008,42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2DD377" w14:textId="1C348D16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4033,68</w:t>
            </w:r>
          </w:p>
        </w:tc>
      </w:tr>
      <w:tr w:rsidR="00EA389F" w:rsidRPr="00EA389F" w14:paraId="0E1C1440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5F9421DC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50E3E803" w14:textId="73E7C7FB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Набір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клавіатури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комп'ютерної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миші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НР 235</w:t>
            </w:r>
          </w:p>
        </w:tc>
        <w:tc>
          <w:tcPr>
            <w:tcW w:w="1501" w:type="dxa"/>
            <w:vAlign w:val="center"/>
          </w:tcPr>
          <w:p w14:paraId="524894EE" w14:textId="135A81B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45864022" w14:textId="0AA5DF11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1008,40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5731BE" w14:textId="66D1A7DD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1008,40</w:t>
            </w:r>
          </w:p>
        </w:tc>
      </w:tr>
      <w:tr w:rsidR="00EA389F" w:rsidRPr="00EA389F" w14:paraId="3E4715D6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CD1C663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6B4981D" w14:textId="6B226149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Протяжний сканер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Scanjet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Pro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N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4000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snwl</w:t>
            </w:r>
            <w:proofErr w:type="spellEnd"/>
          </w:p>
        </w:tc>
        <w:tc>
          <w:tcPr>
            <w:tcW w:w="1501" w:type="dxa"/>
            <w:vAlign w:val="center"/>
          </w:tcPr>
          <w:p w14:paraId="593C4356" w14:textId="5A787908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14:paraId="77F019EC" w14:textId="46C3E4E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23456,64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1F7136" w14:textId="2C09BABB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46913,28</w:t>
            </w:r>
          </w:p>
        </w:tc>
      </w:tr>
      <w:tr w:rsidR="00EA389F" w:rsidRPr="00EA389F" w14:paraId="7C86BAB7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509A07B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D5E7A0F" w14:textId="0CFC6531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Протяжний сканер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Scanjet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Pro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N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4000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snwl</w:t>
            </w:r>
            <w:proofErr w:type="spellEnd"/>
          </w:p>
        </w:tc>
        <w:tc>
          <w:tcPr>
            <w:tcW w:w="1501" w:type="dxa"/>
            <w:vAlign w:val="center"/>
          </w:tcPr>
          <w:p w14:paraId="7C7D5029" w14:textId="4CBB389D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6E79365E" w14:textId="1E3B4CB2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23456,63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27AF8E" w14:textId="08A99E7C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23456,63</w:t>
            </w:r>
          </w:p>
        </w:tc>
      </w:tr>
      <w:tr w:rsidR="00EA389F" w:rsidRPr="00EA389F" w14:paraId="2F02971B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7EA5364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38DD8AD" w14:textId="058D9F0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Струменевий принтер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Smart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Tank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5105 3 </w:t>
            </w:r>
            <w:r w:rsidRPr="00EA389F">
              <w:rPr>
                <w:color w:val="000000"/>
                <w:sz w:val="28"/>
                <w:szCs w:val="28"/>
              </w:rPr>
              <w:t>WiFi</w:t>
            </w:r>
          </w:p>
        </w:tc>
        <w:tc>
          <w:tcPr>
            <w:tcW w:w="1501" w:type="dxa"/>
            <w:vAlign w:val="center"/>
          </w:tcPr>
          <w:p w14:paraId="53BE4B46" w14:textId="5A9E521D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14:paraId="465AA1E2" w14:textId="38929306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7979,64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0132B2" w14:textId="492B70D9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23938,92</w:t>
            </w:r>
          </w:p>
        </w:tc>
      </w:tr>
      <w:tr w:rsidR="00EA389F" w:rsidRPr="00EA389F" w14:paraId="0CC5930C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08C8792A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0DDD045F" w14:textId="4D3818F2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Чорнило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жовте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для HP № 31, 70 мл, 8 тис ст.</w:t>
            </w:r>
          </w:p>
        </w:tc>
        <w:tc>
          <w:tcPr>
            <w:tcW w:w="1501" w:type="dxa"/>
            <w:vAlign w:val="center"/>
          </w:tcPr>
          <w:p w14:paraId="72FD6841" w14:textId="3B34463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14:paraId="7E958B35" w14:textId="5E8BB6E5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526,13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0A6B5C" w14:textId="27BC3CE8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4735,17</w:t>
            </w:r>
          </w:p>
        </w:tc>
      </w:tr>
      <w:tr w:rsidR="00EA389F" w:rsidRPr="00EA389F" w14:paraId="15CE17B0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B2455B5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BF8B80D" w14:textId="78CF9CA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Чорнило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пурпурове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для HP № 31, 8 тис ст.</w:t>
            </w:r>
          </w:p>
        </w:tc>
        <w:tc>
          <w:tcPr>
            <w:tcW w:w="1501" w:type="dxa"/>
            <w:vAlign w:val="center"/>
          </w:tcPr>
          <w:p w14:paraId="7FB9A682" w14:textId="77C0CE0E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14:paraId="1035B6A0" w14:textId="3D62DFF9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526,13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ABD317" w14:textId="00393524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4735,17</w:t>
            </w:r>
          </w:p>
        </w:tc>
      </w:tr>
      <w:tr w:rsidR="00EA389F" w:rsidRPr="00EA389F" w14:paraId="623C0421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5E48348D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1314ED27" w14:textId="6C022B1F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Чорнило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блакитне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для HP № 31, 70 мл, 8 тис ст.</w:t>
            </w:r>
          </w:p>
        </w:tc>
        <w:tc>
          <w:tcPr>
            <w:tcW w:w="1501" w:type="dxa"/>
            <w:vAlign w:val="center"/>
          </w:tcPr>
          <w:p w14:paraId="24DAA22C" w14:textId="09A6AFEF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 w14:paraId="728C43E1" w14:textId="60ED32F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526,13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14FD09" w14:textId="6C283BB2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rStyle w:val="docdata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</w:rPr>
              <w:t>4735,17</w:t>
            </w:r>
          </w:p>
        </w:tc>
      </w:tr>
      <w:tr w:rsidR="00EA389F" w:rsidRPr="00EA389F" w14:paraId="0C84041C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C0D3B1A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22A16103" w14:textId="5E8711C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Чорнило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чорне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для HP № 32XL, 6 тис ст.</w:t>
            </w:r>
          </w:p>
        </w:tc>
        <w:tc>
          <w:tcPr>
            <w:tcW w:w="1501" w:type="dxa"/>
            <w:vAlign w:val="center"/>
          </w:tcPr>
          <w:p w14:paraId="241380A4" w14:textId="7EC0D6C7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25" w:type="dxa"/>
            <w:vAlign w:val="center"/>
          </w:tcPr>
          <w:p w14:paraId="1B3AD12C" w14:textId="46FC7CF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657,66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77444D" w14:textId="5F51EBB6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5261,28</w:t>
            </w:r>
          </w:p>
        </w:tc>
      </w:tr>
      <w:tr w:rsidR="00EA389F" w:rsidRPr="00EA389F" w14:paraId="61D969F8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64D0F2EF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F04AAB1" w14:textId="64CC8DDD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Чорнило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чорне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для HP № 32XL, 6 тис ст.</w:t>
            </w:r>
          </w:p>
        </w:tc>
        <w:tc>
          <w:tcPr>
            <w:tcW w:w="1501" w:type="dxa"/>
            <w:vAlign w:val="center"/>
          </w:tcPr>
          <w:p w14:paraId="31152969" w14:textId="166B54F1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3E26435" w14:textId="2EA66C7B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657,68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2B0E88" w14:textId="419C76BC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657,68</w:t>
            </w:r>
          </w:p>
        </w:tc>
      </w:tr>
      <w:tr w:rsidR="00EA389F" w:rsidRPr="00EA389F" w14:paraId="2475FA2A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26F01D47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49FF15A" w14:textId="1CEE47DD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Настільний комп'ютер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Pro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Mini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400 </w:t>
            </w:r>
            <w:r w:rsidRPr="00EA389F">
              <w:rPr>
                <w:color w:val="000000"/>
                <w:sz w:val="28"/>
                <w:szCs w:val="28"/>
              </w:rPr>
              <w:t>G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9 </w:t>
            </w:r>
            <w:r w:rsidRPr="00EA389F">
              <w:rPr>
                <w:color w:val="000000"/>
                <w:sz w:val="28"/>
                <w:szCs w:val="28"/>
              </w:rPr>
              <w:t>Intel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® </w:t>
            </w:r>
            <w:r w:rsidRPr="00EA389F">
              <w:rPr>
                <w:color w:val="000000"/>
                <w:sz w:val="28"/>
                <w:szCs w:val="28"/>
              </w:rPr>
              <w:t>Core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™ І7 І7-14700Т 16 </w:t>
            </w:r>
            <w:r w:rsidRPr="00EA389F">
              <w:rPr>
                <w:color w:val="000000"/>
                <w:sz w:val="28"/>
                <w:szCs w:val="28"/>
              </w:rPr>
              <w:t>GB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DDR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5-</w:t>
            </w:r>
            <w:r w:rsidRPr="00EA389F">
              <w:rPr>
                <w:color w:val="000000"/>
                <w:sz w:val="28"/>
                <w:szCs w:val="28"/>
              </w:rPr>
              <w:t>SDRAM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512 </w:t>
            </w:r>
            <w:r w:rsidRPr="00EA389F">
              <w:rPr>
                <w:color w:val="000000"/>
                <w:sz w:val="28"/>
                <w:szCs w:val="28"/>
              </w:rPr>
              <w:t>GB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SSD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Windows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11 </w:t>
            </w:r>
            <w:r w:rsidRPr="00EA389F">
              <w:rPr>
                <w:color w:val="000000"/>
                <w:sz w:val="28"/>
                <w:szCs w:val="28"/>
              </w:rPr>
              <w:t>Pro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Mini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- чорний</w:t>
            </w:r>
          </w:p>
        </w:tc>
        <w:tc>
          <w:tcPr>
            <w:tcW w:w="1501" w:type="dxa"/>
            <w:vAlign w:val="center"/>
          </w:tcPr>
          <w:p w14:paraId="66FAEB40" w14:textId="7C4799C3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14:paraId="431FE31F" w14:textId="61E2BBAF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42134,26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58F32E" w14:textId="52470D8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168537,04</w:t>
            </w:r>
          </w:p>
        </w:tc>
      </w:tr>
      <w:tr w:rsidR="00EA389F" w:rsidRPr="00EA389F" w14:paraId="082D9F89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49CDEB68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7BCCE28C" w14:textId="74FB5E1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Настільний комп'ютер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Pro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Mini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400 </w:t>
            </w:r>
            <w:r w:rsidRPr="00EA389F">
              <w:rPr>
                <w:color w:val="000000"/>
                <w:sz w:val="28"/>
                <w:szCs w:val="28"/>
              </w:rPr>
              <w:t>G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9 </w:t>
            </w:r>
            <w:r w:rsidRPr="00EA389F">
              <w:rPr>
                <w:color w:val="000000"/>
                <w:sz w:val="28"/>
                <w:szCs w:val="28"/>
              </w:rPr>
              <w:t>Intel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® </w:t>
            </w:r>
            <w:r w:rsidRPr="00EA389F">
              <w:rPr>
                <w:color w:val="000000"/>
                <w:sz w:val="28"/>
                <w:szCs w:val="28"/>
              </w:rPr>
              <w:t>Core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™ І7 І7-14700Т 16 </w:t>
            </w:r>
            <w:r w:rsidRPr="00EA389F">
              <w:rPr>
                <w:color w:val="000000"/>
                <w:sz w:val="28"/>
                <w:szCs w:val="28"/>
              </w:rPr>
              <w:t>GB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DDR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5-</w:t>
            </w:r>
            <w:r w:rsidRPr="00EA389F">
              <w:rPr>
                <w:color w:val="000000"/>
                <w:sz w:val="28"/>
                <w:szCs w:val="28"/>
              </w:rPr>
              <w:t>SDRAM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512 </w:t>
            </w:r>
            <w:r w:rsidRPr="00EA389F">
              <w:rPr>
                <w:color w:val="000000"/>
                <w:sz w:val="28"/>
                <w:szCs w:val="28"/>
              </w:rPr>
              <w:t>GB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SSD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Windows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11 </w:t>
            </w:r>
            <w:r w:rsidRPr="00EA389F">
              <w:rPr>
                <w:color w:val="000000"/>
                <w:sz w:val="28"/>
                <w:szCs w:val="28"/>
              </w:rPr>
              <w:t>Pro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389F">
              <w:rPr>
                <w:color w:val="000000"/>
                <w:sz w:val="28"/>
                <w:szCs w:val="28"/>
              </w:rPr>
              <w:t>Mini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- чорний</w:t>
            </w:r>
          </w:p>
        </w:tc>
        <w:tc>
          <w:tcPr>
            <w:tcW w:w="1501" w:type="dxa"/>
            <w:vAlign w:val="center"/>
          </w:tcPr>
          <w:p w14:paraId="7E1C1908" w14:textId="6A547802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14:paraId="16F931A2" w14:textId="458CC9A8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42134,25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F1D2B7" w14:textId="4520FF35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42134,25</w:t>
            </w:r>
          </w:p>
        </w:tc>
      </w:tr>
      <w:tr w:rsidR="00EA389F" w:rsidRPr="00EA389F" w14:paraId="312AE2D3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7A63A56B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5BCDF1D4" w14:textId="1DEB718B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A389F">
              <w:rPr>
                <w:color w:val="000000"/>
                <w:sz w:val="28"/>
                <w:szCs w:val="28"/>
              </w:rPr>
              <w:t>Зарядна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батарея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RealPower</w:t>
            </w:r>
            <w:proofErr w:type="spellEnd"/>
            <w:r w:rsidRPr="00EA389F">
              <w:rPr>
                <w:color w:val="000000"/>
                <w:sz w:val="28"/>
                <w:szCs w:val="28"/>
              </w:rPr>
              <w:t xml:space="preserve"> PB-20000</w:t>
            </w:r>
          </w:p>
        </w:tc>
        <w:tc>
          <w:tcPr>
            <w:tcW w:w="1501" w:type="dxa"/>
            <w:vAlign w:val="center"/>
          </w:tcPr>
          <w:p w14:paraId="06C34AE1" w14:textId="6C6F9A70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14:paraId="0D1C4CB1" w14:textId="1084BCB1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2192,21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B6E990" w14:textId="4F478B78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10961,05</w:t>
            </w:r>
          </w:p>
        </w:tc>
      </w:tr>
      <w:tr w:rsidR="00EA389F" w:rsidRPr="00EA389F" w14:paraId="47DC9846" w14:textId="77777777" w:rsidTr="008A1970">
        <w:trPr>
          <w:trHeight w:val="424"/>
        </w:trPr>
        <w:tc>
          <w:tcPr>
            <w:tcW w:w="822" w:type="dxa"/>
            <w:shd w:val="clear" w:color="auto" w:fill="auto"/>
            <w:vAlign w:val="center"/>
          </w:tcPr>
          <w:p w14:paraId="52D8DD52" w14:textId="77777777" w:rsidR="00EA389F" w:rsidRPr="00EA389F" w:rsidRDefault="00EA389F" w:rsidP="00EA389F">
            <w:pPr>
              <w:pStyle w:val="2"/>
              <w:numPr>
                <w:ilvl w:val="0"/>
                <w:numId w:val="2"/>
              </w:numPr>
              <w:spacing w:after="0" w:line="240" w:lineRule="auto"/>
              <w:contextualSpacing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64AF6967" w14:textId="06BE6B24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Ноутбук </w:t>
            </w:r>
            <w:r w:rsidRPr="00EA389F">
              <w:rPr>
                <w:color w:val="000000"/>
                <w:sz w:val="28"/>
                <w:szCs w:val="28"/>
              </w:rPr>
              <w:t>HP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A389F">
              <w:rPr>
                <w:color w:val="000000"/>
                <w:sz w:val="28"/>
                <w:szCs w:val="28"/>
              </w:rPr>
              <w:t>ProBook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450 </w:t>
            </w:r>
            <w:r w:rsidRPr="00EA389F">
              <w:rPr>
                <w:color w:val="000000"/>
                <w:sz w:val="28"/>
                <w:szCs w:val="28"/>
              </w:rPr>
              <w:t>G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10, процесор </w:t>
            </w:r>
            <w:r w:rsidRPr="00EA389F">
              <w:rPr>
                <w:color w:val="000000"/>
                <w:sz w:val="28"/>
                <w:szCs w:val="28"/>
              </w:rPr>
              <w:t>i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>5-1334</w:t>
            </w:r>
            <w:r w:rsidRPr="00EA389F">
              <w:rPr>
                <w:color w:val="000000"/>
                <w:sz w:val="28"/>
                <w:szCs w:val="28"/>
              </w:rPr>
              <w:t>U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EA389F">
              <w:rPr>
                <w:color w:val="000000"/>
                <w:sz w:val="28"/>
                <w:szCs w:val="28"/>
              </w:rPr>
              <w:t>WIN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11, дисплей 15,6 дюймів, </w:t>
            </w:r>
            <w:r w:rsidRPr="00EA389F">
              <w:rPr>
                <w:color w:val="000000"/>
                <w:sz w:val="28"/>
                <w:szCs w:val="28"/>
              </w:rPr>
              <w:t>SSD</w:t>
            </w:r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1 ТБ, 16 </w:t>
            </w:r>
            <w:proofErr w:type="spellStart"/>
            <w:r w:rsidRPr="00EA389F">
              <w:rPr>
                <w:color w:val="000000"/>
                <w:sz w:val="28"/>
                <w:szCs w:val="28"/>
                <w:lang w:val="uk-UA"/>
              </w:rPr>
              <w:t>Гб</w:t>
            </w:r>
            <w:proofErr w:type="spellEnd"/>
            <w:r w:rsidRPr="00EA389F">
              <w:rPr>
                <w:color w:val="000000"/>
                <w:sz w:val="28"/>
                <w:szCs w:val="28"/>
                <w:lang w:val="uk-UA"/>
              </w:rPr>
              <w:t xml:space="preserve"> оперативної пам'яті</w:t>
            </w:r>
          </w:p>
        </w:tc>
        <w:tc>
          <w:tcPr>
            <w:tcW w:w="1501" w:type="dxa"/>
            <w:vAlign w:val="center"/>
          </w:tcPr>
          <w:p w14:paraId="386B93B9" w14:textId="5220F0CF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 w14:paraId="120EEAFD" w14:textId="54C31FE5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39328,23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59AA06" w14:textId="5CAB8734" w:rsidR="00EA389F" w:rsidRPr="00EA389F" w:rsidRDefault="00EA389F" w:rsidP="00EA389F">
            <w:pPr>
              <w:pStyle w:val="2"/>
              <w:spacing w:after="0" w:line="240" w:lineRule="auto"/>
              <w:ind w:left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389F">
              <w:rPr>
                <w:color w:val="000000"/>
                <w:sz w:val="28"/>
                <w:szCs w:val="28"/>
              </w:rPr>
              <w:t>196641,15</w:t>
            </w:r>
          </w:p>
        </w:tc>
      </w:tr>
      <w:tr w:rsidR="00443153" w:rsidRPr="00EA389F" w14:paraId="40934ED0" w14:textId="77777777" w:rsidTr="00A24A1D">
        <w:trPr>
          <w:trHeight w:val="567"/>
        </w:trPr>
        <w:tc>
          <w:tcPr>
            <w:tcW w:w="822" w:type="dxa"/>
            <w:shd w:val="clear" w:color="auto" w:fill="auto"/>
            <w:vAlign w:val="center"/>
          </w:tcPr>
          <w:p w14:paraId="77560260" w14:textId="76594C20" w:rsidR="00443153" w:rsidRPr="00EA389F" w:rsidRDefault="00443153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367" w:type="dxa"/>
            <w:vAlign w:val="center"/>
          </w:tcPr>
          <w:p w14:paraId="39A6094C" w14:textId="1ED1A54F" w:rsidR="00443153" w:rsidRPr="00EA389F" w:rsidRDefault="004A207A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501" w:type="dxa"/>
            <w:vAlign w:val="center"/>
          </w:tcPr>
          <w:p w14:paraId="31BF7C28" w14:textId="14357DCD" w:rsidR="00443153" w:rsidRPr="00EA389F" w:rsidRDefault="008904ED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389F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87</w:t>
            </w:r>
          </w:p>
        </w:tc>
        <w:tc>
          <w:tcPr>
            <w:tcW w:w="1525" w:type="dxa"/>
            <w:vAlign w:val="center"/>
          </w:tcPr>
          <w:p w14:paraId="1A0AD251" w14:textId="692873F0" w:rsidR="00443153" w:rsidRPr="00EA389F" w:rsidRDefault="00443153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50CD46B" w14:textId="77777777" w:rsidR="00EA389F" w:rsidRPr="00EA389F" w:rsidRDefault="00EA389F" w:rsidP="00C83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689A8C" w14:textId="3B6ECF20" w:rsidR="00C839E6" w:rsidRPr="00EA389F" w:rsidRDefault="00C839E6" w:rsidP="00C83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1032092,00</w:t>
            </w:r>
          </w:p>
          <w:p w14:paraId="2C33215A" w14:textId="2CEA71F1" w:rsidR="00443153" w:rsidRPr="00EA389F" w:rsidRDefault="00443153" w:rsidP="007C192D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</w:tr>
    </w:tbl>
    <w:p w14:paraId="66F2EAFE" w14:textId="6E29B610" w:rsidR="00726398" w:rsidRPr="00EA389F" w:rsidRDefault="00726398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p w14:paraId="513A855D" w14:textId="4D1B1CDF" w:rsidR="004B1963" w:rsidRPr="00EA389F" w:rsidRDefault="004B1963" w:rsidP="00462C6F">
      <w:pPr>
        <w:rPr>
          <w:rFonts w:ascii="Times New Roman" w:hAnsi="Times New Roman" w:cs="Times New Roman"/>
          <w:color w:val="1F2C4F"/>
          <w:sz w:val="28"/>
          <w:szCs w:val="28"/>
          <w:shd w:val="clear" w:color="auto" w:fill="FFFFFF"/>
          <w:lang w:val="uk-UA"/>
        </w:rPr>
      </w:pPr>
    </w:p>
    <w:sectPr w:rsidR="004B1963" w:rsidRPr="00EA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9CC"/>
    <w:multiLevelType w:val="hybridMultilevel"/>
    <w:tmpl w:val="99D0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3C33"/>
    <w:multiLevelType w:val="hybridMultilevel"/>
    <w:tmpl w:val="5926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1A0FCE"/>
    <w:rsid w:val="001C339B"/>
    <w:rsid w:val="00210A4F"/>
    <w:rsid w:val="002902C1"/>
    <w:rsid w:val="00293A98"/>
    <w:rsid w:val="002E63D6"/>
    <w:rsid w:val="00333A93"/>
    <w:rsid w:val="00340432"/>
    <w:rsid w:val="0036470F"/>
    <w:rsid w:val="003964FD"/>
    <w:rsid w:val="00422AA6"/>
    <w:rsid w:val="00443153"/>
    <w:rsid w:val="00451BC9"/>
    <w:rsid w:val="00462C6F"/>
    <w:rsid w:val="004A207A"/>
    <w:rsid w:val="004A45F9"/>
    <w:rsid w:val="004B1963"/>
    <w:rsid w:val="004F1572"/>
    <w:rsid w:val="00515D02"/>
    <w:rsid w:val="0054706E"/>
    <w:rsid w:val="005C2A26"/>
    <w:rsid w:val="005F13EA"/>
    <w:rsid w:val="00603E2C"/>
    <w:rsid w:val="00617520"/>
    <w:rsid w:val="006B0AEB"/>
    <w:rsid w:val="00711296"/>
    <w:rsid w:val="00726398"/>
    <w:rsid w:val="007322CE"/>
    <w:rsid w:val="00772417"/>
    <w:rsid w:val="007C192D"/>
    <w:rsid w:val="00800B09"/>
    <w:rsid w:val="008904ED"/>
    <w:rsid w:val="009436AC"/>
    <w:rsid w:val="00952334"/>
    <w:rsid w:val="009A6DC0"/>
    <w:rsid w:val="00A24A1D"/>
    <w:rsid w:val="00A717E7"/>
    <w:rsid w:val="00B129CC"/>
    <w:rsid w:val="00B70094"/>
    <w:rsid w:val="00BB12D1"/>
    <w:rsid w:val="00BE5179"/>
    <w:rsid w:val="00C839E6"/>
    <w:rsid w:val="00CC7D32"/>
    <w:rsid w:val="00CD547A"/>
    <w:rsid w:val="00D70C63"/>
    <w:rsid w:val="00DF38B8"/>
    <w:rsid w:val="00EA389F"/>
    <w:rsid w:val="00EB3B45"/>
    <w:rsid w:val="00EC3041"/>
    <w:rsid w:val="00F33567"/>
    <w:rsid w:val="00F34F3B"/>
    <w:rsid w:val="00FD36A2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29</cp:revision>
  <cp:lastPrinted>2024-07-16T12:10:00Z</cp:lastPrinted>
  <dcterms:created xsi:type="dcterms:W3CDTF">2022-12-21T13:17:00Z</dcterms:created>
  <dcterms:modified xsi:type="dcterms:W3CDTF">2025-02-26T10:23:00Z</dcterms:modified>
</cp:coreProperties>
</file>